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3" w:rsidRPr="00BC051E" w:rsidRDefault="000A4663" w:rsidP="00BC051E">
      <w:pPr>
        <w:pStyle w:val="Title"/>
        <w:jc w:val="right"/>
        <w:rPr>
          <w:szCs w:val="28"/>
        </w:rPr>
      </w:pPr>
      <w:r w:rsidRPr="00BC051E">
        <w:rPr>
          <w:szCs w:val="28"/>
        </w:rPr>
        <w:t>проект</w:t>
      </w:r>
    </w:p>
    <w:p w:rsidR="000A4663" w:rsidRPr="00B64966" w:rsidRDefault="000A4663" w:rsidP="00246F3B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Pr="00B64966">
        <w:rPr>
          <w:b/>
          <w:sz w:val="32"/>
          <w:szCs w:val="32"/>
        </w:rPr>
        <w:t>Я</w:t>
      </w:r>
    </w:p>
    <w:p w:rsidR="000A4663" w:rsidRPr="00B64966" w:rsidRDefault="000A4663" w:rsidP="00246F3B">
      <w:pPr>
        <w:jc w:val="center"/>
        <w:rPr>
          <w:sz w:val="28"/>
        </w:rPr>
      </w:pPr>
      <w:r w:rsidRPr="00B64966">
        <w:rPr>
          <w:sz w:val="28"/>
        </w:rPr>
        <w:t xml:space="preserve"> Свирьстройского городского поселения</w:t>
      </w:r>
    </w:p>
    <w:p w:rsidR="000A4663" w:rsidRPr="00B64966" w:rsidRDefault="000A4663" w:rsidP="00B64966">
      <w:pPr>
        <w:jc w:val="center"/>
        <w:rPr>
          <w:sz w:val="28"/>
        </w:rPr>
      </w:pPr>
      <w:r w:rsidRPr="00B64966">
        <w:rPr>
          <w:sz w:val="28"/>
        </w:rPr>
        <w:t>Лодейнопольского муниципального района Ленинградской области</w:t>
      </w:r>
    </w:p>
    <w:p w:rsidR="000A4663" w:rsidRPr="00B64966" w:rsidRDefault="000A4663" w:rsidP="00246F3B">
      <w:pPr>
        <w:pStyle w:val="Heading1"/>
      </w:pPr>
      <w:r>
        <w:t>ПОСТАНОВЛЕНИ</w:t>
      </w:r>
      <w:r w:rsidRPr="00B64966">
        <w:t>Е</w:t>
      </w:r>
    </w:p>
    <w:p w:rsidR="000A4663" w:rsidRDefault="000A4663" w:rsidP="00246F3B">
      <w:pPr>
        <w:pStyle w:val="BodyText"/>
        <w:jc w:val="left"/>
      </w:pPr>
    </w:p>
    <w:p w:rsidR="000A4663" w:rsidRDefault="000A4663" w:rsidP="00246F3B">
      <w:pPr>
        <w:pStyle w:val="BodyText"/>
        <w:jc w:val="left"/>
      </w:pPr>
      <w:r>
        <w:t xml:space="preserve">от  </w:t>
      </w:r>
      <w:smartTag w:uri="urn:schemas-microsoft-com:office:smarttags" w:element="metricconverter">
        <w:smartTagPr>
          <w:attr w:name="ProductID" w:val=".2016 г"/>
        </w:smartTagPr>
        <w:r>
          <w:t>.2016 г</w:t>
        </w:r>
      </w:smartTag>
      <w:r>
        <w:t xml:space="preserve">.  № </w:t>
      </w:r>
    </w:p>
    <w:p w:rsidR="000A4663" w:rsidRDefault="000A4663" w:rsidP="00246F3B">
      <w:pPr>
        <w:pStyle w:val="BodyText"/>
        <w:jc w:val="left"/>
      </w:pPr>
    </w:p>
    <w:p w:rsidR="000A4663" w:rsidRDefault="000A4663" w:rsidP="00B64966">
      <w:pPr>
        <w:pStyle w:val="BodyText"/>
        <w:ind w:right="-185"/>
        <w:jc w:val="left"/>
      </w:pPr>
      <w:r>
        <w:t xml:space="preserve">Об утверждении Административного регламента по предоставлению муниципальной услуги «Предоставление информации о времени </w:t>
      </w:r>
    </w:p>
    <w:p w:rsidR="000A4663" w:rsidRDefault="000A4663" w:rsidP="00B64966">
      <w:pPr>
        <w:pStyle w:val="BodyText"/>
        <w:ind w:right="-185"/>
        <w:jc w:val="left"/>
      </w:pPr>
      <w:r>
        <w:t>и месте театральных представлений, филармонических и эстрадных</w:t>
      </w:r>
    </w:p>
    <w:p w:rsidR="000A4663" w:rsidRDefault="000A4663" w:rsidP="00B64966">
      <w:pPr>
        <w:pStyle w:val="BodyText"/>
        <w:ind w:right="-185"/>
        <w:jc w:val="left"/>
      </w:pPr>
      <w:r>
        <w:t xml:space="preserve">концертов и гастрольных мероприятий театров и филармоний, </w:t>
      </w:r>
    </w:p>
    <w:p w:rsidR="000A4663" w:rsidRDefault="000A4663" w:rsidP="00B64966">
      <w:pPr>
        <w:pStyle w:val="BodyText"/>
        <w:ind w:right="-185"/>
        <w:jc w:val="left"/>
      </w:pPr>
      <w:r>
        <w:t>киносеансов, анонсы данных мероприятий»</w:t>
      </w:r>
    </w:p>
    <w:p w:rsidR="000A4663" w:rsidRDefault="000A4663" w:rsidP="00246F3B">
      <w:pPr>
        <w:pStyle w:val="BodyText"/>
        <w:jc w:val="left"/>
      </w:pPr>
    </w:p>
    <w:p w:rsidR="000A4663" w:rsidRDefault="000A4663" w:rsidP="00246F3B">
      <w:pPr>
        <w:ind w:left="-180" w:right="-185"/>
        <w:jc w:val="both"/>
        <w:rPr>
          <w:sz w:val="28"/>
          <w:szCs w:val="28"/>
        </w:rPr>
      </w:pPr>
      <w:r w:rsidRPr="00ED48BC">
        <w:rPr>
          <w:sz w:val="28"/>
          <w:szCs w:val="28"/>
        </w:rPr>
        <w:t xml:space="preserve">      В соответствии с </w:t>
      </w:r>
      <w:r>
        <w:rPr>
          <w:sz w:val="28"/>
          <w:szCs w:val="28"/>
        </w:rPr>
        <w:t>П</w:t>
      </w:r>
      <w:r w:rsidRPr="00ED48BC">
        <w:rPr>
          <w:sz w:val="28"/>
          <w:szCs w:val="28"/>
        </w:rPr>
        <w:t xml:space="preserve">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 г.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</w:t>
      </w:r>
      <w:r>
        <w:rPr>
          <w:sz w:val="28"/>
          <w:szCs w:val="28"/>
        </w:rPr>
        <w:t xml:space="preserve">в </w:t>
      </w:r>
      <w:r w:rsidRPr="00ED48BC">
        <w:rPr>
          <w:sz w:val="28"/>
          <w:szCs w:val="28"/>
        </w:rPr>
        <w:t xml:space="preserve"> Ленинградской области», постановлений Администрации </w:t>
      </w:r>
      <w:r>
        <w:rPr>
          <w:sz w:val="28"/>
          <w:szCs w:val="28"/>
        </w:rPr>
        <w:t xml:space="preserve"> Свирьстройского</w:t>
      </w:r>
      <w:r w:rsidRPr="00ED4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Лодейнопольского муниципального района Ленинградской области от 16.08.2010 г. № 62 «Об утверждении  Порядка  разработки и утверждения административных регламентов исполнения муниципальных функций (предоставления муниципальных услуг)», от 16.12.2010 года № 102 «Об утверждении реестра муниципальных услуг (функций) предоставляемых Администрацией и органами местного самоуправления Свирьстройского городского поселения Лодейнопольского муниципального района Ленинградской области в электронном виде)», Администрация Свирьстройского городского поселения     </w:t>
      </w:r>
      <w:r>
        <w:rPr>
          <w:b/>
          <w:sz w:val="28"/>
          <w:szCs w:val="28"/>
        </w:rPr>
        <w:t>п о с т а н о в л я е т:</w:t>
      </w:r>
    </w:p>
    <w:p w:rsidR="000A4663" w:rsidRDefault="000A4663" w:rsidP="00B64966">
      <w:pPr>
        <w:pStyle w:val="BodyText"/>
      </w:pPr>
      <w:r>
        <w:t>1.Утвердить прилагаемый Административный регламент по предоставлению муниципальной  услуги   «Предоставление  информации  о  времени  и  месте</w:t>
      </w:r>
    </w:p>
    <w:p w:rsidR="000A4663" w:rsidRDefault="000A4663" w:rsidP="00B64966">
      <w:pPr>
        <w:pStyle w:val="BodyText"/>
      </w:pPr>
      <w:r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A4663" w:rsidRDefault="000A4663" w:rsidP="00246F3B">
      <w:pPr>
        <w:pStyle w:val="BodyText"/>
        <w:ind w:right="-185"/>
      </w:pPr>
      <w:r>
        <w:t xml:space="preserve">2. Специалисту Администрации обеспечить исполнение Административного регламента. </w:t>
      </w:r>
    </w:p>
    <w:p w:rsidR="000A4663" w:rsidRDefault="000A4663" w:rsidP="00246F3B">
      <w:pPr>
        <w:pStyle w:val="BodyText"/>
        <w:ind w:right="-185"/>
      </w:pPr>
      <w:r>
        <w:t>3. Считать утратившими силу постановления Администрации Свирьстройского городского поселения №  110 от 23.12.2010 г. «Об утверждении Административного регламента по предоставлению муниципальной услуги «Предоставление информации о времени и месте проведения районных мероприятий, мероприятий поселения (праздников, фестивалей, конкурсов и др.), проводимых в Свирьстройском городском поселении, анонсы данных мероприятий», № 91 от 27.05.2013 года «О внесении изменений и дополнений в Административный регламент, утверждённый постановлением Администрации Свирьстройского городского поселения №  110 от 23.12.2010 г. «Об утверждении Административного регламента по предоставлению муниципальной услуги «Предоставление информации о времени и месте проведения районных мероприятий, мероприятий поселения (праздников, фестивалей, конкурсов и др.), проводимых в Свирьстройском городском поселении, анонсы данных мероприятий».</w:t>
      </w:r>
    </w:p>
    <w:p w:rsidR="000A4663" w:rsidRDefault="000A4663" w:rsidP="00246F3B">
      <w:pPr>
        <w:pStyle w:val="BodyText"/>
        <w:ind w:right="-185"/>
      </w:pPr>
      <w:r>
        <w:t>4. Контроль за исполнением настоящего постановления оставляю за собой.</w:t>
      </w:r>
    </w:p>
    <w:p w:rsidR="000A4663" w:rsidRDefault="000A4663" w:rsidP="00246F3B">
      <w:pPr>
        <w:pStyle w:val="BodyText"/>
        <w:ind w:right="-185"/>
      </w:pPr>
      <w:r>
        <w:t xml:space="preserve">5. Настоящее постановление  опубликовать (обнародовать) и разместить в сети Интернет на официальном сайте Администрации Свирьстройского городского поселения. </w:t>
      </w:r>
    </w:p>
    <w:p w:rsidR="000A4663" w:rsidRDefault="000A4663" w:rsidP="00246F3B">
      <w:pPr>
        <w:pStyle w:val="BodyText"/>
        <w:ind w:right="-185"/>
      </w:pPr>
      <w:r>
        <w:t>6. Постановление вступает в силу после его официального опубликования.</w:t>
      </w:r>
    </w:p>
    <w:p w:rsidR="000A4663" w:rsidRDefault="000A4663" w:rsidP="00246F3B">
      <w:pPr>
        <w:pStyle w:val="BodyText"/>
        <w:ind w:right="-185"/>
      </w:pPr>
    </w:p>
    <w:p w:rsidR="000A4663" w:rsidRDefault="000A4663" w:rsidP="00246F3B">
      <w:pPr>
        <w:pStyle w:val="BodyText"/>
        <w:ind w:right="-185"/>
      </w:pPr>
    </w:p>
    <w:p w:rsidR="000A4663" w:rsidRDefault="000A4663" w:rsidP="00246F3B">
      <w:pPr>
        <w:pStyle w:val="BodyText"/>
        <w:ind w:right="-185"/>
      </w:pPr>
    </w:p>
    <w:p w:rsidR="000A4663" w:rsidRDefault="000A4663" w:rsidP="00246F3B">
      <w:pPr>
        <w:pStyle w:val="BodyText"/>
        <w:ind w:right="-185"/>
      </w:pPr>
      <w:r>
        <w:t>Глава Администрации поселения                                                           А.А.Костин</w:t>
      </w:r>
    </w:p>
    <w:p w:rsidR="000A4663" w:rsidRDefault="000A4663" w:rsidP="000B103E">
      <w:pPr>
        <w:pStyle w:val="BodyTex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Default="000A4663" w:rsidP="00246F3B">
      <w:pPr>
        <w:pStyle w:val="BodyText"/>
        <w:jc w:val="right"/>
        <w:rPr>
          <w:sz w:val="22"/>
          <w:szCs w:val="22"/>
        </w:rPr>
      </w:pPr>
    </w:p>
    <w:p w:rsidR="000A4663" w:rsidRPr="00CA52D8" w:rsidRDefault="000A4663" w:rsidP="00973A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CA52D8">
        <w:rPr>
          <w:sz w:val="22"/>
          <w:szCs w:val="22"/>
        </w:rPr>
        <w:t xml:space="preserve">Приложение </w:t>
      </w:r>
    </w:p>
    <w:p w:rsidR="000A4663" w:rsidRPr="00CA52D8" w:rsidRDefault="000A4663" w:rsidP="00246F3B">
      <w:pPr>
        <w:pStyle w:val="BodyText"/>
        <w:jc w:val="right"/>
        <w:rPr>
          <w:sz w:val="22"/>
          <w:szCs w:val="22"/>
        </w:rPr>
      </w:pPr>
      <w:r w:rsidRPr="00CA52D8">
        <w:rPr>
          <w:sz w:val="22"/>
          <w:szCs w:val="22"/>
        </w:rPr>
        <w:t>к постановлению Администрации</w:t>
      </w:r>
    </w:p>
    <w:p w:rsidR="000A4663" w:rsidRPr="00CA52D8" w:rsidRDefault="000A4663" w:rsidP="00246F3B">
      <w:pPr>
        <w:pStyle w:val="BodyText"/>
        <w:jc w:val="right"/>
        <w:rPr>
          <w:sz w:val="22"/>
          <w:szCs w:val="22"/>
        </w:rPr>
      </w:pPr>
      <w:r w:rsidRPr="00CA52D8">
        <w:rPr>
          <w:sz w:val="22"/>
          <w:szCs w:val="22"/>
        </w:rPr>
        <w:t>Свирьстройского городского поселения</w:t>
      </w:r>
    </w:p>
    <w:p w:rsidR="000A4663" w:rsidRPr="00CA52D8" w:rsidRDefault="000A4663" w:rsidP="00246F3B">
      <w:pPr>
        <w:pStyle w:val="BodyText"/>
        <w:jc w:val="right"/>
        <w:rPr>
          <w:sz w:val="22"/>
          <w:szCs w:val="22"/>
        </w:rPr>
      </w:pPr>
      <w:r w:rsidRPr="00CA52D8">
        <w:rPr>
          <w:sz w:val="22"/>
          <w:szCs w:val="22"/>
        </w:rPr>
        <w:t xml:space="preserve">Лодейнопольского муниципального района </w:t>
      </w:r>
    </w:p>
    <w:p w:rsidR="000A4663" w:rsidRPr="00973A45" w:rsidRDefault="000A4663" w:rsidP="00246F3B">
      <w:pPr>
        <w:pStyle w:val="BodyText"/>
        <w:jc w:val="right"/>
        <w:rPr>
          <w:sz w:val="22"/>
          <w:szCs w:val="22"/>
        </w:rPr>
      </w:pPr>
      <w:r w:rsidRPr="00973A45">
        <w:rPr>
          <w:sz w:val="22"/>
          <w:szCs w:val="22"/>
        </w:rPr>
        <w:t xml:space="preserve">Ленинградской области </w:t>
      </w:r>
    </w:p>
    <w:p w:rsidR="000A4663" w:rsidRPr="00973A45" w:rsidRDefault="000A4663" w:rsidP="00973A45">
      <w:pPr>
        <w:pStyle w:val="BodyText"/>
        <w:jc w:val="right"/>
        <w:rPr>
          <w:sz w:val="22"/>
          <w:szCs w:val="22"/>
        </w:rPr>
      </w:pPr>
      <w:r w:rsidRPr="00973A45">
        <w:rPr>
          <w:sz w:val="22"/>
          <w:szCs w:val="22"/>
        </w:rPr>
        <w:t xml:space="preserve">от </w:t>
      </w:r>
      <w:smartTag w:uri="urn:schemas-microsoft-com:office:smarttags" w:element="metricconverter">
        <w:smartTagPr>
          <w:attr w:name="ProductID" w:val=".2016 г"/>
        </w:smartTagPr>
        <w:r w:rsidRPr="00973A45">
          <w:rPr>
            <w:sz w:val="22"/>
            <w:szCs w:val="22"/>
          </w:rPr>
          <w:t>.2016 г</w:t>
        </w:r>
      </w:smartTag>
      <w:r w:rsidRPr="00973A45">
        <w:rPr>
          <w:sz w:val="22"/>
          <w:szCs w:val="22"/>
        </w:rPr>
        <w:t>. №</w:t>
      </w:r>
    </w:p>
    <w:p w:rsidR="000A4663" w:rsidRDefault="000A4663" w:rsidP="00A17AD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0A4663" w:rsidRPr="00437B86" w:rsidRDefault="000A4663" w:rsidP="00A17AD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37B86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0A4663" w:rsidRDefault="000A4663" w:rsidP="00A17AD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</w:p>
    <w:p w:rsidR="000A4663" w:rsidRDefault="000A4663" w:rsidP="00A17AD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анонсы данных мероприятий»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A4663" w:rsidRDefault="000A4663" w:rsidP="00A17AD0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663" w:rsidRDefault="000A4663" w:rsidP="00A17AD0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>Наименование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</w:t>
      </w:r>
      <w:bookmarkEnd w:id="1"/>
      <w:r>
        <w:rPr>
          <w:sz w:val="28"/>
          <w:szCs w:val="28"/>
        </w:rPr>
        <w:t xml:space="preserve"> муниципальная услуга).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2"/>
      <w:r>
        <w:rPr>
          <w:sz w:val="28"/>
          <w:szCs w:val="28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1.2.1. Муниципальную услугу предоставляет Администрация Свирьстройского городского поселения Лодейнопольского муниципального района Ленинградской области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(далее – Администрация).  </w:t>
      </w:r>
    </w:p>
    <w:p w:rsidR="000A4663" w:rsidRPr="00437B86" w:rsidRDefault="000A4663" w:rsidP="00437B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Ответственным за предоставление муниципальной  услуги, является специалист Администрации по организационным вопросам (далее – специалист Администрации).</w:t>
      </w:r>
      <w:bookmarkStart w:id="3" w:name="sub_103"/>
      <w:bookmarkEnd w:id="2"/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             </w:t>
      </w:r>
      <w:r>
        <w:rPr>
          <w:sz w:val="28"/>
          <w:szCs w:val="28"/>
        </w:rPr>
        <w:t xml:space="preserve">1.3. Информация о месте нахождения и графике работы Администрации </w:t>
      </w:r>
      <w:bookmarkStart w:id="4" w:name="sub_20195"/>
      <w:bookmarkEnd w:id="3"/>
      <w:r>
        <w:rPr>
          <w:sz w:val="28"/>
          <w:szCs w:val="28"/>
        </w:rPr>
        <w:t>(специалиста Администрации) указана в приложении № 1.</w:t>
      </w:r>
    </w:p>
    <w:bookmarkEnd w:id="4"/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t xml:space="preserve"> </w:t>
      </w:r>
      <w:r>
        <w:rPr>
          <w:sz w:val="28"/>
          <w:szCs w:val="28"/>
        </w:rPr>
        <w:t>Информация о местах нахождения и графике работы Администрации, специалиста Администрации и учреждений, участвующих в предоставлении муниципальной услуги, ответственных за предоставление муниципальной услуги (далее – Учреждение), указана в приложении № 2.</w:t>
      </w:r>
    </w:p>
    <w:p w:rsidR="000A4663" w:rsidRDefault="000A4663" w:rsidP="00A17AD0">
      <w:pPr>
        <w:ind w:firstLine="709"/>
        <w:jc w:val="both"/>
        <w:rPr>
          <w:b/>
        </w:rPr>
      </w:pPr>
      <w:bookmarkStart w:id="5" w:name="sub_20196"/>
      <w:r>
        <w:rPr>
          <w:sz w:val="28"/>
          <w:szCs w:val="28"/>
        </w:rPr>
        <w:t>1.5. Услуга посредством МФЦ не предоставляется.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5"/>
      <w:bookmarkEnd w:id="5"/>
      <w:r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www.gu.lenobl.ru</w:t>
        </w:r>
      </w:hyperlink>
      <w:r>
        <w:rPr>
          <w:sz w:val="28"/>
          <w:szCs w:val="28"/>
        </w:rPr>
        <w:t>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0A4663" w:rsidRPr="00973A45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в сети Интернет:</w:t>
      </w:r>
      <w:r w:rsidRPr="006A40A0">
        <w:rPr>
          <w:b/>
          <w:u w:val="single"/>
        </w:rPr>
        <w:t xml:space="preserve">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://администрация-свирьстрой.рф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6"/>
      <w:bookmarkEnd w:id="6"/>
      <w:r>
        <w:rPr>
          <w:sz w:val="28"/>
          <w:szCs w:val="28"/>
        </w:rPr>
        <w:t>1.7.</w:t>
      </w:r>
      <w:bookmarkEnd w:id="7"/>
      <w:r>
        <w:rPr>
          <w:sz w:val="28"/>
          <w:szCs w:val="28"/>
        </w:rPr>
        <w:t xml:space="preserve"> Информация по вопросам предоставления муниципальной услуги, в том числе о ходе её предоставления, может быть получена: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устно - по адресу, указанному </w:t>
      </w:r>
      <w:hyperlink r:id="rId6" w:anchor="sub_103" w:history="1">
        <w:r>
          <w:rPr>
            <w:rStyle w:val="Hyperlink"/>
            <w:color w:val="auto"/>
            <w:sz w:val="28"/>
            <w:szCs w:val="28"/>
            <w:u w:val="none"/>
          </w:rPr>
          <w:t>в пункте 1.3</w:t>
        </w:r>
      </w:hyperlink>
      <w:r>
        <w:rPr>
          <w:sz w:val="28"/>
          <w:szCs w:val="28"/>
        </w:rPr>
        <w:t xml:space="preserve"> настоящего Административного регламента в приёмные дни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заявителей в Администрации осуществляется: 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Администрации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>
        <w:rPr>
          <w:color w:val="000000"/>
          <w:sz w:val="28"/>
          <w:szCs w:val="28"/>
        </w:rPr>
        <w:t>консультирования при личном обращении не должно превышать 15 минут.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обращения граждан непосредственно в сети Интернет на сайте Администрации.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справочному телефону, указанному в пункте 1.3. настоящего Административного регламента.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специалист Администрации, подробно в вежливой форме информирует заявителя. Ответ на телефонный звонок должен начинаться с информации о наименовании Администрации. 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специалист Администрации не уполномочен давать консультации заявителю, сообщается номер телефона, по которому можно получить необходимую информацию.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>В случае,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электронной почте путём направления запроса по адресу электронной почты, указанному в </w:t>
      </w:r>
      <w:hyperlink r:id="rId7" w:anchor="sub_104" w:history="1">
        <w:r>
          <w:rPr>
            <w:rStyle w:val="Hyperlink"/>
            <w:color w:val="auto"/>
            <w:sz w:val="28"/>
            <w:szCs w:val="28"/>
            <w:u w:val="none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Заявителями, обратившимися за получением муниципальной услуги, могут быть: 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юридические лица независимо от организационно-правовой формы;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8" w:name="sub_1002"/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униципальной услуги</w:t>
      </w:r>
      <w:bookmarkEnd w:id="8"/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1"/>
      <w:r>
        <w:rPr>
          <w:sz w:val="28"/>
          <w:szCs w:val="28"/>
        </w:rPr>
        <w:t>2.1. Наименование услуги: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22"/>
      <w:bookmarkEnd w:id="9"/>
      <w:r>
        <w:rPr>
          <w:sz w:val="28"/>
          <w:szCs w:val="28"/>
        </w:rPr>
        <w:t>2.2. Наименование ОМСУ, предоставляющего муниципальную услугу.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Услугу предоставляет Администрация Свирьстройского городского поселения Лодейнопольского муниципального района Ленинградской области.</w:t>
      </w:r>
    </w:p>
    <w:p w:rsidR="000A4663" w:rsidRPr="00E2328A" w:rsidRDefault="000A4663" w:rsidP="00E232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>Ответственным за предоставление муниципальной услуги, является специалист Администрации.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Организации, участвующие в предоставлении муниципальной услуги, и их специалисты, ответственные за предоставление муниципальной услуги (далее – Учреждения), указаны в приложении № 2.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1" w:name="sub_1023"/>
      <w:bookmarkEnd w:id="10"/>
      <w:r>
        <w:rPr>
          <w:szCs w:val="28"/>
        </w:rPr>
        <w:t>2.3. Результатом предоставления муниципальной услуги является: 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25"/>
      <w:bookmarkEnd w:id="11"/>
      <w:r>
        <w:rPr>
          <w:sz w:val="28"/>
          <w:szCs w:val="28"/>
        </w:rPr>
        <w:t xml:space="preserve">2.4. Срок предоставления муниципальной услуги при индивидуальном устном консультировании не должен превышать 15 минут. </w:t>
      </w:r>
    </w:p>
    <w:p w:rsidR="000A4663" w:rsidRDefault="000A4663" w:rsidP="00A1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письменном виде - не позднее 1 рабочего дня, следующего за днём поступления запроса.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граждан непосредственно на официальный сайт скорость получения информации зависит от скорости Интернета пользователя.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7"/>
      <w:bookmarkEnd w:id="12"/>
      <w:r>
        <w:rPr>
          <w:sz w:val="28"/>
          <w:szCs w:val="28"/>
        </w:rPr>
        <w:t>2.5. Правовые основания для предоставления муниципальной услуги:</w:t>
      </w:r>
      <w:bookmarkStart w:id="14" w:name="sub_1028"/>
      <w:bookmarkStart w:id="15" w:name="sub_121028"/>
      <w:bookmarkEnd w:id="13"/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 от 12.12.1993 («Российская газета»,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237, 25.12.1993) 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8" w:history="1">
        <w:r>
          <w:rPr>
            <w:rStyle w:val="Hyperlink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Федерации, частью 4 от 24.11.2006 («Российская газета» от 22.12.2006, N 289);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</w:t>
      </w:r>
    </w:p>
    <w:p w:rsidR="000A4663" w:rsidRDefault="000A4663" w:rsidP="00A17AD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0A4663" w:rsidRDefault="000A4663" w:rsidP="00A17AD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27.07.2006 № 152-ФЗ «О персональных данных» («Российская газета», № 165, 29.07.2006);</w:t>
      </w:r>
    </w:p>
    <w:p w:rsidR="000A4663" w:rsidRDefault="000A4663" w:rsidP="00A17AD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9" w:history="1">
        <w:r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9 октября 1992 года № 3612-1 "Основы  законодательства Российской Федерации о культуре" (утв. ВС РФ 09.10.1992 № 3612-1)(ред. от 21.07.2014)(с изм. и доп., вступ. в силу с 01.01.2015);</w:t>
      </w:r>
    </w:p>
    <w:p w:rsidR="000A4663" w:rsidRDefault="000A4663" w:rsidP="00A17AD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10" w:history="1">
        <w:r>
          <w:rPr>
            <w:rStyle w:val="Hyperlink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07.02.1992 N 2300-1 «О защите прав потребителей» («Российская газета» от 07.04.1992) (в ред. от 25.10.2007);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правовые акты.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2.6. Основанием для предоставления муниципальной услуги является поступившее в Администрацию письменное, устное обращение гражданина, а также обращение, направленное по электронной почте на электронный адрес учреждения в сети Интернет.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Заявитель указывает фамилию, имя, отчество (последнее – при наличии), почтовый адрес, по которому должен быть направлен ответ, излагает суть обращения, ставит личную подпись, дату.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Основания для приостановления предоставления муниципальной услуги не предусмотрены. 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приёме документов, необходимых для предоставления муниципальной услуги.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приёме документов может быть отказано в следующих случаях: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неясность сути заявления;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неполадки на серверном оборудовании и/или технические проблемы с Интернетом.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2.11. Оснований для отказа в предоставлении муниципальной услуги не предусмотрено.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2.12. Муниципальная услуга предоставляется бесплатно.</w:t>
      </w:r>
      <w:bookmarkEnd w:id="14"/>
      <w:bookmarkEnd w:id="15"/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A4663" w:rsidRDefault="000A4663" w:rsidP="00A1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Запрос заявителя о предоставлении муниципальной услуги регистрируется в следующие сроки:</w:t>
      </w:r>
    </w:p>
    <w:p w:rsidR="000A4663" w:rsidRDefault="000A4663" w:rsidP="00A1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- в день поступления запроса;</w:t>
      </w:r>
    </w:p>
    <w:p w:rsidR="000A4663" w:rsidRDefault="000A4663" w:rsidP="00A1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в письменном виде  - не позднее 1 рабочего дня, следующего за днём поступления;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i/>
          <w:szCs w:val="28"/>
        </w:rPr>
      </w:pPr>
      <w:r>
        <w:rPr>
          <w:szCs w:val="28"/>
        </w:rPr>
        <w:t xml:space="preserve">при направлении запроса в форме электронного документа при наличии технической возможности - в течение 1 рабочего дня с даты получения запроса. 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t xml:space="preserve">2.15.1. </w:t>
      </w:r>
      <w:r>
        <w:rPr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Администрации, Учреждения.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1 места). Инвалиды пользуются местами для парковки специальных транспортных средств бесплатно.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2.15.3. При необходимости инвалиду предоставляется помощник из числа работников ОМСУ (Учреждения) для преодоления барьеров, возникающих при предоставлении муниципальной услуги наравне с другими гражданами.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2.15.4.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2.15.5. Оборудование мест повышенного удобства с дополнительным местом для собаки – поводыря и устройств для передвижения инвалида (костылей, ходунков). </w:t>
      </w:r>
    </w:p>
    <w:p w:rsidR="000A4663" w:rsidRDefault="000A4663" w:rsidP="00A1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2.15.6.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0A4663" w:rsidRDefault="000A4663" w:rsidP="00A1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2.15.7. Характеристики помещений приёма и выдачи документов в части объёмно-планировочных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A4663" w:rsidRDefault="000A4663" w:rsidP="00A1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2.15.8. Помещения приёма и выдачи документов должны предусматривать места для ожидания, информирования и приёма заявителей. </w:t>
      </w:r>
    </w:p>
    <w:p w:rsidR="000A4663" w:rsidRDefault="000A4663" w:rsidP="00A1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2.15.9.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приёма заявлений.</w:t>
      </w:r>
    </w:p>
    <w:p w:rsidR="000A4663" w:rsidRDefault="000A4663" w:rsidP="00A1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2.15.10. Места для проведения личного приёма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2.16. Показатели доступности и качества муниципальной услуги.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2.16.1. Показатели доступности муниципальной услуги:</w:t>
      </w:r>
    </w:p>
    <w:p w:rsidR="000A4663" w:rsidRDefault="000A4663" w:rsidP="00A17AD0">
      <w:pPr>
        <w:pStyle w:val="Title"/>
        <w:ind w:firstLine="709"/>
        <w:jc w:val="both"/>
        <w:rPr>
          <w:szCs w:val="28"/>
        </w:rPr>
      </w:pPr>
      <w:r>
        <w:rPr>
          <w:szCs w:val="28"/>
        </w:rPr>
        <w:t>1) равные права и возможности при получении муниципальной услуги для заявителей;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2) транспортная доступность к месту предоставления муниципальной услуги;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bCs/>
          <w:szCs w:val="28"/>
        </w:rPr>
      </w:pPr>
      <w:r>
        <w:rPr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>
        <w:rPr>
          <w:bCs/>
          <w:szCs w:val="28"/>
        </w:rPr>
        <w:t>;</w:t>
      </w:r>
    </w:p>
    <w:p w:rsidR="000A4663" w:rsidRDefault="000A4663" w:rsidP="00A17AD0">
      <w:pPr>
        <w:pStyle w:val="Title"/>
        <w:ind w:firstLine="709"/>
        <w:jc w:val="both"/>
        <w:rPr>
          <w:szCs w:val="28"/>
        </w:rPr>
      </w:pPr>
      <w:r>
        <w:rPr>
          <w:szCs w:val="28"/>
        </w:rPr>
        <w:t>4) режим работы Администрации, специалиста Администрации, обеспечивающего возможность подачи заявителем запроса о предоставлении муниципальной услуги в течение рабочего времени;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5264B">
        <w:rPr>
          <w:szCs w:val="28"/>
        </w:rPr>
        <w:t>2)  обеспечение беспрепятственного доступа инвалидов к помещениям</w:t>
      </w:r>
      <w:r>
        <w:rPr>
          <w:szCs w:val="28"/>
        </w:rPr>
        <w:t>, в которых предоставляется муниципальная услуга;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A4663" w:rsidRPr="00A5264B" w:rsidRDefault="000A4663" w:rsidP="00376397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4) наличие возможности 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                                                                                                                                                                                                                      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2.16.3. Показатели качества муниципальной услуги: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1) соблюдение срока предоставления муниципальной услуги;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2) соблюдение требований стандарта предоставления муниципальной услуги;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3) удовлетворенность заявителя профессионализмом должностных лиц Администрации;</w:t>
      </w:r>
    </w:p>
    <w:p w:rsidR="000A4663" w:rsidRDefault="000A4663" w:rsidP="00A1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0A4663" w:rsidRDefault="000A4663" w:rsidP="00A1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не более одного взаимодействия заявителя с должностными лицами Администрации, специалистом Администрации при получении муниципальной услуги;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6) отсутствие жалоб на действия или бездействия должностных лиц                           Администрации  (специалиста Администрации),</w:t>
      </w:r>
      <w:r>
        <w:rPr>
          <w:sz w:val="24"/>
          <w:szCs w:val="28"/>
        </w:rPr>
        <w:t xml:space="preserve"> </w:t>
      </w:r>
      <w:r>
        <w:rPr>
          <w:szCs w:val="28"/>
        </w:rPr>
        <w:t>поданных в установленном порядке.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222"/>
      <w:r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bookmarkEnd w:id="16"/>
      <w:r>
        <w:rPr>
          <w:sz w:val="28"/>
          <w:szCs w:val="28"/>
        </w:rPr>
        <w:t xml:space="preserve">Предоставление муниципальной услуги посредством МФЦ не предусмотрено. 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Предоставление муниципальной услуги в электронной форме не предусмотрено.</w:t>
      </w:r>
    </w:p>
    <w:p w:rsidR="000A4663" w:rsidRDefault="000A4663" w:rsidP="00E443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услуг, которые являются необходимыми и обязательными 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0A4663" w:rsidRDefault="000A4663" w:rsidP="00A17AD0">
      <w:pPr>
        <w:widowControl w:val="0"/>
        <w:tabs>
          <w:tab w:val="left" w:pos="142"/>
          <w:tab w:val="left" w:pos="284"/>
          <w:tab w:val="left" w:pos="8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663" w:rsidRDefault="000A4663" w:rsidP="006F22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Состав, последовательность и сроки выполнения административных процедур, требования к порядку их выполнения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приём обращения, необходимого для оказания муниципальной услуги;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 предоставление заявителю информации.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к настоящему Административному регламенту.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4.1.1. Администрации (специалисту Администрации, Учреждению) и их должностным лицам запрещено требовать от заявителя при осуществлении административных процедур: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 Приём обращения, необходимого для оказания муниципальной услуги.</w:t>
      </w:r>
    </w:p>
    <w:p w:rsidR="000A4663" w:rsidRPr="00823023" w:rsidRDefault="000A4663" w:rsidP="0082302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4.2.1. Основанием для начала административного действия является личное обращение заявителя в Администрацию, Учреждение либо удаленное подключение пользователя к сайтам Администрации, Учреждения.</w:t>
      </w:r>
    </w:p>
    <w:p w:rsidR="000A4663" w:rsidRPr="00FE6BA7" w:rsidRDefault="000A4663" w:rsidP="00FE6B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sz w:val="28"/>
          <w:szCs w:val="28"/>
        </w:rPr>
        <w:t>4.2.2. Ответственными за предоставление услуги являются должностные лица (специалисты Администрации и Учреждения).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4.2.3. Критериев принятия решений при выполнении данной административной процедуры не имеется.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4.2.4. Результатом выполнения административной процедуры является решение о предоставлении заявителю информации.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4.3. Предоставление заявителю информации.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4.3.1. Предоставление заявителю информации производится путём личного общения, по телефону, почтовым отправлением, по электронной почте, либо посредством предоставления возможности заявителю самостоятельно ознакомиться с необходимой информацией в сети Интернет, на информационном стенде в отделе. 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случае желания заявителя получить необходимую информацию о</w:t>
      </w:r>
      <w:r>
        <w:rPr>
          <w:sz w:val="28"/>
          <w:szCs w:val="28"/>
        </w:rPr>
        <w:t xml:space="preserve">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cs="Calibri"/>
          <w:sz w:val="28"/>
          <w:szCs w:val="28"/>
        </w:rPr>
        <w:t xml:space="preserve"> самостоятельно, специалист предлагает ему ознакомиться с информационными стендами в отделе, информацией на соответствующем сайте в сети Интернет.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4.3.2. В случае удаленного подключения пользователя к сайту, услуга предоставляется в сроки, зависящие от скорости Интернета, и могут варьироваться в зависимости от загруженности серверного оборудования.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4.3.3. Критериев принятия решений при выполнении данной административной процедуры не имеется.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4.3.4. Результатом административного действия является 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rPr>
          <w:b/>
          <w:szCs w:val="28"/>
        </w:rPr>
      </w:pPr>
      <w:r>
        <w:rPr>
          <w:b/>
          <w:szCs w:val="28"/>
        </w:rPr>
        <w:t>5. Формы контроля за исполнением Административного регламента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rPr>
          <w:szCs w:val="28"/>
        </w:rPr>
      </w:pP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Контроль за предоставлением муниципальной услуги осуществляет должностное лицо - заместитель главы Администрации. Контроль осуществляется путём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A4663" w:rsidRDefault="000A4663" w:rsidP="00A17AD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 специалистов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A4663" w:rsidRDefault="000A4663" w:rsidP="00A17AD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0A4663" w:rsidRDefault="000A4663" w:rsidP="00A17A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проведения проверок;</w:t>
      </w:r>
    </w:p>
    <w:p w:rsidR="000A4663" w:rsidRDefault="000A4663" w:rsidP="00A17A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рассмотрения жалобу на действия (бездействие) должностных лиц  Администрации, специалистов Администрации, ответственных за предоставление муниципальной услуги.</w:t>
      </w:r>
    </w:p>
    <w:p w:rsidR="000A4663" w:rsidRDefault="000A4663" w:rsidP="00A17AD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A4663" w:rsidRDefault="000A4663" w:rsidP="00A17AD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A4663" w:rsidRDefault="000A4663" w:rsidP="00A17AD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0A4663" w:rsidRDefault="000A4663" w:rsidP="00A17AD0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A4663" w:rsidRDefault="000A4663" w:rsidP="00A17AD0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даётся письменный ответ.</w:t>
      </w:r>
    </w:p>
    <w:p w:rsidR="000A4663" w:rsidRDefault="000A4663" w:rsidP="00A17AD0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A4663" w:rsidRDefault="000A4663" w:rsidP="00A17AD0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подтверждённые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A4663" w:rsidRDefault="000A4663" w:rsidP="00A17AD0">
      <w:pPr>
        <w:pStyle w:val="Title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 муниципальной  услуги.</w:t>
      </w:r>
    </w:p>
    <w:p w:rsidR="000A4663" w:rsidRDefault="000A4663" w:rsidP="00A17A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A4663" w:rsidRDefault="000A4663" w:rsidP="00A17A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rFonts w:cs="Calibri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несёт персональную ответственность за обеспечение предоставления муниципальной услуги.</w:t>
      </w:r>
    </w:p>
    <w:p w:rsidR="000A4663" w:rsidRDefault="000A4663" w:rsidP="00A17A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>
        <w:rPr>
          <w:rFonts w:cs="Calibri"/>
          <w:sz w:val="28"/>
          <w:szCs w:val="28"/>
        </w:rPr>
        <w:t>Администрации (специалисты Администрации)</w:t>
      </w:r>
      <w:r>
        <w:rPr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0A4663" w:rsidRDefault="000A4663" w:rsidP="00A17A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A4663" w:rsidRDefault="000A4663" w:rsidP="00A17A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A4663" w:rsidRDefault="000A4663" w:rsidP="00A17AD0">
      <w:pPr>
        <w:pStyle w:val="Title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rPr>
          <w:bCs/>
          <w:szCs w:val="28"/>
        </w:rPr>
      </w:pPr>
    </w:p>
    <w:p w:rsidR="000A4663" w:rsidRDefault="000A4663" w:rsidP="00A17AD0">
      <w:pPr>
        <w:pStyle w:val="Title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Предметом досудебного (внесудебного) обжалования является решение, действие (бездействие) </w:t>
      </w:r>
      <w:r>
        <w:rPr>
          <w:rFonts w:cs="Calibri"/>
          <w:sz w:val="28"/>
          <w:szCs w:val="28"/>
        </w:rPr>
        <w:t>Администрации (специалиста Администрации)</w:t>
      </w:r>
      <w:r>
        <w:rPr>
          <w:sz w:val="28"/>
          <w:szCs w:val="28"/>
        </w:rPr>
        <w:t>, должностного лица, муниципальных служащих, ответственных за предоставление  муниципальной услуги, в том числе: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0A4663" w:rsidRDefault="000A4663" w:rsidP="00A17A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bookmarkStart w:id="17" w:name="Par1"/>
      <w:bookmarkEnd w:id="17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A4663" w:rsidRDefault="000A4663" w:rsidP="00A1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A4663" w:rsidRDefault="000A4663" w:rsidP="00A1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A4663" w:rsidRDefault="000A4663" w:rsidP="00A1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днём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663" w:rsidRDefault="000A4663" w:rsidP="00A1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t>Приложение № 1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>м</w:t>
      </w:r>
      <w:r>
        <w:rPr>
          <w:bCs/>
          <w:sz w:val="20"/>
          <w:szCs w:val="20"/>
        </w:rPr>
        <w:t xml:space="preserve">униципальной услуги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предоставление информации о времени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месте театральных представлений,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филармонических и эстрадных концертов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 гастрольных мероприятий театров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филармоний, киносеансов,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анонсы данных мероприятий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7"/>
          <w:szCs w:val="27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7"/>
          <w:szCs w:val="27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1. Информация о месте нахождения и графике работы Администрации </w:t>
      </w:r>
      <w:r>
        <w:rPr>
          <w:rFonts w:cs="Calibri"/>
          <w:sz w:val="27"/>
          <w:szCs w:val="27"/>
        </w:rPr>
        <w:t>(специалиста Администрации)</w:t>
      </w:r>
      <w:r>
        <w:rPr>
          <w:sz w:val="27"/>
          <w:szCs w:val="27"/>
        </w:rPr>
        <w:t>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7"/>
          <w:szCs w:val="27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 нахождения:  </w:t>
      </w:r>
      <w:r w:rsidRPr="00C70189">
        <w:rPr>
          <w:sz w:val="27"/>
          <w:szCs w:val="27"/>
        </w:rPr>
        <w:t>187726, Ленинградская область, Лодейнопольский муниципальный район, г.п. Свирьстрой, пр. Кирова, д.1</w:t>
      </w:r>
      <w:r>
        <w:rPr>
          <w:sz w:val="27"/>
          <w:szCs w:val="27"/>
        </w:rPr>
        <w:t>.;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Справочные телефоны </w:t>
      </w:r>
      <w:r>
        <w:rPr>
          <w:rFonts w:cs="Calibri"/>
          <w:sz w:val="27"/>
          <w:szCs w:val="27"/>
        </w:rPr>
        <w:t>Администрации (специалиста Администрации)</w:t>
      </w:r>
      <w:r>
        <w:rPr>
          <w:sz w:val="27"/>
          <w:szCs w:val="27"/>
        </w:rPr>
        <w:t xml:space="preserve">: 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8 8136438192;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Факс: 8 8136438192;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Адрес электронной почты </w:t>
      </w:r>
      <w:r>
        <w:rPr>
          <w:rFonts w:cs="Calibri"/>
          <w:sz w:val="27"/>
          <w:szCs w:val="27"/>
        </w:rPr>
        <w:t>Администрации (специалиста Администрации)</w:t>
      </w:r>
      <w:r>
        <w:rPr>
          <w:sz w:val="27"/>
          <w:szCs w:val="27"/>
        </w:rPr>
        <w:t xml:space="preserve">: </w:t>
      </w:r>
      <w:r>
        <w:rPr>
          <w:sz w:val="27"/>
          <w:szCs w:val="27"/>
          <w:lang w:val="en-US"/>
        </w:rPr>
        <w:t>admsvirstroy</w:t>
      </w:r>
      <w:r w:rsidRPr="00C70189">
        <w:rPr>
          <w:sz w:val="27"/>
          <w:szCs w:val="27"/>
        </w:rPr>
        <w:t>@</w:t>
      </w:r>
      <w:r>
        <w:rPr>
          <w:sz w:val="27"/>
          <w:szCs w:val="27"/>
          <w:lang w:val="en-US"/>
        </w:rPr>
        <w:t>mail</w:t>
      </w:r>
      <w:r w:rsidRPr="00C70189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;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7"/>
          <w:szCs w:val="27"/>
        </w:rPr>
      </w:pPr>
    </w:p>
    <w:p w:rsidR="000A4663" w:rsidRDefault="000A4663" w:rsidP="00A17AD0">
      <w:pPr>
        <w:tabs>
          <w:tab w:val="left" w:pos="142"/>
          <w:tab w:val="left" w:pos="284"/>
        </w:tabs>
        <w:rPr>
          <w:sz w:val="27"/>
          <w:szCs w:val="27"/>
        </w:rPr>
      </w:pPr>
      <w:r>
        <w:rPr>
          <w:sz w:val="27"/>
          <w:szCs w:val="27"/>
        </w:rPr>
        <w:t xml:space="preserve">График работы </w:t>
      </w:r>
      <w:r>
        <w:rPr>
          <w:rFonts w:cs="Calibri"/>
          <w:sz w:val="27"/>
          <w:szCs w:val="27"/>
        </w:rPr>
        <w:t>Администрации (специалиста Администрации)</w:t>
      </w:r>
      <w:r>
        <w:rPr>
          <w:sz w:val="27"/>
          <w:szCs w:val="27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0A4663" w:rsidTr="00A17AD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Дни недели, время работы </w:t>
            </w:r>
            <w:r>
              <w:rPr>
                <w:rFonts w:cs="Calibri"/>
                <w:sz w:val="27"/>
                <w:szCs w:val="27"/>
              </w:rPr>
              <w:t>Администрации (специалиста Администрации)</w:t>
            </w:r>
          </w:p>
        </w:tc>
      </w:tr>
      <w:tr w:rsidR="000A4663" w:rsidTr="00A17A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Время</w:t>
            </w:r>
          </w:p>
        </w:tc>
      </w:tr>
      <w:tr w:rsidR="000A4663" w:rsidTr="00A17A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Понедельник, вторник, среда, четверг,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ind w:right="-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8.30 до 17.30, перерыв с 13.00 до 14.00</w:t>
            </w:r>
          </w:p>
        </w:tc>
      </w:tr>
      <w:tr w:rsidR="000A4663" w:rsidTr="00A17AD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</w:p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Выходные</w:t>
            </w:r>
          </w:p>
        </w:tc>
      </w:tr>
    </w:tbl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7"/>
          <w:szCs w:val="27"/>
        </w:rPr>
      </w:pPr>
    </w:p>
    <w:p w:rsidR="000A4663" w:rsidRDefault="000A4663" w:rsidP="00A17AD0">
      <w:pPr>
        <w:tabs>
          <w:tab w:val="left" w:pos="142"/>
          <w:tab w:val="left" w:pos="284"/>
        </w:tabs>
        <w:rPr>
          <w:sz w:val="27"/>
          <w:szCs w:val="27"/>
        </w:rPr>
      </w:pPr>
      <w:r>
        <w:rPr>
          <w:sz w:val="27"/>
          <w:szCs w:val="27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0A4663" w:rsidTr="00A17AD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Дни недели, время работы канцелярии </w:t>
            </w:r>
            <w:r>
              <w:rPr>
                <w:rFonts w:cs="Calibri"/>
                <w:sz w:val="27"/>
                <w:szCs w:val="27"/>
              </w:rPr>
              <w:t>Администрации (специалиста Администрации)</w:t>
            </w:r>
          </w:p>
        </w:tc>
      </w:tr>
      <w:tr w:rsidR="000A4663" w:rsidTr="00A17A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Время</w:t>
            </w:r>
          </w:p>
        </w:tc>
      </w:tr>
      <w:tr w:rsidR="000A4663" w:rsidTr="00A17A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Понедельник, вторник, среда, четверг,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ind w:right="-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8.30 до 16.00, перерыв с 13.00 до 14.00</w:t>
            </w:r>
          </w:p>
        </w:tc>
      </w:tr>
      <w:tr w:rsidR="000A4663" w:rsidTr="00A17AD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</w:p>
          <w:p w:rsidR="000A4663" w:rsidRDefault="000A4663">
            <w:pPr>
              <w:tabs>
                <w:tab w:val="left" w:pos="142"/>
                <w:tab w:val="left" w:pos="28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Выходные</w:t>
            </w:r>
          </w:p>
        </w:tc>
      </w:tr>
    </w:tbl>
    <w:p w:rsidR="000A4663" w:rsidRDefault="000A4663" w:rsidP="00A17AD0">
      <w:pPr>
        <w:tabs>
          <w:tab w:val="left" w:pos="142"/>
          <w:tab w:val="left" w:pos="284"/>
        </w:tabs>
        <w:rPr>
          <w:sz w:val="27"/>
          <w:szCs w:val="27"/>
        </w:rPr>
      </w:pPr>
    </w:p>
    <w:p w:rsidR="000A4663" w:rsidRDefault="000A4663" w:rsidP="00A17AD0">
      <w:pPr>
        <w:tabs>
          <w:tab w:val="left" w:pos="142"/>
          <w:tab w:val="left" w:pos="284"/>
        </w:tabs>
        <w:rPr>
          <w:sz w:val="27"/>
          <w:szCs w:val="27"/>
        </w:rPr>
      </w:pPr>
      <w:r>
        <w:rPr>
          <w:sz w:val="27"/>
          <w:szCs w:val="27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>м</w:t>
      </w:r>
      <w:r>
        <w:rPr>
          <w:bCs/>
          <w:sz w:val="20"/>
          <w:szCs w:val="20"/>
        </w:rPr>
        <w:t xml:space="preserve">униципальной услуги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Предоставление информации о времени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месте театральных представлений,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филармонических и эстрадных концертов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 гастрольных мероприятий театров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филармоний, киносеансов,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>анонсы данных мероприятий</w:t>
      </w:r>
    </w:p>
    <w:p w:rsidR="000A4663" w:rsidRDefault="000A4663" w:rsidP="00A17AD0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</w:p>
    <w:p w:rsidR="000A4663" w:rsidRDefault="000A4663" w:rsidP="00A17AD0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местонахождении, электронных адресах, телефонах</w:t>
      </w:r>
    </w:p>
    <w:p w:rsidR="000A4663" w:rsidRDefault="000A4663" w:rsidP="00A17AD0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организаций, участвующих в предоставлении муниципальной услуги </w:t>
      </w:r>
    </w:p>
    <w:p w:rsidR="000A4663" w:rsidRDefault="000A4663" w:rsidP="00CF034F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информации о времени и месте</w:t>
      </w:r>
    </w:p>
    <w:p w:rsidR="000A4663" w:rsidRDefault="000A4663" w:rsidP="00CF034F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театральных представлений, филармонических и эстрадных концертов  </w:t>
      </w:r>
    </w:p>
    <w:p w:rsidR="000A4663" w:rsidRDefault="000A4663" w:rsidP="00CF034F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гастрольных мероприятий театров и филармоний, </w:t>
      </w:r>
    </w:p>
    <w:p w:rsidR="000A4663" w:rsidRDefault="000A4663" w:rsidP="00CF034F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киносеансов, анонсы данных мероприятий</w:t>
      </w:r>
    </w:p>
    <w:p w:rsidR="000A4663" w:rsidRDefault="000A4663" w:rsidP="00A17AD0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</w:p>
    <w:tbl>
      <w:tblPr>
        <w:tblW w:w="1043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1"/>
        <w:gridCol w:w="3212"/>
        <w:gridCol w:w="3060"/>
        <w:gridCol w:w="3091"/>
      </w:tblGrid>
      <w:tr w:rsidR="000A4663" w:rsidTr="00973A45">
        <w:trPr>
          <w:trHeight w:val="1196"/>
        </w:trPr>
        <w:tc>
          <w:tcPr>
            <w:tcW w:w="1071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12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3060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адрес Internet-сайта</w:t>
            </w:r>
          </w:p>
        </w:tc>
        <w:tc>
          <w:tcPr>
            <w:tcW w:w="3091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  <w:p w:rsidR="000A4663" w:rsidRDefault="000A4663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телефон,</w:t>
            </w:r>
          </w:p>
          <w:p w:rsidR="000A4663" w:rsidRDefault="000A4663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</w:tr>
      <w:tr w:rsidR="000A4663" w:rsidTr="00973A45">
        <w:tc>
          <w:tcPr>
            <w:tcW w:w="1071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</w:pPr>
            <w:r w:rsidRPr="003F4BD7">
              <w:t>Администрация Свирьстройского</w:t>
            </w:r>
          </w:p>
          <w:p w:rsidR="000A4663" w:rsidRDefault="000A4663">
            <w:pPr>
              <w:tabs>
                <w:tab w:val="left" w:pos="142"/>
                <w:tab w:val="left" w:pos="284"/>
              </w:tabs>
              <w:jc w:val="center"/>
            </w:pPr>
            <w:r w:rsidRPr="003F4BD7">
              <w:t xml:space="preserve"> городского поселения</w:t>
            </w:r>
          </w:p>
          <w:p w:rsidR="000A4663" w:rsidRPr="003F4BD7" w:rsidRDefault="000A4663">
            <w:pPr>
              <w:tabs>
                <w:tab w:val="left" w:pos="142"/>
                <w:tab w:val="left" w:pos="284"/>
              </w:tabs>
              <w:jc w:val="center"/>
            </w:pPr>
            <w:r>
              <w:t>Лодейнопольского муниципального района Ленинградской области</w:t>
            </w:r>
          </w:p>
        </w:tc>
        <w:tc>
          <w:tcPr>
            <w:tcW w:w="3060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</w:pPr>
            <w:r w:rsidRPr="003F4BD7">
              <w:t>187726,</w:t>
            </w:r>
          </w:p>
          <w:p w:rsidR="000A4663" w:rsidRDefault="000A4663">
            <w:pPr>
              <w:tabs>
                <w:tab w:val="left" w:pos="142"/>
                <w:tab w:val="left" w:pos="284"/>
              </w:tabs>
              <w:jc w:val="center"/>
            </w:pPr>
            <w:r w:rsidRPr="003F4BD7">
              <w:t xml:space="preserve"> Ленинградская область</w:t>
            </w:r>
            <w:r>
              <w:t xml:space="preserve">, Лодейнопольский район, г.п. Свирьстрой, </w:t>
            </w:r>
          </w:p>
          <w:p w:rsidR="000A4663" w:rsidRDefault="000A4663">
            <w:pPr>
              <w:tabs>
                <w:tab w:val="left" w:pos="142"/>
                <w:tab w:val="left" w:pos="284"/>
              </w:tabs>
              <w:jc w:val="center"/>
            </w:pPr>
            <w:r>
              <w:t>пр. Кирова, д.1</w:t>
            </w:r>
          </w:p>
          <w:p w:rsidR="000A4663" w:rsidRPr="00C73592" w:rsidRDefault="000A4663">
            <w:pPr>
              <w:tabs>
                <w:tab w:val="left" w:pos="142"/>
                <w:tab w:val="left" w:pos="284"/>
              </w:tabs>
              <w:jc w:val="center"/>
            </w:pPr>
            <w:r>
              <w:rPr>
                <w:b/>
                <w:sz w:val="28"/>
                <w:szCs w:val="28"/>
                <w:lang w:val="en-US"/>
              </w:rPr>
              <w:t>http</w:t>
            </w:r>
            <w:r>
              <w:rPr>
                <w:b/>
                <w:sz w:val="28"/>
                <w:szCs w:val="28"/>
              </w:rPr>
              <w:t>://администрация-свирьстрой.рф</w:t>
            </w:r>
          </w:p>
        </w:tc>
        <w:tc>
          <w:tcPr>
            <w:tcW w:w="3091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</w:pPr>
            <w:r>
              <w:t>Глава Администрации Костин А.А.</w:t>
            </w:r>
          </w:p>
          <w:p w:rsidR="000A4663" w:rsidRDefault="000A4663">
            <w:pPr>
              <w:tabs>
                <w:tab w:val="left" w:pos="142"/>
                <w:tab w:val="left" w:pos="284"/>
              </w:tabs>
              <w:jc w:val="center"/>
            </w:pPr>
            <w:r>
              <w:t>8 8136438192</w:t>
            </w:r>
          </w:p>
          <w:p w:rsidR="000A4663" w:rsidRPr="003F4BD7" w:rsidRDefault="000A4663">
            <w:pPr>
              <w:tabs>
                <w:tab w:val="left" w:pos="142"/>
                <w:tab w:val="left" w:pos="284"/>
              </w:tabs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admsvirstroy@mail.ru</w:t>
            </w:r>
          </w:p>
        </w:tc>
      </w:tr>
      <w:tr w:rsidR="000A4663" w:rsidTr="00973A45">
        <w:tc>
          <w:tcPr>
            <w:tcW w:w="1071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0A4663" w:rsidRPr="00B90473" w:rsidRDefault="000A4663">
            <w:pPr>
              <w:tabs>
                <w:tab w:val="left" w:pos="142"/>
                <w:tab w:val="left" w:pos="284"/>
              </w:tabs>
              <w:jc w:val="center"/>
            </w:pPr>
            <w:r w:rsidRPr="00B90473">
              <w:t>Муниципальное казённое учреждение «Свирьстройский центр культуры и досуга»</w:t>
            </w:r>
          </w:p>
        </w:tc>
        <w:tc>
          <w:tcPr>
            <w:tcW w:w="3060" w:type="dxa"/>
          </w:tcPr>
          <w:p w:rsidR="000A4663" w:rsidRDefault="000A4663" w:rsidP="00B90473">
            <w:pPr>
              <w:tabs>
                <w:tab w:val="left" w:pos="142"/>
                <w:tab w:val="left" w:pos="284"/>
              </w:tabs>
              <w:jc w:val="center"/>
            </w:pPr>
            <w:r w:rsidRPr="003F4BD7">
              <w:t>187726,</w:t>
            </w:r>
          </w:p>
          <w:p w:rsidR="000A4663" w:rsidRDefault="000A4663" w:rsidP="00B90473">
            <w:pPr>
              <w:tabs>
                <w:tab w:val="left" w:pos="142"/>
                <w:tab w:val="left" w:pos="284"/>
              </w:tabs>
              <w:jc w:val="center"/>
            </w:pPr>
            <w:r w:rsidRPr="003F4BD7">
              <w:t xml:space="preserve"> Ленинградская область</w:t>
            </w:r>
            <w:r>
              <w:t xml:space="preserve">, Лодейнопольский район, г.п. Свирьстрой, </w:t>
            </w:r>
          </w:p>
          <w:p w:rsidR="000A4663" w:rsidRDefault="000A4663" w:rsidP="00B90473">
            <w:pPr>
              <w:tabs>
                <w:tab w:val="left" w:pos="142"/>
                <w:tab w:val="left" w:pos="284"/>
              </w:tabs>
              <w:jc w:val="center"/>
            </w:pPr>
            <w:r>
              <w:t>пр. Кирова, д.2</w:t>
            </w:r>
          </w:p>
          <w:p w:rsidR="000A4663" w:rsidRPr="00E74DBE" w:rsidRDefault="000A4663">
            <w:pPr>
              <w:tabs>
                <w:tab w:val="left" w:pos="142"/>
                <w:tab w:val="left" w:pos="284"/>
              </w:tabs>
              <w:jc w:val="center"/>
            </w:pPr>
            <w:r>
              <w:rPr>
                <w:b/>
                <w:sz w:val="28"/>
                <w:szCs w:val="28"/>
                <w:lang w:val="en-US"/>
              </w:rPr>
              <w:t>http</w:t>
            </w:r>
            <w:r>
              <w:rPr>
                <w:b/>
                <w:sz w:val="28"/>
                <w:szCs w:val="28"/>
              </w:rPr>
              <w:t>://</w:t>
            </w:r>
            <w:r w:rsidRPr="0063532D">
              <w:rPr>
                <w:b/>
                <w:sz w:val="28"/>
                <w:szCs w:val="28"/>
                <w:lang w:val="en-US"/>
              </w:rPr>
              <w:t>svirkultura</w:t>
            </w:r>
            <w:r w:rsidRPr="00D160DD">
              <w:rPr>
                <w:b/>
                <w:sz w:val="28"/>
                <w:szCs w:val="28"/>
              </w:rPr>
              <w:t>.</w:t>
            </w:r>
            <w:r w:rsidRPr="0063532D">
              <w:rPr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3091" w:type="dxa"/>
          </w:tcPr>
          <w:p w:rsidR="000A4663" w:rsidRDefault="000A4663">
            <w:pPr>
              <w:tabs>
                <w:tab w:val="left" w:pos="142"/>
                <w:tab w:val="left" w:pos="284"/>
              </w:tabs>
              <w:jc w:val="center"/>
            </w:pPr>
            <w:r>
              <w:t>Директор центра</w:t>
            </w:r>
          </w:p>
          <w:p w:rsidR="000A4663" w:rsidRDefault="000A4663" w:rsidP="00B90473">
            <w:pPr>
              <w:tabs>
                <w:tab w:val="left" w:pos="142"/>
                <w:tab w:val="left" w:pos="284"/>
              </w:tabs>
              <w:jc w:val="center"/>
            </w:pPr>
            <w:r>
              <w:t>8 8136438126</w:t>
            </w:r>
          </w:p>
          <w:p w:rsidR="000A4663" w:rsidRPr="00D160DD" w:rsidRDefault="000A4663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63532D">
              <w:rPr>
                <w:b/>
                <w:sz w:val="28"/>
                <w:szCs w:val="28"/>
                <w:lang w:val="en-US"/>
              </w:rPr>
              <w:t>svirkultura</w:t>
            </w:r>
            <w:r w:rsidRPr="00D160DD">
              <w:rPr>
                <w:b/>
                <w:sz w:val="28"/>
                <w:szCs w:val="28"/>
              </w:rPr>
              <w:t>@</w:t>
            </w:r>
            <w:r w:rsidRPr="0063532D">
              <w:rPr>
                <w:b/>
                <w:sz w:val="28"/>
                <w:szCs w:val="28"/>
                <w:lang w:val="en-US"/>
              </w:rPr>
              <w:t>yandex</w:t>
            </w:r>
            <w:r w:rsidRPr="00D160DD">
              <w:rPr>
                <w:b/>
                <w:sz w:val="28"/>
                <w:szCs w:val="28"/>
              </w:rPr>
              <w:t>.</w:t>
            </w:r>
            <w:r w:rsidRPr="0063532D"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0A4663" w:rsidRDefault="000A4663" w:rsidP="000B103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  <w:t xml:space="preserve">                                                                                                                                                                      Приложение № 3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>м</w:t>
      </w:r>
      <w:r>
        <w:rPr>
          <w:bCs/>
          <w:sz w:val="20"/>
          <w:szCs w:val="20"/>
        </w:rPr>
        <w:t xml:space="preserve">униципальной услуги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Предоставление информации о времени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месте театральных представлений,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филармонических и эстрадных концертов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 гастрольных мероприятий театров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филармоний, киносеансов,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>анонсы данных мероприятий</w:t>
      </w:r>
    </w:p>
    <w:p w:rsidR="000A4663" w:rsidRDefault="000A4663" w:rsidP="00A17AD0">
      <w:pPr>
        <w:pStyle w:val="Title"/>
        <w:tabs>
          <w:tab w:val="left" w:pos="142"/>
          <w:tab w:val="left" w:pos="284"/>
        </w:tabs>
        <w:ind w:left="3686" w:right="-104"/>
        <w:jc w:val="right"/>
        <w:rPr>
          <w:bCs/>
          <w:sz w:val="24"/>
        </w:rPr>
      </w:pPr>
    </w:p>
    <w:p w:rsidR="000A4663" w:rsidRDefault="000A4663" w:rsidP="00A17AD0">
      <w:pPr>
        <w:tabs>
          <w:tab w:val="left" w:pos="142"/>
          <w:tab w:val="left" w:pos="284"/>
        </w:tabs>
        <w:ind w:left="3686"/>
        <w:jc w:val="right"/>
        <w:rPr>
          <w:b/>
          <w:bCs/>
          <w:color w:val="00B0F0"/>
        </w:rPr>
      </w:pPr>
      <w:r>
        <w:rPr>
          <w:color w:val="00B0F0"/>
        </w:rPr>
        <w:t xml:space="preserve">                                                                             </w:t>
      </w:r>
      <w:r>
        <w:rPr>
          <w:b/>
          <w:bCs/>
          <w:color w:val="00B0F0"/>
        </w:rPr>
        <w:t xml:space="preserve">   </w:t>
      </w:r>
    </w:p>
    <w:p w:rsidR="000A4663" w:rsidRDefault="000A4663" w:rsidP="00A17AD0">
      <w:pPr>
        <w:ind w:left="4111"/>
      </w:pPr>
      <w:r>
        <w:t xml:space="preserve">       В __________________________________________</w:t>
      </w:r>
    </w:p>
    <w:p w:rsidR="000A4663" w:rsidRDefault="000A4663" w:rsidP="00A17AD0">
      <w:pPr>
        <w:widowControl w:val="0"/>
        <w:autoSpaceDE w:val="0"/>
        <w:autoSpaceDN w:val="0"/>
        <w:adjustRightInd w:val="0"/>
        <w:ind w:left="4820" w:firstLine="283"/>
        <w:jc w:val="center"/>
      </w:pPr>
      <w:r>
        <w:t>(наименование органа, предоставляющего муниципальную услугу, либо организации, участвующей в предоставлении муниципальной услуги)</w:t>
      </w:r>
    </w:p>
    <w:p w:rsidR="000A4663" w:rsidRDefault="000A4663" w:rsidP="00A17AD0">
      <w:pPr>
        <w:ind w:left="3545" w:firstLine="709"/>
      </w:pPr>
      <w:r>
        <w:t xml:space="preserve">      ___________________________________________</w:t>
      </w:r>
    </w:p>
    <w:p w:rsidR="000A4663" w:rsidRDefault="000A4663" w:rsidP="00A17AD0">
      <w:pPr>
        <w:ind w:left="4820"/>
        <w:jc w:val="center"/>
      </w:pPr>
      <w:r>
        <w:t>(должностное лицо органа, предоставляющего муниципальную услугу, либо организации, участвующей в предоставлении муниципальной услуги)</w:t>
      </w:r>
    </w:p>
    <w:p w:rsidR="000A4663" w:rsidRDefault="000A4663" w:rsidP="00A17AD0">
      <w:pPr>
        <w:ind w:left="4254"/>
      </w:pPr>
      <w:r>
        <w:t xml:space="preserve">     от________________________________________</w:t>
      </w:r>
    </w:p>
    <w:p w:rsidR="000A4663" w:rsidRDefault="000A4663" w:rsidP="00A17AD0">
      <w:pPr>
        <w:ind w:left="4820"/>
        <w:jc w:val="center"/>
      </w:pPr>
      <w:r>
        <w:t>(ФИО заявителя)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Адрес эл/почты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0A4663" w:rsidRPr="00D160DD" w:rsidRDefault="000A4663" w:rsidP="006353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>
        <w:rPr>
          <w:b/>
        </w:rPr>
        <w:t>ЗАПРОС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4663" w:rsidRDefault="000A4663" w:rsidP="00A17AD0">
      <w:pPr>
        <w:pStyle w:val="ConsPlusNonformat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(указать причину обращения, дату и т.д.)</w:t>
      </w:r>
    </w:p>
    <w:p w:rsidR="000A4663" w:rsidRDefault="000A4663" w:rsidP="00A17AD0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(дата) </w:t>
      </w:r>
      <w: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Запрос принял: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вх..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 рассмотрения запроса прошу:</w:t>
      </w: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│ выдать на руки;</w:t>
      </w: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│ направить по почте;</w:t>
      </w: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│ направить по электронной почте</w:t>
      </w:r>
    </w:p>
    <w:p w:rsidR="000A4663" w:rsidRDefault="000A4663" w:rsidP="00A17AD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0A4663" w:rsidRDefault="000A4663" w:rsidP="00A17AD0">
      <w:pPr>
        <w:spacing w:after="200"/>
        <w:jc w:val="right"/>
        <w:rPr>
          <w:bCs/>
          <w:sz w:val="20"/>
        </w:rPr>
      </w:pPr>
      <w:r>
        <w:rPr>
          <w:rFonts w:ascii="Calibri" w:hAnsi="Calibri"/>
          <w:sz w:val="20"/>
          <w:szCs w:val="20"/>
          <w:lang w:eastAsia="en-US"/>
        </w:rPr>
        <w:t xml:space="preserve"> </w:t>
      </w:r>
      <w:r>
        <w:rPr>
          <w:bCs/>
          <w:sz w:val="20"/>
        </w:rPr>
        <w:t>Приложение № 4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>м</w:t>
      </w:r>
      <w:r>
        <w:rPr>
          <w:bCs/>
          <w:sz w:val="20"/>
          <w:szCs w:val="20"/>
        </w:rPr>
        <w:t xml:space="preserve">униципальной услуги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Предоставление информации о времени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месте театральных представлений,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филармонических и эстрадных концертов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 гастрольных мероприятий театров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филармоний, киносеансов,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>анонсы данных мероприятий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A4663" w:rsidRDefault="000A4663" w:rsidP="00A17AD0">
      <w:pPr>
        <w:ind w:left="4111"/>
      </w:pPr>
      <w:r>
        <w:t xml:space="preserve">       В </w:t>
      </w:r>
      <w:r w:rsidRPr="00D160DD">
        <w:t xml:space="preserve">  </w:t>
      </w:r>
      <w:r>
        <w:t>__________________________________________</w:t>
      </w:r>
    </w:p>
    <w:p w:rsidR="000A4663" w:rsidRDefault="000A4663" w:rsidP="00A17AD0">
      <w:pPr>
        <w:ind w:left="4820"/>
        <w:jc w:val="center"/>
      </w:pPr>
      <w:r>
        <w:t>(наименование органа, предоставляющего муниципальную услугу)</w:t>
      </w:r>
    </w:p>
    <w:p w:rsidR="000A4663" w:rsidRPr="00D160DD" w:rsidRDefault="000A4663" w:rsidP="00A17AD0">
      <w:pPr>
        <w:ind w:left="3545" w:firstLine="709"/>
      </w:pPr>
      <w:r>
        <w:t xml:space="preserve">      </w:t>
      </w:r>
      <w:r w:rsidRPr="00D160DD">
        <w:t xml:space="preserve">   </w:t>
      </w:r>
      <w:r>
        <w:t>___________________________________________</w:t>
      </w:r>
      <w:r w:rsidRPr="00D160DD">
        <w:t>____</w:t>
      </w:r>
    </w:p>
    <w:p w:rsidR="000A4663" w:rsidRDefault="000A4663" w:rsidP="00A17AD0">
      <w:pPr>
        <w:ind w:left="4820"/>
        <w:jc w:val="center"/>
      </w:pPr>
      <w: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0A4663" w:rsidRPr="00D160DD" w:rsidRDefault="000A4663" w:rsidP="00A17AD0">
      <w:pPr>
        <w:ind w:left="4254"/>
      </w:pPr>
      <w:r>
        <w:t xml:space="preserve">     от________________________________________</w:t>
      </w:r>
    </w:p>
    <w:p w:rsidR="000A4663" w:rsidRDefault="000A4663" w:rsidP="00A17AD0">
      <w:pPr>
        <w:ind w:left="4820"/>
        <w:jc w:val="center"/>
      </w:pPr>
      <w:r>
        <w:t>(ФИО заявителя)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0A4663" w:rsidRPr="00D160DD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4663" w:rsidRPr="00D160DD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Адрес эл/почты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ЖАЛОБА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0A4663" w:rsidRDefault="000A4663" w:rsidP="00A17A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0A4663" w:rsidRDefault="000A4663" w:rsidP="00A17AD0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0A4663" w:rsidRDefault="000A4663" w:rsidP="00A17AD0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0A4663" w:rsidRPr="00D160DD" w:rsidRDefault="000A4663" w:rsidP="00A17A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663" w:rsidRPr="00D160DD" w:rsidRDefault="000A4663" w:rsidP="00A17AD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t xml:space="preserve">(дата)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0A4663" w:rsidRDefault="000A4663" w:rsidP="006353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4663" w:rsidRPr="0063532D" w:rsidRDefault="000A4663" w:rsidP="006353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вх..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p w:rsidR="000A4663" w:rsidRPr="0063532D" w:rsidRDefault="000A4663" w:rsidP="006353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Приложение № 5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>м</w:t>
      </w:r>
      <w:r>
        <w:rPr>
          <w:bCs/>
          <w:sz w:val="20"/>
          <w:szCs w:val="20"/>
        </w:rPr>
        <w:t xml:space="preserve">униципальной услуги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Предоставление информации о времени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месте театральных представлений,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филармонических и эстрадных концертов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 гастрольных мероприятий театров </w:t>
      </w:r>
    </w:p>
    <w:p w:rsidR="000A4663" w:rsidRDefault="000A4663" w:rsidP="00A17AD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филармоний, киносеансов, </w:t>
      </w: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>анонсы данных мероприятий</w:t>
      </w: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последовательности действий при предоставлении муниципальной услуги по предоставлению информации о времени и месте театральных представлений, филармонических и эстрадных концертов  и гастрольных мероприятий театров и филармоний, киносеансов, анонсы данных мероприятий</w:t>
      </w: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↓</w:t>
      </w: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Поступление обращения</w:t>
      </w: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Администрацию, организацию,</w:t>
      </w: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посредством сети Интернет    </w:t>
      </w: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↓</w:t>
      </w: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информации</w:t>
      </w:r>
    </w:p>
    <w:p w:rsidR="000A4663" w:rsidRDefault="000A4663" w:rsidP="00A17A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4663" w:rsidRDefault="000A4663" w:rsidP="00A17AD0"/>
    <w:p w:rsidR="000A4663" w:rsidRDefault="000A4663" w:rsidP="00A17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3" w:rsidRDefault="000A4663" w:rsidP="00A1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FF0000"/>
        </w:rPr>
      </w:pPr>
    </w:p>
    <w:p w:rsidR="000A4663" w:rsidRDefault="000A4663"/>
    <w:sectPr w:rsidR="000A4663" w:rsidSect="00B6496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AD0"/>
    <w:rsid w:val="00005C4B"/>
    <w:rsid w:val="00013AAE"/>
    <w:rsid w:val="00037CAC"/>
    <w:rsid w:val="00040CB7"/>
    <w:rsid w:val="00050E76"/>
    <w:rsid w:val="000656E3"/>
    <w:rsid w:val="00081734"/>
    <w:rsid w:val="000A4663"/>
    <w:rsid w:val="000B103E"/>
    <w:rsid w:val="000F421C"/>
    <w:rsid w:val="00103A6D"/>
    <w:rsid w:val="0013721F"/>
    <w:rsid w:val="001474DC"/>
    <w:rsid w:val="00170E54"/>
    <w:rsid w:val="001A1D31"/>
    <w:rsid w:val="001F65D8"/>
    <w:rsid w:val="00246339"/>
    <w:rsid w:val="00246F3B"/>
    <w:rsid w:val="002C4802"/>
    <w:rsid w:val="002F31EA"/>
    <w:rsid w:val="002F3923"/>
    <w:rsid w:val="00300EF1"/>
    <w:rsid w:val="003513F7"/>
    <w:rsid w:val="00355760"/>
    <w:rsid w:val="00376397"/>
    <w:rsid w:val="00380CEF"/>
    <w:rsid w:val="003F0AAE"/>
    <w:rsid w:val="003F2ACC"/>
    <w:rsid w:val="003F4BD7"/>
    <w:rsid w:val="00437B86"/>
    <w:rsid w:val="00462759"/>
    <w:rsid w:val="00465782"/>
    <w:rsid w:val="004677D3"/>
    <w:rsid w:val="004D5403"/>
    <w:rsid w:val="00534BD9"/>
    <w:rsid w:val="005A5000"/>
    <w:rsid w:val="005E44ED"/>
    <w:rsid w:val="005F169F"/>
    <w:rsid w:val="0063532D"/>
    <w:rsid w:val="006A40A0"/>
    <w:rsid w:val="006B0B25"/>
    <w:rsid w:val="006D0B9F"/>
    <w:rsid w:val="006E1417"/>
    <w:rsid w:val="006F1F98"/>
    <w:rsid w:val="006F2234"/>
    <w:rsid w:val="007233E0"/>
    <w:rsid w:val="00735654"/>
    <w:rsid w:val="00741D38"/>
    <w:rsid w:val="007F1A91"/>
    <w:rsid w:val="00823023"/>
    <w:rsid w:val="0085475B"/>
    <w:rsid w:val="00866425"/>
    <w:rsid w:val="00903893"/>
    <w:rsid w:val="00926337"/>
    <w:rsid w:val="00973A45"/>
    <w:rsid w:val="009E7738"/>
    <w:rsid w:val="00A17AD0"/>
    <w:rsid w:val="00A324DC"/>
    <w:rsid w:val="00A47377"/>
    <w:rsid w:val="00A5264B"/>
    <w:rsid w:val="00A6533C"/>
    <w:rsid w:val="00A97AF4"/>
    <w:rsid w:val="00AC0136"/>
    <w:rsid w:val="00B11060"/>
    <w:rsid w:val="00B239D7"/>
    <w:rsid w:val="00B64966"/>
    <w:rsid w:val="00B90473"/>
    <w:rsid w:val="00B93886"/>
    <w:rsid w:val="00B95C2A"/>
    <w:rsid w:val="00BA24C4"/>
    <w:rsid w:val="00BB19A5"/>
    <w:rsid w:val="00BC051E"/>
    <w:rsid w:val="00BF2DA8"/>
    <w:rsid w:val="00BF512F"/>
    <w:rsid w:val="00C45871"/>
    <w:rsid w:val="00C657FD"/>
    <w:rsid w:val="00C66329"/>
    <w:rsid w:val="00C70189"/>
    <w:rsid w:val="00C73592"/>
    <w:rsid w:val="00CA52D8"/>
    <w:rsid w:val="00CA7ED1"/>
    <w:rsid w:val="00CF034F"/>
    <w:rsid w:val="00D160DD"/>
    <w:rsid w:val="00D3737E"/>
    <w:rsid w:val="00D5212C"/>
    <w:rsid w:val="00E049B5"/>
    <w:rsid w:val="00E2328A"/>
    <w:rsid w:val="00E44314"/>
    <w:rsid w:val="00E708DD"/>
    <w:rsid w:val="00E74DBE"/>
    <w:rsid w:val="00E76B76"/>
    <w:rsid w:val="00EC642C"/>
    <w:rsid w:val="00ED48BC"/>
    <w:rsid w:val="00FE6BA7"/>
    <w:rsid w:val="00FF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6F3B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417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A17AD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17AD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7A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7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17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7A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F3B"/>
    <w:pPr>
      <w:jc w:val="both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14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2A1E7CFFD80EE674601ECD0E3C2EB0453CDC0F29965ECD944EE769L3fA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$$_36FF\45.%20&#1055;&#1088;&#1077;&#1076;&#1086;&#1089;&#1090;&#1072;&#1074;&#1083;&#1077;&#1085;&#1080;&#1077;%20&#1080;&#1085;&#1092;&#1086;&#1088;&#1084;&#1072;&#1094;&#1080;&#1080;%20&#1086;%20&#1074;&#1088;&#1077;&#1084;.%20&#1080;%20&#1084;&#1077;&#1089;&#1090;&#1077;%20&#1090;&#1077;&#1072;&#1090;&#1088;.%20&#1087;&#1088;&#1077;&#1076;&#1089;&#1090;\45.%20&#1055;&#1088;&#1077;&#1076;&#1086;&#1089;&#1090;&#1072;&#1074;&#1083;&#1077;&#1085;&#1080;&#1077;%20&#1080;&#1085;&#1092;&#1086;&#1088;&#1084;&#1072;&#1094;&#1080;&#1080;%20&#1086;%20&#1074;&#1088;&#1077;&#1084;.%20&#1080;%20&#1084;&#1077;&#1089;&#1090;&#1077;%20&#1090;&#1077;&#1072;&#1090;&#1088;.%20&#1087;&#1088;&#1077;&#1076;&#1089;&#1090;.%20..%20(&#1055;&#1056;&#1054;&#1045;&#1050;&#1058;%20&#1054;&#1044;&#1054;&#1041;&#1056;&#1045;&#1053;)%2014.10.201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$$_36FF\45.%20&#1055;&#1088;&#1077;&#1076;&#1086;&#1089;&#1090;&#1072;&#1074;&#1083;&#1077;&#1085;&#1080;&#1077;%20&#1080;&#1085;&#1092;&#1086;&#1088;&#1084;&#1072;&#1094;&#1080;&#1080;%20&#1086;%20&#1074;&#1088;&#1077;&#1084;.%20&#1080;%20&#1084;&#1077;&#1089;&#1090;&#1077;%20&#1090;&#1077;&#1072;&#1090;&#1088;.%20&#1087;&#1088;&#1077;&#1076;&#1089;&#1090;\45.%20&#1055;&#1088;&#1077;&#1076;&#1086;&#1089;&#1090;&#1072;&#1074;&#1083;&#1077;&#1085;&#1080;&#1077;%20&#1080;&#1085;&#1092;&#1086;&#1088;&#1084;&#1072;&#1094;&#1080;&#1080;%20&#1086;%20&#1074;&#1088;&#1077;&#1084;.%20&#1080;%20&#1084;&#1077;&#1089;&#1090;&#1077;%20&#1090;&#1077;&#1072;&#1090;&#1088;.%20&#1087;&#1088;&#1077;&#1076;&#1089;&#1090;.%20..%20(&#1055;&#1056;&#1054;&#1045;&#1050;&#1058;%20&#1054;&#1044;&#1054;&#1041;&#1056;&#1045;&#1053;)%2014.10.201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929266.549/" TargetMode="External"/><Relationship Id="rId10" Type="http://schemas.openxmlformats.org/officeDocument/2006/relationships/hyperlink" Target="consultantplus://offline/ref=365B2A1E7CFFD80EE674601ECD0E3C2EB0463ADC0D2E965ECD944EE769L3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99CDDE72A0794CF647DA66BED83E35353C79BF3A248C9ADAF7A1AC7c4X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726</TotalTime>
  <Pages>19</Pages>
  <Words>6190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2016-01-25T07:29:00Z</cp:lastPrinted>
  <dcterms:created xsi:type="dcterms:W3CDTF">2015-12-21T12:25:00Z</dcterms:created>
  <dcterms:modified xsi:type="dcterms:W3CDTF">2016-01-25T07:31:00Z</dcterms:modified>
</cp:coreProperties>
</file>