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6" w:rsidRPr="00777A46" w:rsidRDefault="00777A46" w:rsidP="00777A46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777A46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Приложение № 1 </w:t>
      </w:r>
    </w:p>
    <w:p w:rsidR="00777A46" w:rsidRPr="00777A46" w:rsidRDefault="00777A46" w:rsidP="00777A4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777A46">
        <w:rPr>
          <w:rFonts w:ascii="Times New Roman" w:hAnsi="Times New Roman" w:cs="Times New Roman"/>
          <w:b/>
          <w:color w:val="auto"/>
          <w:lang w:eastAsia="en-US"/>
        </w:rPr>
        <w:t>Оценка результатов реализации муниципальных программ Свирьстройского городского поселения в 2017 году.</w:t>
      </w: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eastAsia="en-US"/>
        </w:rPr>
      </w:pPr>
      <w:proofErr w:type="gramStart"/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автомобильных дорог Свирьстройского городского о поселения на 2015-2017 годы»</w:t>
      </w:r>
      <w:proofErr w:type="gramEnd"/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2017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8"/>
        <w:gridCol w:w="3181"/>
        <w:gridCol w:w="3260"/>
      </w:tblGrid>
      <w:tr w:rsidR="00777A46" w:rsidRPr="00A60293" w:rsidTr="00503B32">
        <w:tc>
          <w:tcPr>
            <w:tcW w:w="3198" w:type="dxa"/>
            <w:shd w:val="clear" w:color="auto" w:fill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3181" w:type="dxa"/>
            <w:shd w:val="clear" w:color="auto" w:fill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3260" w:type="dxa"/>
            <w:shd w:val="clear" w:color="auto" w:fill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777A46" w:rsidRPr="00A60293" w:rsidTr="00503B32">
        <w:tc>
          <w:tcPr>
            <w:tcW w:w="3198" w:type="dxa"/>
            <w:shd w:val="clear" w:color="auto" w:fill="auto"/>
          </w:tcPr>
          <w:p w:rsidR="00777A46" w:rsidRPr="00503B32" w:rsidRDefault="00777A46" w:rsidP="00D8101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0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</w:p>
          <w:p w:rsidR="00777A46" w:rsidRPr="00503B32" w:rsidRDefault="00777A46" w:rsidP="00D810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hAnsi="Times New Roman"/>
                <w:b/>
                <w:sz w:val="24"/>
                <w:szCs w:val="24"/>
              </w:rPr>
              <w:t>Поддержание существующей сети автомобильных дорог общего пользования в населенных пунктах Свирьстройского городского поселения</w:t>
            </w:r>
          </w:p>
        </w:tc>
        <w:tc>
          <w:tcPr>
            <w:tcW w:w="3181" w:type="dxa"/>
            <w:shd w:val="clear" w:color="auto" w:fill="auto"/>
          </w:tcPr>
          <w:p w:rsidR="00777A46" w:rsidRPr="00503B32" w:rsidRDefault="00777A46" w:rsidP="00503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Увеличение протяженности автомобильных дорог общего пользования местного значения, соответствующих нормативным требованиям с </w:t>
            </w:r>
            <w:r w:rsidR="00503B32"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18 483,0 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м до </w:t>
            </w:r>
            <w:r w:rsidR="00503B32" w:rsidRPr="00503B32">
              <w:rPr>
                <w:rFonts w:ascii="Times New Roman" w:hAnsi="Times New Roman" w:cs="Times New Roman"/>
                <w:color w:val="auto"/>
                <w:lang w:eastAsia="en-US"/>
              </w:rPr>
              <w:t>19 200,4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</w:t>
            </w:r>
          </w:p>
        </w:tc>
        <w:tc>
          <w:tcPr>
            <w:tcW w:w="3260" w:type="dxa"/>
            <w:shd w:val="clear" w:color="auto" w:fill="auto"/>
          </w:tcPr>
          <w:p w:rsidR="00777A46" w:rsidRPr="00503B32" w:rsidRDefault="00777A46" w:rsidP="00503B3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выполнено </w:t>
            </w:r>
            <w:r w:rsidR="00503B32"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19 200,4 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м.</w:t>
            </w:r>
          </w:p>
        </w:tc>
      </w:tr>
      <w:tr w:rsidR="00777A46" w:rsidRPr="00A60293" w:rsidTr="00D81018">
        <w:tc>
          <w:tcPr>
            <w:tcW w:w="3198" w:type="dxa"/>
          </w:tcPr>
          <w:p w:rsidR="00777A46" w:rsidRPr="00693117" w:rsidRDefault="00777A46" w:rsidP="00D81018">
            <w:pPr>
              <w:rPr>
                <w:rFonts w:ascii="Times New Roman" w:hAnsi="Times New Roman"/>
              </w:rPr>
            </w:pPr>
            <w:r w:rsidRPr="00693117">
              <w:rPr>
                <w:rFonts w:ascii="Times New Roman" w:hAnsi="Times New Roman"/>
              </w:rPr>
              <w:t>Мероприятие 1</w:t>
            </w:r>
          </w:p>
          <w:p w:rsidR="00777A46" w:rsidRPr="00693117" w:rsidRDefault="00777A46" w:rsidP="00D8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по содержанию, капитальному ремонту и ремонту автомобильных дорог местного значения</w:t>
            </w:r>
          </w:p>
        </w:tc>
        <w:tc>
          <w:tcPr>
            <w:tcW w:w="3181" w:type="dxa"/>
          </w:tcPr>
          <w:p w:rsidR="00777A46" w:rsidRPr="00693117" w:rsidRDefault="00777A46" w:rsidP="0069311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Выполнение ремонта </w:t>
            </w:r>
            <w:r w:rsidRPr="00693117">
              <w:rPr>
                <w:rFonts w:ascii="Times New Roman" w:hAnsi="Times New Roman" w:cs="Times New Roman"/>
                <w:lang w:eastAsia="en-US"/>
              </w:rPr>
              <w:t>автомобильных дорог местного значения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общей площадью 3 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>486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м</w:t>
            </w:r>
            <w:proofErr w:type="gramStart"/>
            <w:r w:rsidRPr="00693117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60" w:type="dxa"/>
          </w:tcPr>
          <w:p w:rsidR="00777A46" w:rsidRPr="00693117" w:rsidRDefault="00777A46" w:rsidP="0069311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 ремонт 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-х автомобильных дорог общей протяженностью 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>717,4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Имеет место снижение доли автомобильных дорог, не соответствующим нормативным требованиям. </w:t>
            </w:r>
          </w:p>
        </w:tc>
      </w:tr>
      <w:tr w:rsidR="00777A46" w:rsidRPr="00A60293" w:rsidTr="00D81018">
        <w:tc>
          <w:tcPr>
            <w:tcW w:w="3198" w:type="dxa"/>
          </w:tcPr>
          <w:p w:rsidR="00777A46" w:rsidRPr="00693117" w:rsidRDefault="00777A46" w:rsidP="00D8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</w:t>
            </w:r>
          </w:p>
          <w:p w:rsidR="00777A46" w:rsidRPr="00693117" w:rsidRDefault="00777A46" w:rsidP="00D8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Полый комплекс работ по содержанию автомобильных дорог местного значения</w:t>
            </w:r>
          </w:p>
        </w:tc>
        <w:tc>
          <w:tcPr>
            <w:tcW w:w="3181" w:type="dxa"/>
          </w:tcPr>
          <w:p w:rsidR="00777A46" w:rsidRPr="00693117" w:rsidRDefault="00777A46" w:rsidP="006931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Выполнение чистки дорог в зимний период, </w:t>
            </w:r>
            <w:proofErr w:type="spellStart"/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>грейдирование</w:t>
            </w:r>
            <w:proofErr w:type="spellEnd"/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подсыпка грунтом а/дорог общего пользования Свирьстройского городского поселения на общей площади 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>127 440,5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м</w:t>
            </w:r>
            <w:proofErr w:type="gramStart"/>
            <w:r w:rsidRPr="00693117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60" w:type="dxa"/>
          </w:tcPr>
          <w:p w:rsidR="00777A46" w:rsidRPr="00693117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Выполнена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чистка дорог в зимний период, 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>грейдированию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подсыпка </w:t>
            </w:r>
            <w:proofErr w:type="gramStart"/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грунтом</w:t>
            </w:r>
            <w:proofErr w:type="gramEnd"/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а/дорог общего пользования на территории г.п. Свирьстрой (общая протяженность дорог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29,4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км).</w:t>
            </w:r>
          </w:p>
          <w:p w:rsidR="00777A46" w:rsidRPr="00693117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77A46" w:rsidRPr="00E0186F" w:rsidTr="00693117">
        <w:tc>
          <w:tcPr>
            <w:tcW w:w="3198" w:type="dxa"/>
            <w:shd w:val="clear" w:color="auto" w:fill="auto"/>
          </w:tcPr>
          <w:p w:rsidR="00777A46" w:rsidRPr="00693117" w:rsidRDefault="00777A46" w:rsidP="00D8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</w:t>
            </w:r>
          </w:p>
          <w:p w:rsidR="00777A46" w:rsidRPr="00693117" w:rsidRDefault="00777A46" w:rsidP="00D8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аварийности на сети автомобильных дорог общего пользования муниципального значения, включая обустройство наружным освещением автодорог общего пользования муниципального  и регионального значения</w:t>
            </w:r>
          </w:p>
        </w:tc>
        <w:tc>
          <w:tcPr>
            <w:tcW w:w="3181" w:type="dxa"/>
            <w:shd w:val="clear" w:color="auto" w:fill="auto"/>
          </w:tcPr>
          <w:p w:rsidR="00777A46" w:rsidRPr="00693117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Сокращение количества ДТП с пострадавшими и</w:t>
            </w:r>
          </w:p>
          <w:p w:rsidR="00777A46" w:rsidRPr="00693117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сокращение количества лиц, погибших в результате ДТП </w:t>
            </w:r>
          </w:p>
        </w:tc>
        <w:tc>
          <w:tcPr>
            <w:tcW w:w="3260" w:type="dxa"/>
            <w:shd w:val="clear" w:color="auto" w:fill="auto"/>
          </w:tcPr>
          <w:p w:rsidR="00777A46" w:rsidRPr="00693117" w:rsidRDefault="00777A46" w:rsidP="0069311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В 201</w:t>
            </w:r>
            <w:r w:rsidR="00693117" w:rsidRPr="00693117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году количество пострадавших в ДТП на </w:t>
            </w:r>
            <w:proofErr w:type="spellStart"/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территоррии</w:t>
            </w:r>
            <w:proofErr w:type="spellEnd"/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поселения зафиксировано не было</w:t>
            </w:r>
          </w:p>
        </w:tc>
      </w:tr>
    </w:tbl>
    <w:p w:rsidR="00693117" w:rsidRPr="00503B32" w:rsidRDefault="00693117" w:rsidP="00693117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Намеченные цели программы в 2017 году достигнуты. Уровень достижения показателей эффективности </w:t>
      </w:r>
      <w:r w:rsidR="0086302C">
        <w:rPr>
          <w:rFonts w:ascii="Times New Roman" w:hAnsi="Times New Roman" w:cs="Times New Roman"/>
          <w:color w:val="auto"/>
          <w:lang w:eastAsia="en-US"/>
        </w:rPr>
        <w:t>– 0,9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777A46" w:rsidRDefault="00777A46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7A46" w:rsidRPr="00E0186F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77A46" w:rsidRDefault="00777A46" w:rsidP="00777A4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777A46" w:rsidRPr="00503B32" w:rsidRDefault="00777A46" w:rsidP="00777A46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культуры в Свирьстройском город</w:t>
      </w:r>
      <w:r w:rsidR="00503B32" w:rsidRPr="00503B32">
        <w:rPr>
          <w:rFonts w:ascii="Times New Roman" w:hAnsi="Times New Roman" w:cs="Times New Roman"/>
          <w:b/>
          <w:color w:val="auto"/>
          <w:lang w:eastAsia="en-US"/>
        </w:rPr>
        <w:t xml:space="preserve">ском </w:t>
      </w:r>
      <w:r w:rsidRPr="00503B32">
        <w:rPr>
          <w:rFonts w:ascii="Times New Roman" w:hAnsi="Times New Roman" w:cs="Times New Roman"/>
          <w:b/>
          <w:color w:val="auto"/>
          <w:lang w:eastAsia="en-US"/>
        </w:rPr>
        <w:t>поселении Лодейнопольского муниципального района Ленинградской области»</w:t>
      </w:r>
    </w:p>
    <w:p w:rsidR="00777A46" w:rsidRPr="00503B32" w:rsidRDefault="00777A46" w:rsidP="00777A46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2017 году</w:t>
      </w:r>
    </w:p>
    <w:tbl>
      <w:tblPr>
        <w:tblW w:w="9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3345"/>
        <w:gridCol w:w="2617"/>
      </w:tblGrid>
      <w:tr w:rsidR="00503B32" w:rsidRPr="00503B32" w:rsidTr="00D81018">
        <w:tc>
          <w:tcPr>
            <w:tcW w:w="3448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503B32" w:rsidRPr="00503B32" w:rsidTr="00D81018">
        <w:tc>
          <w:tcPr>
            <w:tcW w:w="3448" w:type="dxa"/>
          </w:tcPr>
          <w:p w:rsidR="00777A46" w:rsidRPr="00503B32" w:rsidRDefault="00777A46" w:rsidP="00D81018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Подпрограмма 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/>
                <w:color w:val="auto"/>
              </w:rPr>
              <w:t xml:space="preserve"> «Обеспечение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ценностям»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- увеличение количества посещений театрально-концертных и культурно-массовых мероприятий не менее</w:t>
            </w:r>
            <w:proofErr w:type="gramStart"/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proofErr w:type="gramEnd"/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чем на 1 %</w:t>
            </w:r>
          </w:p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</w:rPr>
              <w:t>- количество книговыдач не менее</w:t>
            </w:r>
            <w:proofErr w:type="gramStart"/>
            <w:r w:rsidRPr="00503B32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Pr="00503B32">
              <w:rPr>
                <w:rFonts w:ascii="Times New Roman" w:hAnsi="Times New Roman" w:cs="Times New Roman"/>
                <w:color w:val="auto"/>
              </w:rPr>
              <w:t xml:space="preserve"> чем 9,5 тыс. ед. в год</w:t>
            </w: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</w:rPr>
              <w:t>- количество приобретенных книг, не менее 150 экз. ежегодно</w:t>
            </w: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</w:rPr>
              <w:t xml:space="preserve">- увеличение количества систематически </w:t>
            </w:r>
            <w:proofErr w:type="gramStart"/>
            <w:r w:rsidRPr="00503B32">
              <w:rPr>
                <w:rFonts w:ascii="Times New Roman" w:hAnsi="Times New Roman" w:cs="Times New Roman"/>
                <w:color w:val="auto"/>
              </w:rPr>
              <w:t>занимающихся</w:t>
            </w:r>
            <w:proofErr w:type="gramEnd"/>
            <w:r w:rsidRPr="00503B32">
              <w:rPr>
                <w:rFonts w:ascii="Times New Roman" w:hAnsi="Times New Roman" w:cs="Times New Roman"/>
                <w:color w:val="auto"/>
              </w:rPr>
              <w:t xml:space="preserve"> физической культурой и спортом 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количество посетителей     7192 чел. (по сравнению с 2016 годом на 1 % больше)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книговыдача – 9,746 тыс. экз. 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приобретение книг – 166 экз.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количество 261 чел. (на 3 чел. больше)</w:t>
            </w:r>
          </w:p>
        </w:tc>
      </w:tr>
    </w:tbl>
    <w:p w:rsidR="00777A46" w:rsidRPr="00503B32" w:rsidRDefault="00777A46" w:rsidP="00777A46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Намеченные цели программы в 2017 году достигнуты. Уровень достижения показателей эффективности </w:t>
      </w:r>
      <w:r w:rsidR="0086302C">
        <w:rPr>
          <w:rFonts w:ascii="Times New Roman" w:hAnsi="Times New Roman" w:cs="Times New Roman"/>
          <w:color w:val="auto"/>
          <w:lang w:eastAsia="en-US"/>
        </w:rPr>
        <w:t>– 0,9</w:t>
      </w:r>
      <w:r w:rsidRPr="00503B32">
        <w:rPr>
          <w:rFonts w:ascii="Times New Roman" w:hAnsi="Times New Roman" w:cs="Times New Roman"/>
          <w:color w:val="auto"/>
          <w:lang w:eastAsia="en-US"/>
        </w:rPr>
        <w:t>. Количества посетителей театрально-концертных и культурно-массовых мероприятий составило 7192 человек (по сравнению с 2016 годом на 1 % больше), проведено культурных мероприятий: МКУ «Свирьстройский центр культуры и досуга» 120 мероприятий. Приобретено 166 экземпляров книг.</w:t>
      </w:r>
    </w:p>
    <w:p w:rsidR="00777A46" w:rsidRPr="00503B32" w:rsidRDefault="00777A46" w:rsidP="00777A4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777A46" w:rsidRPr="00503B32" w:rsidRDefault="00777A46" w:rsidP="00777A46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и поддержка малого и среднего предпринимательства  в Свирьстройском городском поселении Лодейнопольского муниципального района Ленинградской области»</w:t>
      </w:r>
    </w:p>
    <w:p w:rsidR="00777A46" w:rsidRPr="00503B32" w:rsidRDefault="00777A46" w:rsidP="00777A46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2017 году</w:t>
      </w:r>
    </w:p>
    <w:tbl>
      <w:tblPr>
        <w:tblW w:w="9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3821"/>
        <w:gridCol w:w="2686"/>
      </w:tblGrid>
      <w:tr w:rsidR="00503B32" w:rsidRPr="00503B32" w:rsidTr="00D81018">
        <w:tc>
          <w:tcPr>
            <w:tcW w:w="3448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2686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503B32" w:rsidRPr="00503B32" w:rsidTr="00D81018">
        <w:tc>
          <w:tcPr>
            <w:tcW w:w="3448" w:type="dxa"/>
          </w:tcPr>
          <w:p w:rsidR="00777A46" w:rsidRPr="00503B32" w:rsidRDefault="00777A46" w:rsidP="00D81018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Программа </w:t>
            </w:r>
          </w:p>
          <w:p w:rsidR="00777A46" w:rsidRPr="00503B32" w:rsidRDefault="00777A46" w:rsidP="00D81018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b/>
                <w:color w:val="auto"/>
                <w:lang w:eastAsia="en-US"/>
              </w:rPr>
              <w:t>«Развитие и поддержка малого и среднего предпринимательства  в Свирьстройском городском поселении Лодейнопольского муниципального района Ленинградской области»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- конкурс «Лучшее оформление витрин, фасадов и помещений, благоустройство территории субъектов малого и среднего предпринимательства»;</w:t>
            </w: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6" w:type="dxa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конкурс проведен, участники награждены грамотами и ценными подарками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(4 участника) – 5.0 тыс. руб.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777A46" w:rsidRPr="00503B32" w:rsidRDefault="00777A46" w:rsidP="00777A46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Намеченные цели программы в 2017 году достигнуты. Уровень достижения показателей эффективности -1. Проведен конкурс «Лучшее оформление витрин, фасадов и помещений, </w:t>
      </w:r>
      <w:r w:rsidRPr="00503B32">
        <w:rPr>
          <w:rFonts w:ascii="Times New Roman" w:hAnsi="Times New Roman" w:cs="Times New Roman"/>
          <w:color w:val="auto"/>
          <w:lang w:eastAsia="en-US"/>
        </w:rPr>
        <w:lastRenderedPageBreak/>
        <w:t>благоустройство территории субъектов малого и среднего предпринимательства», участники награждены грамотами и ценными подарками (4 участника).</w:t>
      </w:r>
    </w:p>
    <w:p w:rsidR="00777A46" w:rsidRPr="00503B32" w:rsidRDefault="00777A46" w:rsidP="00777A46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7A46" w:rsidRPr="00503B32" w:rsidRDefault="00777A46" w:rsidP="00777A46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7A46" w:rsidRPr="00503B32" w:rsidRDefault="00777A46" w:rsidP="00777A46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7A46" w:rsidRPr="00503B32" w:rsidRDefault="00777A46" w:rsidP="00777A46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</w:r>
    </w:p>
    <w:p w:rsidR="00777A46" w:rsidRPr="00503B32" w:rsidRDefault="00777A46" w:rsidP="00777A46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2017 году</w:t>
      </w:r>
    </w:p>
    <w:tbl>
      <w:tblPr>
        <w:tblW w:w="9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2666"/>
        <w:gridCol w:w="3296"/>
      </w:tblGrid>
      <w:tr w:rsidR="00503B32" w:rsidRPr="00503B32" w:rsidTr="00D81018">
        <w:tc>
          <w:tcPr>
            <w:tcW w:w="3448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503B32" w:rsidRPr="00503B32" w:rsidTr="00D81018">
        <w:tc>
          <w:tcPr>
            <w:tcW w:w="3448" w:type="dxa"/>
          </w:tcPr>
          <w:p w:rsidR="00777A46" w:rsidRPr="00503B32" w:rsidRDefault="00777A46" w:rsidP="00D81018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Программа </w:t>
            </w:r>
          </w:p>
          <w:p w:rsidR="00777A46" w:rsidRPr="00503B32" w:rsidRDefault="00777A46" w:rsidP="00D81018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b/>
                <w:color w:val="auto"/>
                <w:lang w:eastAsia="en-US"/>
              </w:rPr>
              <w:t>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приобретение и размещение плакатов по профилактике экстремизма и терроризма на территории поселения </w:t>
            </w:r>
          </w:p>
        </w:tc>
        <w:tc>
          <w:tcPr>
            <w:tcW w:w="0" w:type="auto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-приобрели плакаты по профилактике экстремизма и терроризма для размещения на информационных стендах поселения (2.05 тыс. руб.)</w:t>
            </w:r>
          </w:p>
        </w:tc>
      </w:tr>
    </w:tbl>
    <w:p w:rsidR="00777A46" w:rsidRPr="00503B32" w:rsidRDefault="00777A46" w:rsidP="00777A46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Намеченные цели программы в 2017 году достигнуты. Уровень достижения показателей эффективности -1. Приобрели плакаты по профилактике экстремизма и терроризма для размещения на информационных стендах поселения (2.5 тыс. руб.)</w:t>
      </w:r>
    </w:p>
    <w:p w:rsidR="00777A46" w:rsidRPr="00503B32" w:rsidRDefault="00777A46" w:rsidP="00777A4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«Реализация проектов общественного совета на территории г.п. Свирьстрой»</w:t>
      </w: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2017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9"/>
        <w:gridCol w:w="3784"/>
        <w:gridCol w:w="4196"/>
      </w:tblGrid>
      <w:tr w:rsidR="00503B32" w:rsidRPr="00503B32" w:rsidTr="00D81018">
        <w:tc>
          <w:tcPr>
            <w:tcW w:w="1659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3784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Индикаторы</w:t>
            </w:r>
          </w:p>
        </w:tc>
        <w:tc>
          <w:tcPr>
            <w:tcW w:w="4196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Достигнутые результаты</w:t>
            </w:r>
          </w:p>
        </w:tc>
      </w:tr>
      <w:tr w:rsidR="00503B32" w:rsidRPr="00503B32" w:rsidTr="00D81018">
        <w:tc>
          <w:tcPr>
            <w:tcW w:w="1659" w:type="dxa"/>
            <w:vMerge w:val="restart"/>
          </w:tcPr>
          <w:p w:rsidR="00777A46" w:rsidRPr="00503B32" w:rsidRDefault="00777A46" w:rsidP="00D8101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4" w:type="dxa"/>
          </w:tcPr>
          <w:p w:rsidR="00777A46" w:rsidRPr="00503B32" w:rsidRDefault="00777A46" w:rsidP="00D8101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>Благоустройство дорог с установкой контейнерных площадок с 3 шт. до 9 шт.</w:t>
            </w:r>
          </w:p>
          <w:p w:rsidR="00777A46" w:rsidRPr="00503B32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196" w:type="dxa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Установка контейнерных площадок с подземными накопителями для ТБО и КГМ в г.п. Свирьстрой на улицах: Центральная,  Радченко,</w:t>
            </w:r>
          </w:p>
        </w:tc>
      </w:tr>
      <w:tr w:rsidR="00503B32" w:rsidRPr="00503B32" w:rsidTr="00D81018">
        <w:tc>
          <w:tcPr>
            <w:tcW w:w="1659" w:type="dxa"/>
            <w:vMerge/>
          </w:tcPr>
          <w:p w:rsidR="00777A46" w:rsidRPr="00503B32" w:rsidRDefault="00777A46" w:rsidP="00D8101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4" w:type="dxa"/>
          </w:tcPr>
          <w:p w:rsidR="00777A46" w:rsidRPr="00503B32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>Уменьшение уровня износа общественной бани до 60%</w:t>
            </w:r>
          </w:p>
        </w:tc>
        <w:tc>
          <w:tcPr>
            <w:tcW w:w="4196" w:type="dxa"/>
          </w:tcPr>
          <w:p w:rsidR="00777A46" w:rsidRPr="00503B32" w:rsidRDefault="00777A46" w:rsidP="00D8101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Выполнена замена кровли, ремонт фасада, пола, косметический ремонт помещений и профилактика расширительного бака общественной бани Свирьстройского городского поселения. 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 Приобретение </w:t>
            </w:r>
            <w:proofErr w:type="spellStart"/>
            <w:r w:rsidRPr="00503B32">
              <w:rPr>
                <w:rFonts w:ascii="Times New Roman" w:eastAsia="Times New Roman" w:hAnsi="Times New Roman" w:cs="Times New Roman"/>
                <w:color w:val="auto"/>
              </w:rPr>
              <w:t>хозтоваров</w:t>
            </w:r>
            <w:proofErr w:type="spellEnd"/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 для общественной бани.</w:t>
            </w:r>
          </w:p>
        </w:tc>
      </w:tr>
    </w:tbl>
    <w:p w:rsidR="00777A46" w:rsidRPr="00503B32" w:rsidRDefault="00777A46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Выполнение мероприятий по плану – 100 %. Уровень достижения показателей эффективности-1.</w:t>
      </w:r>
    </w:p>
    <w:p w:rsidR="00777A46" w:rsidRDefault="00777A46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03B32" w:rsidRDefault="00503B32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03B32" w:rsidRDefault="00503B32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03B32" w:rsidRDefault="00503B32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03B32" w:rsidRPr="00503B32" w:rsidRDefault="00503B32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</w:t>
      </w:r>
      <w:r w:rsidR="00503B32">
        <w:rPr>
          <w:rFonts w:ascii="Times New Roman" w:hAnsi="Times New Roman" w:cs="Times New Roman"/>
          <w:b/>
          <w:bCs/>
          <w:color w:val="auto"/>
          <w:lang w:eastAsia="en-US"/>
        </w:rPr>
        <w:t>Благоустройство т</w:t>
      </w:r>
      <w:r w:rsidR="00503B32" w:rsidRPr="00503B32">
        <w:rPr>
          <w:rFonts w:ascii="Times New Roman" w:hAnsi="Times New Roman" w:cs="Times New Roman"/>
          <w:b/>
          <w:bCs/>
          <w:color w:val="auto"/>
          <w:lang w:eastAsia="en-US"/>
        </w:rPr>
        <w:t xml:space="preserve">ерритории  </w:t>
      </w:r>
    </w:p>
    <w:p w:rsidR="00777A46" w:rsidRPr="00503B32" w:rsidRDefault="00503B32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Свирьстройского г</w:t>
      </w:r>
      <w:r w:rsidRPr="00503B32">
        <w:rPr>
          <w:rFonts w:ascii="Times New Roman" w:hAnsi="Times New Roman" w:cs="Times New Roman"/>
          <w:b/>
          <w:bCs/>
          <w:color w:val="auto"/>
          <w:lang w:eastAsia="en-US"/>
        </w:rPr>
        <w:t xml:space="preserve">ородского 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п</w:t>
      </w:r>
      <w:r w:rsidRPr="00503B32">
        <w:rPr>
          <w:rFonts w:ascii="Times New Roman" w:hAnsi="Times New Roman" w:cs="Times New Roman"/>
          <w:b/>
          <w:bCs/>
          <w:color w:val="auto"/>
          <w:lang w:eastAsia="en-US"/>
        </w:rPr>
        <w:t xml:space="preserve">оселения </w:t>
      </w:r>
      <w:r w:rsidR="00777A46" w:rsidRPr="00503B32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777A46" w:rsidRPr="00503B32" w:rsidRDefault="00777A46" w:rsidP="00777A4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2017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9"/>
        <w:gridCol w:w="3782"/>
        <w:gridCol w:w="4198"/>
      </w:tblGrid>
      <w:tr w:rsidR="00503B32" w:rsidRPr="00503B32" w:rsidTr="00D81018">
        <w:tc>
          <w:tcPr>
            <w:tcW w:w="1560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3828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Индикаторы</w:t>
            </w:r>
          </w:p>
        </w:tc>
        <w:tc>
          <w:tcPr>
            <w:tcW w:w="4251" w:type="dxa"/>
          </w:tcPr>
          <w:p w:rsidR="00777A46" w:rsidRPr="00503B32" w:rsidRDefault="00777A46" w:rsidP="00D810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Достигнутые результаты</w:t>
            </w:r>
          </w:p>
        </w:tc>
      </w:tr>
      <w:tr w:rsidR="00503B32" w:rsidRPr="00503B32" w:rsidTr="00D81018">
        <w:tc>
          <w:tcPr>
            <w:tcW w:w="1560" w:type="dxa"/>
            <w:vMerge w:val="restart"/>
          </w:tcPr>
          <w:p w:rsidR="00777A46" w:rsidRPr="00503B32" w:rsidRDefault="00777A46" w:rsidP="00D81018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777A46" w:rsidRPr="00503B32" w:rsidRDefault="00777A46" w:rsidP="00D8101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Очистка территорий от мусора (в т.ч. </w:t>
            </w:r>
            <w:proofErr w:type="spellStart"/>
            <w:proofErr w:type="gramStart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несанкциониро</w:t>
            </w:r>
            <w:proofErr w:type="spellEnd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-ванных</w:t>
            </w:r>
            <w:proofErr w:type="gramEnd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свалок); </w:t>
            </w:r>
          </w:p>
        </w:tc>
        <w:tc>
          <w:tcPr>
            <w:tcW w:w="4251" w:type="dxa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очистка территорий от мусора в количестве 1,1 тыс</w:t>
            </w:r>
            <w:proofErr w:type="gramStart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.м</w:t>
            </w:r>
            <w:proofErr w:type="gramEnd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503B32" w:rsidRPr="00503B32" w:rsidTr="00D81018">
        <w:tc>
          <w:tcPr>
            <w:tcW w:w="1560" w:type="dxa"/>
            <w:vMerge/>
          </w:tcPr>
          <w:p w:rsidR="00777A46" w:rsidRPr="00503B32" w:rsidRDefault="00777A46" w:rsidP="00D8101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777A46" w:rsidRPr="00503B32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освещенности городского поселения</w:t>
            </w:r>
          </w:p>
        </w:tc>
        <w:tc>
          <w:tcPr>
            <w:tcW w:w="4251" w:type="dxa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освещенности городского поселения замена ламп с ДЛР </w:t>
            </w:r>
            <w:proofErr w:type="gramStart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gramEnd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энергосберегающие в количестве 36 шт.</w:t>
            </w:r>
          </w:p>
        </w:tc>
      </w:tr>
      <w:tr w:rsidR="00503B32" w:rsidRPr="00503B32" w:rsidTr="00D81018">
        <w:tc>
          <w:tcPr>
            <w:tcW w:w="1560" w:type="dxa"/>
            <w:vMerge/>
          </w:tcPr>
          <w:p w:rsidR="00777A46" w:rsidRPr="00503B32" w:rsidRDefault="00777A46" w:rsidP="00D8101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777A46" w:rsidRPr="00503B32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>Благоустройство территории. (Посадка, содержание и уход за объектами озеленения) от общей площади.</w:t>
            </w:r>
          </w:p>
        </w:tc>
        <w:tc>
          <w:tcPr>
            <w:tcW w:w="4251" w:type="dxa"/>
          </w:tcPr>
          <w:p w:rsidR="00777A46" w:rsidRPr="00503B32" w:rsidRDefault="00777A46" w:rsidP="00D8101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Посадка саженцев сирени у памятника неизвестного солдата,  уход за </w:t>
            </w:r>
            <w:proofErr w:type="gramStart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клумбами</w:t>
            </w:r>
            <w:proofErr w:type="gramEnd"/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находящие в общественных местах в Свирьстройском городском поселении</w:t>
            </w:r>
          </w:p>
        </w:tc>
      </w:tr>
      <w:tr w:rsidR="00503B32" w:rsidRPr="00503B32" w:rsidTr="00D81018">
        <w:tc>
          <w:tcPr>
            <w:tcW w:w="1560" w:type="dxa"/>
            <w:vMerge/>
          </w:tcPr>
          <w:p w:rsidR="00777A46" w:rsidRPr="00503B32" w:rsidRDefault="00777A46" w:rsidP="00D8101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777A46" w:rsidRPr="00503B32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Содержания мест захоронений (кладбищ) </w:t>
            </w:r>
          </w:p>
        </w:tc>
        <w:tc>
          <w:tcPr>
            <w:tcW w:w="4251" w:type="dxa"/>
          </w:tcPr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памятной плиты, покраска бордюрного камня, перезахоронение </w:t>
            </w:r>
            <w:proofErr w:type="spellStart"/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солдатов</w:t>
            </w:r>
            <w:proofErr w:type="spellEnd"/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03B32" w:rsidRPr="00503B32" w:rsidTr="00D81018">
        <w:tc>
          <w:tcPr>
            <w:tcW w:w="1560" w:type="dxa"/>
            <w:vMerge/>
          </w:tcPr>
          <w:p w:rsidR="00777A46" w:rsidRPr="00503B32" w:rsidRDefault="00777A46" w:rsidP="00D8101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28" w:type="dxa"/>
          </w:tcPr>
          <w:p w:rsidR="00777A46" w:rsidRPr="00503B32" w:rsidRDefault="00777A46" w:rsidP="00D810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>Доля благоустроенной территории с приобретением (урн, скамеек,  дорожек, площадей, спортивных площадок и др</w:t>
            </w:r>
            <w:r w:rsidR="006A5DB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03B32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4251" w:type="dxa"/>
          </w:tcPr>
          <w:p w:rsidR="00777A46" w:rsidRPr="00503B32" w:rsidRDefault="00777A46" w:rsidP="00D8101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приобретением урн, скамеек на площадь </w:t>
            </w:r>
            <w:proofErr w:type="spellStart"/>
            <w:r w:rsidRPr="00503B32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gramStart"/>
            <w:r w:rsidRPr="00503B32">
              <w:rPr>
                <w:rFonts w:ascii="Times New Roman" w:eastAsia="Times New Roman" w:hAnsi="Times New Roman" w:cs="Times New Roman"/>
                <w:color w:val="auto"/>
              </w:rPr>
              <w:t>.К</w:t>
            </w:r>
            <w:proofErr w:type="gramEnd"/>
            <w:r w:rsidRPr="00503B32">
              <w:rPr>
                <w:rFonts w:ascii="Times New Roman" w:eastAsia="Times New Roman" w:hAnsi="Times New Roman" w:cs="Times New Roman"/>
                <w:color w:val="auto"/>
              </w:rPr>
              <w:t>ирова</w:t>
            </w:r>
            <w:proofErr w:type="spellEnd"/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, устройство площадки из плитки напротив ДК, устройство спортивных площадок </w:t>
            </w:r>
          </w:p>
          <w:p w:rsidR="00777A46" w:rsidRPr="00503B32" w:rsidRDefault="00777A46" w:rsidP="00D81018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777A46" w:rsidRPr="00503B32" w:rsidRDefault="00777A46" w:rsidP="00777A46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Выполнение мероприятий по плану – </w:t>
      </w:r>
      <w:r w:rsidR="006A5DB2">
        <w:rPr>
          <w:rFonts w:ascii="Times New Roman" w:hAnsi="Times New Roman" w:cs="Times New Roman"/>
          <w:color w:val="auto"/>
          <w:lang w:eastAsia="en-US"/>
        </w:rPr>
        <w:t>97,75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%. Уровень достижения показателей эффективности</w:t>
      </w:r>
      <w:r w:rsidR="006A5DB2">
        <w:rPr>
          <w:rFonts w:ascii="Times New Roman" w:hAnsi="Times New Roman" w:cs="Times New Roman"/>
          <w:color w:val="auto"/>
          <w:lang w:eastAsia="en-US"/>
        </w:rPr>
        <w:t xml:space="preserve"> – 0,9</w:t>
      </w:r>
      <w:r w:rsidRPr="00503B32">
        <w:rPr>
          <w:rFonts w:ascii="Times New Roman" w:hAnsi="Times New Roman" w:cs="Times New Roman"/>
          <w:color w:val="auto"/>
          <w:lang w:eastAsia="en-US"/>
        </w:rPr>
        <w:t>.</w:t>
      </w:r>
    </w:p>
    <w:p w:rsidR="008C4800" w:rsidRDefault="008C4800">
      <w:bookmarkStart w:id="0" w:name="_GoBack"/>
      <w:bookmarkEnd w:id="0"/>
    </w:p>
    <w:sectPr w:rsidR="008C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E9"/>
    <w:rsid w:val="00503B32"/>
    <w:rsid w:val="00693117"/>
    <w:rsid w:val="006A5DB2"/>
    <w:rsid w:val="00777A46"/>
    <w:rsid w:val="0086302C"/>
    <w:rsid w:val="008C4800"/>
    <w:rsid w:val="00A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7A46"/>
    <w:pPr>
      <w:suppressAutoHyphens/>
      <w:autoSpaceDE w:val="0"/>
      <w:spacing w:after="0" w:line="240" w:lineRule="auto"/>
    </w:pPr>
    <w:rPr>
      <w:rFonts w:ascii="Arial" w:eastAsia="Courier New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2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7A46"/>
    <w:pPr>
      <w:suppressAutoHyphens/>
      <w:autoSpaceDE w:val="0"/>
      <w:spacing w:after="0" w:line="240" w:lineRule="auto"/>
    </w:pPr>
    <w:rPr>
      <w:rFonts w:ascii="Arial" w:eastAsia="Courier New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2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cp:lastPrinted>2018-03-14T07:12:00Z</cp:lastPrinted>
  <dcterms:created xsi:type="dcterms:W3CDTF">2018-03-14T06:26:00Z</dcterms:created>
  <dcterms:modified xsi:type="dcterms:W3CDTF">2018-03-14T07:29:00Z</dcterms:modified>
</cp:coreProperties>
</file>