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6E51EB" w:rsidRDefault="006E51EB" w:rsidP="006E5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6E51EB" w:rsidRDefault="006E51EB" w:rsidP="006E5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 Ленинградской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</w:p>
    <w:p w:rsidR="006E51EB" w:rsidRDefault="006E51EB" w:rsidP="006E5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</w:t>
      </w:r>
      <w:r w:rsidRPr="006E51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СТАНОВЛЕНИЕ</w:t>
      </w: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.03.2022г.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51EB" w:rsidRPr="006E51EB" w:rsidRDefault="006E51EB" w:rsidP="006E51EB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6E51EB" w:rsidRPr="006E51EB" w:rsidRDefault="006E51EB" w:rsidP="006E51E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Ленинградской области </w:t>
      </w:r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51EB" w:rsidRPr="006E51EB" w:rsidRDefault="006E51EB" w:rsidP="006E51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6E5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E51EB" w:rsidRPr="006E51EB" w:rsidRDefault="006E51EB" w:rsidP="006E51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6E51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E51EB" w:rsidRPr="006E51EB" w:rsidRDefault="006E51EB" w:rsidP="006E51EB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51EB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законную силу после его официального опубликования (обнародования).</w:t>
      </w:r>
    </w:p>
    <w:p w:rsidR="006E51EB" w:rsidRPr="006E51EB" w:rsidRDefault="006E51EB" w:rsidP="006E51EB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А.А.Костин</w:t>
      </w:r>
      <w:proofErr w:type="spellEnd"/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E51EB" w:rsidRDefault="006E51EB" w:rsidP="006E5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</w:t>
      </w:r>
      <w:r w:rsidRPr="006E51E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E51EB" w:rsidRPr="006E51EB" w:rsidRDefault="006E51EB" w:rsidP="006E5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bookmarkStart w:id="1" w:name="p35"/>
      <w:bookmarkEnd w:id="1"/>
    </w:p>
    <w:p w:rsidR="006E51EB" w:rsidRPr="006E51EB" w:rsidRDefault="006E51EB" w:rsidP="006E51E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Порядок</w:t>
      </w:r>
    </w:p>
    <w:p w:rsidR="006E51EB" w:rsidRPr="006E51EB" w:rsidRDefault="006E51EB" w:rsidP="006E51E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6E51EB" w:rsidRPr="006E51EB" w:rsidRDefault="006E51EB" w:rsidP="006E51E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Общие положения</w:t>
      </w: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органом, осуществляющим управление в сфере образования</w:t>
      </w:r>
      <w:r w:rsidRPr="006E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Ref56163217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стратегическому развитию и национальным проектам от 24.12.2018 №16.</w:t>
      </w:r>
      <w:bookmarkEnd w:id="2"/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порядке:</w:t>
      </w:r>
    </w:p>
    <w:p w:rsidR="006E51EB" w:rsidRPr="006E51EB" w:rsidRDefault="006E51EB" w:rsidP="006E51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6E51EB" w:rsidRPr="006E51EB" w:rsidRDefault="006E51EB" w:rsidP="006E51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6E51EB" w:rsidRPr="006E51EB" w:rsidRDefault="006E51EB" w:rsidP="006E51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6E51EB" w:rsidRPr="006E51EB" w:rsidRDefault="006E51EB" w:rsidP="006E51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6E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6E51EB" w:rsidRPr="006E51EB" w:rsidRDefault="006E51EB" w:rsidP="006E51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6E51EB" w:rsidRPr="006E51EB" w:rsidRDefault="006E51EB" w:rsidP="006E51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– Муниципальный орган, осуществляющий управление в сфере образования</w:t>
      </w:r>
      <w:r w:rsidRPr="006E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6E51EB" w:rsidRPr="006E51EB" w:rsidRDefault="006E51EB" w:rsidP="006E51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региональные Правила -Правила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488-р.</w:t>
      </w:r>
    </w:p>
    <w:p w:rsidR="006E51EB" w:rsidRPr="006E51EB" w:rsidRDefault="006E51EB" w:rsidP="006E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года», при условиях включения ее в перечень программ.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до ____ года», при условии включения ее в перечень программ. Действие настоящего порядка не распространяется на осуществление финансовой (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поддержки в рамках иных муниципальных программ (подпрограмм) муниципального образования.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6E51EB" w:rsidRPr="006E51EB" w:rsidRDefault="006E51EB" w:rsidP="006E5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Порядок проведения отбора исполнителей услуг</w:t>
      </w: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проведении отбора размещается на официальном сайте уполномоченного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органав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телекоммуницкационной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(далее – официальный сайт), на котором обеспечивается проведение </w:t>
      </w:r>
      <w:proofErr w:type="spellStart"/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отбора,не</w:t>
      </w:r>
      <w:proofErr w:type="spellEnd"/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чем за 30 календарных дней до даты начала проведения отбора.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проводится ежегодно с 1 января по 5 декабря.</w:t>
      </w:r>
    </w:p>
    <w:p w:rsidR="006E51EB" w:rsidRPr="006E51EB" w:rsidRDefault="006E51EB" w:rsidP="006E51EB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(заявок): 1 января.</w:t>
      </w:r>
    </w:p>
    <w:p w:rsidR="006E51EB" w:rsidRPr="006E51EB" w:rsidRDefault="006E51EB" w:rsidP="006E51EB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(заявок): 15ноября.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объявлении о проведении отбора указываются следующие сведения: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отбора (даты и времени начала (окончания) подачи (приема)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заявокисполнителей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услуг), которые не могут быть меньше 30 календарных дней, следующих за днем размещения объявления о проведении отбора;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адрес, адрес электронной почты уполномоченного органа;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предоставления субсидии в соответствии с пунктом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51EB">
        <w:rPr>
          <w:rFonts w:ascii="Times New Roman" w:eastAsia="Times New Roman" w:hAnsi="Times New Roman" w:cs="Times New Roman"/>
          <w:lang w:eastAsia="ru-RU"/>
        </w:rPr>
        <w:instrText xml:space="preserve"> REF _Ref56163217 \r \h  \* MERGEFORMAT </w:instrText>
      </w:r>
      <w:r w:rsidRPr="006E51EB">
        <w:rPr>
          <w:rFonts w:ascii="Times New Roman" w:eastAsia="Times New Roman" w:hAnsi="Times New Roman" w:cs="Times New Roman"/>
          <w:lang w:eastAsia="ru-RU"/>
        </w:rPr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результаты предоставления субсидии в соответствии с пунктом 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51EB">
        <w:rPr>
          <w:rFonts w:ascii="Times New Roman" w:eastAsia="Times New Roman" w:hAnsi="Times New Roman" w:cs="Times New Roman"/>
          <w:lang w:eastAsia="ru-RU"/>
        </w:rPr>
        <w:instrText xml:space="preserve"> REF _Ref56163238 \r \h  \* MERGEFORMAT </w:instrText>
      </w:r>
      <w:r w:rsidRPr="006E51EB">
        <w:rPr>
          <w:rFonts w:ascii="Times New Roman" w:eastAsia="Times New Roman" w:hAnsi="Times New Roman" w:cs="Times New Roman"/>
          <w:lang w:eastAsia="ru-RU"/>
        </w:rPr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исполнителям услуг в соответствии с пунктом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51EB">
        <w:rPr>
          <w:rFonts w:ascii="Times New Roman" w:eastAsia="Times New Roman" w:hAnsi="Times New Roman" w:cs="Times New Roman"/>
          <w:lang w:eastAsia="ru-RU"/>
        </w:rPr>
        <w:instrText xml:space="preserve"> REF _Ref30949936 \r \h  \* MERGEFORMAT </w:instrText>
      </w:r>
      <w:r w:rsidRPr="006E51EB">
        <w:rPr>
          <w:rFonts w:ascii="Times New Roman" w:eastAsia="Times New Roman" w:hAnsi="Times New Roman" w:cs="Times New Roman"/>
          <w:lang w:eastAsia="ru-RU"/>
        </w:rPr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 и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представляемых исполнителями услуг для подтверждения их соответствия указанным требованиям;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51EB">
        <w:rPr>
          <w:rFonts w:ascii="Times New Roman" w:eastAsia="Times New Roman" w:hAnsi="Times New Roman" w:cs="Times New Roman"/>
          <w:lang w:eastAsia="ru-RU"/>
        </w:rPr>
        <w:instrText xml:space="preserve"> REF _Ref56176578 \r \h  \* MERGEFORMAT </w:instrText>
      </w:r>
      <w:r w:rsidRPr="006E51EB">
        <w:rPr>
          <w:rFonts w:ascii="Times New Roman" w:eastAsia="Times New Roman" w:hAnsi="Times New Roman" w:cs="Times New Roman"/>
          <w:lang w:eastAsia="ru-RU"/>
        </w:rPr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и оценки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сполнителей услуг в соответствии с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51EB">
        <w:rPr>
          <w:rFonts w:ascii="Times New Roman" w:eastAsia="Times New Roman" w:hAnsi="Times New Roman" w:cs="Times New Roman"/>
          <w:lang w:eastAsia="ru-RU"/>
        </w:rPr>
        <w:instrText xml:space="preserve"> REF _Ref56178150 \r \h  \* MERGEFORMAT</w:instrText>
      </w:r>
      <w:r w:rsidRPr="006E51EB">
        <w:rPr>
          <w:rFonts w:ascii="Times New Roman" w:eastAsia="Times New Roman" w:hAnsi="Times New Roman" w:cs="Times New Roman"/>
          <w:lang w:eastAsia="ru-RU"/>
        </w:rPr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lang w:eastAsia="ru-RU"/>
        </w:rPr>
        <w:t>Ошибка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! Неизвестный аргумент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ключа.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победитель (победители) отбора должны подписать рамочное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соглашениео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грантов в форме субсидий (далее – рамочное соглашение);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признания победителя (победителей) отбора уклонившимся от заключения соглашения;</w:t>
      </w:r>
    </w:p>
    <w:p w:rsidR="006E51EB" w:rsidRPr="006E51EB" w:rsidRDefault="006E51EB" w:rsidP="006E51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результатов отбора на официальном сайте, на котором обеспечивается проведение отбора, которая не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позднее 14-го календарного дня, следующего за днем определения победителя отбора.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30949936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  <w:bookmarkEnd w:id="3"/>
    </w:p>
    <w:p w:rsidR="006E51EB" w:rsidRPr="006E51EB" w:rsidRDefault="006E51EB" w:rsidP="006E51E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включен в реестр исполнителей образовательных услуг;</w:t>
      </w:r>
    </w:p>
    <w:p w:rsidR="006E51EB" w:rsidRPr="006E51EB" w:rsidRDefault="006E51EB" w:rsidP="006E51E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услуга включена в реестр сертифицированных программ;</w:t>
      </w:r>
    </w:p>
    <w:p w:rsidR="006E51EB" w:rsidRPr="006E51EB" w:rsidRDefault="006E51EB" w:rsidP="006E51E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5" w:history="1">
        <w:r w:rsidRPr="006E5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E51EB" w:rsidRPr="006E51EB" w:rsidRDefault="006E51EB" w:rsidP="006E51E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получает средства из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иными правовыми актами на цели, установленные настоящим порядком;</w:t>
      </w:r>
    </w:p>
    <w:p w:rsidR="006E51EB" w:rsidRPr="006E51EB" w:rsidRDefault="006E51EB" w:rsidP="006E51E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отсутствует просроченная задолженность по возврату в бюджет муниципального образования субсидий, бюджетных инвестиций, предоставленных в том числе в соответствии с иными правовыми актами;</w:t>
      </w:r>
    </w:p>
    <w:p w:rsidR="006E51EB" w:rsidRPr="006E51EB" w:rsidRDefault="006E51EB" w:rsidP="006E51E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6E51EB" w:rsidRPr="006E51EB" w:rsidRDefault="006E51EB" w:rsidP="006E51E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6E51EB" w:rsidRPr="006E51EB" w:rsidRDefault="006E51EB" w:rsidP="006E51E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6E51EB" w:rsidRPr="006E51EB" w:rsidRDefault="006E51EB" w:rsidP="006E51E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E51EB" w:rsidRPr="006E51EB" w:rsidRDefault="006E51EB" w:rsidP="006E51EB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соответствие исполнителя услуг критериям, указанным в пункте</w:t>
      </w:r>
      <w:r w:rsidRPr="006E51E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fldChar w:fldCharType="begin"/>
      </w:r>
      <w:r w:rsidRPr="006E51E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instrText xml:space="preserve"> REF _Ref30949936 \r \h </w:instrText>
      </w:r>
      <w:r w:rsidRPr="006E51E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r>
      <w:r w:rsidRPr="006E51E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12</w:t>
      </w:r>
      <w:r w:rsidRPr="006E51E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fldChar w:fldCharType="end"/>
      </w:r>
      <w:r w:rsidRPr="006E51E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Ref56176578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Ленинградской области» (далее -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6E51EB" w:rsidRPr="006E51EB" w:rsidRDefault="006E51EB" w:rsidP="006E5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заявкина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отборе должны лично явиться в уполномоченный орган для подписания указанного согласия</w:t>
      </w:r>
      <w:r w:rsidRPr="006E51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вправе отозвать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отборе, путем направления в уполномоченный орган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исполнителя услуг из проведения отбора.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Ref56178150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6E51EB" w:rsidRPr="006E51EB" w:rsidRDefault="006E51EB" w:rsidP="006E51E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6E51EB" w:rsidRPr="006E51EB" w:rsidRDefault="006E51EB" w:rsidP="006E51EB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исполнителя услуг требованиям, установленным пунктом 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51EB">
        <w:rPr>
          <w:rFonts w:ascii="Times New Roman" w:eastAsia="Times New Roman" w:hAnsi="Times New Roman" w:cs="Times New Roman"/>
          <w:lang w:eastAsia="ru-RU"/>
        </w:rPr>
        <w:instrText xml:space="preserve"> REF _Ref30949936 \r \h  \* MERGEFORMAT </w:instrText>
      </w:r>
      <w:r w:rsidRPr="006E51EB">
        <w:rPr>
          <w:rFonts w:ascii="Times New Roman" w:eastAsia="Times New Roman" w:hAnsi="Times New Roman" w:cs="Times New Roman"/>
          <w:lang w:eastAsia="ru-RU"/>
        </w:rPr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bookmarkStart w:id="6" w:name="dst100079"/>
      <w:bookmarkEnd w:id="6"/>
    </w:p>
    <w:p w:rsidR="006E51EB" w:rsidRPr="006E51EB" w:rsidRDefault="006E51EB" w:rsidP="006E51EB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услуг 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6E51EB" w:rsidRPr="006E51EB" w:rsidRDefault="006E51EB" w:rsidP="006E51EB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6E51EB" w:rsidRPr="006E51EB" w:rsidRDefault="006E51EB" w:rsidP="006E51EB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исполнителем услуг заявки после даты, определенной для подачи заявок;</w:t>
      </w:r>
    </w:p>
    <w:p w:rsidR="006E51EB" w:rsidRPr="006E51EB" w:rsidRDefault="006E51EB" w:rsidP="006E5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6E51EB" w:rsidRPr="006E51EB" w:rsidRDefault="006E51EB" w:rsidP="006E51E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6E51EB" w:rsidRPr="006E51EB" w:rsidRDefault="006E51EB" w:rsidP="006E51E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исполнителях услуг, заявки которых были рассмотрены;</w:t>
      </w:r>
    </w:p>
    <w:p w:rsidR="006E51EB" w:rsidRPr="006E51EB" w:rsidRDefault="006E51EB" w:rsidP="006E51E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E51EB" w:rsidRPr="006E51EB" w:rsidRDefault="006E51EB" w:rsidP="006E51E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Рамочное соглашение с исполнителем услуг должно содержать следующие положения:</w:t>
      </w:r>
    </w:p>
    <w:p w:rsidR="006E51EB" w:rsidRPr="006E51EB" w:rsidRDefault="006E51EB" w:rsidP="006E51E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6E51EB" w:rsidRPr="006E51EB" w:rsidRDefault="006E51EB" w:rsidP="006E51E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6E51EB" w:rsidRPr="006E51EB" w:rsidRDefault="006E51EB" w:rsidP="006E51E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6E51EB" w:rsidRPr="006E51EB" w:rsidRDefault="006E51EB" w:rsidP="006E51E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6E51EB" w:rsidRPr="006E51EB" w:rsidRDefault="006E51EB" w:rsidP="006E51E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6E51EB" w:rsidRPr="006E51EB" w:rsidRDefault="006E51EB" w:rsidP="006E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и порядок предоставления грантов</w:t>
      </w: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Ref25498205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6E5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 в форме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6E51EB" w:rsidRPr="006E51EB" w:rsidRDefault="006E51EB" w:rsidP="006E51EB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(</m:t>
                    </m:r>
                  </m:e>
                </m:nary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 </m:t>
            </m:r>
          </m:sub>
        </m:sSub>
      </m:oMath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2 </m:t>
            </m:r>
          </m:sub>
        </m:sSub>
      </m:oMath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n </m:t>
            </m:r>
          </m:sub>
        </m:sSub>
      </m:oMath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6E51EB" w:rsidRPr="006E51EB" w:rsidRDefault="006E51EB" w:rsidP="006E51EB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гранта в форме субсидии;</w:t>
      </w:r>
    </w:p>
    <w:p w:rsidR="006E51EB" w:rsidRPr="006E51EB" w:rsidRDefault="006E51EB" w:rsidP="006E51EB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</m:oMath>
      <w:r w:rsidRPr="006E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услуги в чел./часах;</w:t>
      </w:r>
    </w:p>
    <w:p w:rsidR="006E51EB" w:rsidRPr="006E51EB" w:rsidRDefault="006E51EB" w:rsidP="006E51E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</m:oMath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нормативные затраты на оказание услуги.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на авансирование содержит следующие сведения:</w:t>
      </w:r>
    </w:p>
    <w:p w:rsidR="006E51EB" w:rsidRPr="006E51EB" w:rsidRDefault="006E51EB" w:rsidP="006E51E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услуг;</w:t>
      </w:r>
    </w:p>
    <w:p w:rsidR="006E51EB" w:rsidRPr="006E51EB" w:rsidRDefault="006E51EB" w:rsidP="006E51E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E51EB" w:rsidRPr="006E51EB" w:rsidRDefault="006E51EB" w:rsidP="006E51E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на который предполагается авансирование;</w:t>
      </w:r>
    </w:p>
    <w:p w:rsidR="006E51EB" w:rsidRPr="006E51EB" w:rsidRDefault="006E51EB" w:rsidP="006E51E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идентификаторы (номера) сертификатов дополнительного образования;</w:t>
      </w:r>
    </w:p>
    <w:p w:rsidR="006E51EB" w:rsidRPr="006E51EB" w:rsidRDefault="006E51EB" w:rsidP="006E51E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 w:rsidR="006E51EB" w:rsidRPr="006E51EB" w:rsidRDefault="006E51EB" w:rsidP="006E51E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обязательств на текущий месяц в соответствии с договорами об образовании.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8587839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ежемесячно не позднее последнего дня </w:t>
      </w:r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месяца(</w:t>
      </w:r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отчетный месяц), определяет объем оказания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8587840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органзаявку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на оплату должен содержать следующие сведения:</w:t>
      </w:r>
    </w:p>
    <w:p w:rsidR="006E51EB" w:rsidRPr="006E51EB" w:rsidRDefault="006E51EB" w:rsidP="006E51E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услуг;</w:t>
      </w:r>
    </w:p>
    <w:p w:rsidR="006E51EB" w:rsidRPr="006E51EB" w:rsidRDefault="006E51EB" w:rsidP="006E51E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E51EB" w:rsidRPr="006E51EB" w:rsidRDefault="006E51EB" w:rsidP="006E51E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за который сформирован реестр;</w:t>
      </w:r>
    </w:p>
    <w:p w:rsidR="006E51EB" w:rsidRPr="006E51EB" w:rsidRDefault="006E51EB" w:rsidP="006E51E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идентификаторы (номера) сертификатов дополнительного образования;</w:t>
      </w:r>
    </w:p>
    <w:p w:rsidR="006E51EB" w:rsidRPr="006E51EB" w:rsidRDefault="006E51EB" w:rsidP="006E51E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 w:rsidR="006E51EB" w:rsidRPr="006E51EB" w:rsidRDefault="006E51EB" w:rsidP="006E51E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6E51EB" w:rsidRPr="006E51EB" w:rsidRDefault="006E51EB" w:rsidP="006E51E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Ref25498208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действий, предусмотренных пунктом 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51EB">
        <w:rPr>
          <w:rFonts w:ascii="Times New Roman" w:eastAsia="Times New Roman" w:hAnsi="Times New Roman" w:cs="Times New Roman"/>
          <w:lang w:eastAsia="ru-RU"/>
        </w:rPr>
        <w:instrText xml:space="preserve"> REF _Ref8587840 \r \h  \* MERGEFORMAT </w:instrText>
      </w:r>
      <w:r w:rsidRPr="006E51EB">
        <w:rPr>
          <w:rFonts w:ascii="Times New Roman" w:eastAsia="Times New Roman" w:hAnsi="Times New Roman" w:cs="Times New Roman"/>
          <w:lang w:eastAsia="ru-RU"/>
        </w:rPr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гранта может быть отказано в следующих случаях:</w:t>
      </w:r>
    </w:p>
    <w:p w:rsidR="006E51EB" w:rsidRPr="006E51EB" w:rsidRDefault="006E51EB" w:rsidP="006E51E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исполнителем услуг документов </w:t>
      </w:r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 настоящего</w:t>
      </w:r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6E51EB" w:rsidRPr="006E51EB" w:rsidRDefault="006E51EB" w:rsidP="006E51E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факта недостоверности представленной исполнителем услуг информации.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уполномоченного органа о перечислении средств местного бюджета исполнителю услуг;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путем подписания исполнителем услуг соглашения в форме безотзывной оферты;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соблюдения исполнителем услуг запрета приобретения за счет полученного гранта в форме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перечисления гранта в форме субсидии;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 и сроки представления отчетов;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6E51EB" w:rsidRPr="006E51EB" w:rsidRDefault="006E51EB" w:rsidP="006E51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88"/>
      <w:bookmarkStart w:id="14" w:name="dst100089"/>
      <w:bookmarkEnd w:id="13"/>
      <w:bookmarkEnd w:id="14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6E51EB" w:rsidRPr="006E51EB" w:rsidRDefault="006E51EB" w:rsidP="006E51E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EB">
        <w:rPr>
          <w:rFonts w:ascii="Times New Roman" w:eastAsia="Calibri" w:hAnsi="Times New Roman" w:cs="Times New Roman"/>
          <w:sz w:val="28"/>
          <w:szCs w:val="28"/>
        </w:rPr>
        <w:t xml:space="preserve">расчетные счета, открытые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услуг – </w:t>
      </w:r>
      <w:r w:rsidRPr="006E51EB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предпринимателям, юридическим лицам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E51EB">
        <w:rPr>
          <w:rFonts w:ascii="Times New Roman" w:eastAsia="Calibri" w:hAnsi="Times New Roman" w:cs="Times New Roman"/>
          <w:sz w:val="28"/>
          <w:szCs w:val="28"/>
        </w:rPr>
        <w:t>за исключением бюджетных (автономных) учреждений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51EB">
        <w:rPr>
          <w:rFonts w:ascii="Times New Roman" w:eastAsia="Calibri" w:hAnsi="Times New Roman" w:cs="Times New Roman"/>
          <w:sz w:val="28"/>
          <w:szCs w:val="28"/>
        </w:rPr>
        <w:t xml:space="preserve"> в российских кредитных организациях;</w:t>
      </w:r>
    </w:p>
    <w:p w:rsidR="006E51EB" w:rsidRPr="006E51EB" w:rsidRDefault="006E51EB" w:rsidP="006E51E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счета, открытые исполнителям услуг – </w:t>
      </w:r>
      <w:r w:rsidRPr="006E51EB">
        <w:rPr>
          <w:rFonts w:ascii="Times New Roman" w:eastAsia="Calibri" w:hAnsi="Times New Roman" w:cs="Times New Roman"/>
          <w:sz w:val="28"/>
          <w:szCs w:val="28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6E51EB" w:rsidRPr="006E51EB" w:rsidRDefault="006E51EB" w:rsidP="006E51E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счета, открытые исполнителям услуг – </w:t>
      </w:r>
      <w:r w:rsidRPr="006E51EB">
        <w:rPr>
          <w:rFonts w:ascii="Times New Roman" w:eastAsia="Calibri" w:hAnsi="Times New Roman" w:cs="Times New Roman"/>
          <w:sz w:val="28"/>
          <w:szCs w:val="28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форме субсидии не может быть использован на:</w:t>
      </w:r>
    </w:p>
    <w:p w:rsidR="006E51EB" w:rsidRPr="006E51EB" w:rsidRDefault="006E51EB" w:rsidP="006E51E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капитальное строительство и инвестиции;</w:t>
      </w:r>
    </w:p>
    <w:p w:rsidR="006E51EB" w:rsidRPr="006E51EB" w:rsidRDefault="006E51EB" w:rsidP="006E51E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6E51EB" w:rsidRPr="006E51EB" w:rsidRDefault="006E51EB" w:rsidP="006E51E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запрещенную действующим законодательством.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:rsidR="006E51EB" w:rsidRPr="006E51EB" w:rsidRDefault="006E51EB" w:rsidP="006E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отчетности</w:t>
      </w: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Ref56163238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 по дату окончания действия (расторжения) рамочного соглашения.</w:t>
      </w:r>
      <w:bookmarkEnd w:id="15"/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предоставляет в уполномоченный орган:</w:t>
      </w:r>
    </w:p>
    <w:p w:rsidR="006E51EB" w:rsidRPr="006E51EB" w:rsidRDefault="006E51EB" w:rsidP="006E51E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6E51EB" w:rsidRPr="006E51EB" w:rsidRDefault="006E51EB" w:rsidP="006E51E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6E51EB" w:rsidRPr="006E51EB" w:rsidRDefault="006E51EB" w:rsidP="006E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6E51EB" w:rsidRPr="006E51EB" w:rsidRDefault="006E51EB" w:rsidP="006E51E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E51EB" w:rsidRPr="006E51EB" w:rsidRDefault="006E51EB" w:rsidP="006E51E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достоверности, полноты и соответствия требованиям представления отчетности;</w:t>
      </w:r>
    </w:p>
    <w:p w:rsidR="006E51EB" w:rsidRPr="006E51EB" w:rsidRDefault="006E51EB" w:rsidP="006E51E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целей, условий и порядка предоставления гранта в форме субсидий.</w:t>
      </w:r>
    </w:p>
    <w:p w:rsidR="006E51EB" w:rsidRPr="006E51EB" w:rsidRDefault="006E51EB" w:rsidP="006E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6E51EB" w:rsidRPr="006E51EB" w:rsidRDefault="006E51EB" w:rsidP="006E51E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предпринимателям, физическим лицам-производителям товаров, работ, услуг».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обоказанных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6E51EB" w:rsidRPr="006E51EB" w:rsidRDefault="006E51EB" w:rsidP="006E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E5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возврата грантов в форме субсидии</w:t>
      </w:r>
    </w:p>
    <w:p w:rsidR="006E51EB" w:rsidRPr="006E51EB" w:rsidRDefault="006E51EB" w:rsidP="006E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обоказанных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6E51EB" w:rsidRPr="006E51EB" w:rsidRDefault="006E51EB" w:rsidP="006E51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6E51EB" w:rsidRPr="006E51EB" w:rsidRDefault="006E51EB" w:rsidP="006E51E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E51EB" w:rsidRPr="006E51EB" w:rsidRDefault="006E51EB" w:rsidP="006E51E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E51EB" w:rsidRPr="006E51EB" w:rsidRDefault="006E51EB" w:rsidP="006E51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6E51EB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РАМОЧНОЕ СОГЛАШЕНИЕ №______</w:t>
      </w: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                                                               "__" _____________ 20__ г.</w:t>
      </w:r>
    </w:p>
    <w:p w:rsidR="006E51EB" w:rsidRPr="006E51EB" w:rsidRDefault="006E51EB" w:rsidP="006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образованияне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</w:t>
      </w: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настоящееСоглашение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нижеследующем.</w:t>
      </w:r>
    </w:p>
    <w:p w:rsidR="006E51EB" w:rsidRPr="006E51EB" w:rsidRDefault="006E51EB" w:rsidP="006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5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6E51EB" w:rsidRPr="006E51EB" w:rsidRDefault="006E51EB" w:rsidP="006E51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6E51EB" w:rsidRPr="006E51EB" w:rsidRDefault="006E51EB" w:rsidP="006E51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5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 гранта</w:t>
      </w:r>
    </w:p>
    <w:p w:rsidR="006E51EB" w:rsidRPr="006E51EB" w:rsidRDefault="006E51EB" w:rsidP="006E51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предоставляется Уполномоченным органом Исполнителю услуг в размере, определяемом согласно </w:t>
      </w:r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грантов.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гранта Исполнитель обязуется соблюдать требования </w:t>
      </w:r>
      <w:r w:rsidRPr="006E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персонифицированного </w:t>
      </w:r>
      <w:r w:rsidRPr="006E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грантов.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гранта осуществляется в пределах бюджетных ассигнований, утвержденных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года», при условии включения ее в перечень программ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гранта осуществляется на счет Исполнителя услуг, указанный в разделе 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51EB">
        <w:rPr>
          <w:rFonts w:ascii="Times New Roman" w:eastAsia="Times New Roman" w:hAnsi="Times New Roman" w:cs="Times New Roman"/>
          <w:lang w:eastAsia="ru-RU"/>
        </w:rPr>
        <w:instrText xml:space="preserve"> REF _Ref35886223 \r \h  \* MERGEFORMAT </w:instrText>
      </w:r>
      <w:r w:rsidRPr="006E51EB">
        <w:rPr>
          <w:rFonts w:ascii="Times New Roman" w:eastAsia="Times New Roman" w:hAnsi="Times New Roman" w:cs="Times New Roman"/>
          <w:lang w:eastAsia="ru-RU"/>
        </w:rPr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6E51E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6E51EB" w:rsidRPr="006E51EB" w:rsidRDefault="006E51EB" w:rsidP="006E51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5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сторон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обязан: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Правила персонифицированного финансирования, в том числе при:</w:t>
      </w:r>
    </w:p>
    <w:p w:rsidR="006E51EB" w:rsidRPr="006E51EB" w:rsidRDefault="006E51EB" w:rsidP="006E51EB">
      <w:pPr>
        <w:numPr>
          <w:ilvl w:val="3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6E51EB" w:rsidRPr="006E51EB" w:rsidRDefault="006E51EB" w:rsidP="006E51EB">
      <w:pPr>
        <w:numPr>
          <w:ilvl w:val="3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6E51EB" w:rsidRPr="006E51EB" w:rsidRDefault="006E51EB" w:rsidP="006E51EB">
      <w:pPr>
        <w:numPr>
          <w:ilvl w:val="3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 образовательных программ для обучения детей.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имеет право: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6E51EB" w:rsidRPr="006E51EB" w:rsidRDefault="006E51EB" w:rsidP="006E51EB">
      <w:pPr>
        <w:numPr>
          <w:ilvl w:val="3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6E51EB" w:rsidRPr="006E51EB" w:rsidRDefault="006E51EB" w:rsidP="006E51EB">
      <w:pPr>
        <w:numPr>
          <w:ilvl w:val="3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 образовательной программы предусмотрена Программой персонифицированного финансирования муниципального образования;</w:t>
      </w:r>
    </w:p>
    <w:p w:rsidR="006E51EB" w:rsidRPr="006E51EB" w:rsidRDefault="006E51EB" w:rsidP="006E51EB">
      <w:pPr>
        <w:numPr>
          <w:ilvl w:val="3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зачисления</w:t>
      </w:r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для соответствующей направленности;</w:t>
      </w:r>
      <w:bookmarkStart w:id="16" w:name="_Ref450823035"/>
    </w:p>
    <w:p w:rsidR="006E51EB" w:rsidRPr="006E51EB" w:rsidRDefault="006E51EB" w:rsidP="006E51EB">
      <w:pPr>
        <w:numPr>
          <w:ilvl w:val="3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остаток обеспечения сертификата дополнительного образования </w:t>
      </w:r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в</w:t>
      </w:r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 учебном году больше 0 рублей.</w:t>
      </w:r>
      <w:bookmarkEnd w:id="16"/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обязан: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имеет право: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услугами оператора персонифицированного финансирования, в том числе для определения объемов оплаты образовательных услуг, в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Правилами персонифицированного финансирования.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E51EB" w:rsidRPr="006E51EB" w:rsidRDefault="006E51EB" w:rsidP="006E51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5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Ref9763529"/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bookmarkEnd w:id="17"/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6E51EB" w:rsidRPr="006E51EB" w:rsidRDefault="006E51EB" w:rsidP="006E51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оформляемого в соответствии с приложением №1 к настоящему Соглашению.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 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6E51EB" w:rsidRPr="006E51EB" w:rsidRDefault="006E51EB" w:rsidP="006E51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5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6E51EB" w:rsidRPr="006E51EB" w:rsidRDefault="006E51EB" w:rsidP="006E51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6E51EB" w:rsidRPr="006E51EB" w:rsidRDefault="006E51EB" w:rsidP="006E51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5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6E51EB" w:rsidRPr="006E51EB" w:rsidRDefault="006E51EB" w:rsidP="006E51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деятельности Исполнителя услуг в рамках системы персонифицированного финансирования муниципального образования;</w:t>
      </w:r>
    </w:p>
    <w:p w:rsidR="006E51EB" w:rsidRPr="006E51EB" w:rsidRDefault="006E51EB" w:rsidP="006E51EB">
      <w:pPr>
        <w:numPr>
          <w:ilvl w:val="2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составлено в двух экземплярах. Оба экземпляра идентичны и имеют одинаковую </w:t>
      </w: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юридическую силу. У каждой из Сторон находится один экземпляр Соглашения.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приложения к настоящему Соглашению являются его неотъемлемой частью.</w:t>
      </w:r>
    </w:p>
    <w:p w:rsidR="006E51EB" w:rsidRPr="006E51EB" w:rsidRDefault="006E51EB" w:rsidP="006E51EB">
      <w:pPr>
        <w:numPr>
          <w:ilvl w:val="1"/>
          <w:numId w:val="15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6E51EB" w:rsidRPr="006E51EB" w:rsidRDefault="006E51EB" w:rsidP="006E51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numPr>
          <w:ilvl w:val="0"/>
          <w:numId w:val="15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Ref35886223"/>
      <w:r w:rsidRPr="006E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</w:t>
      </w:r>
      <w:bookmarkEnd w:id="18"/>
    </w:p>
    <w:p w:rsidR="006E51EB" w:rsidRPr="006E51EB" w:rsidRDefault="006E51EB" w:rsidP="006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1EB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Приложение №1</w:t>
      </w: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1EB">
        <w:rPr>
          <w:rFonts w:ascii="Times New Roman" w:eastAsia="Batang" w:hAnsi="Times New Roman" w:cs="Times New Roman"/>
          <w:sz w:val="28"/>
          <w:szCs w:val="28"/>
          <w:lang w:eastAsia="ko-KR"/>
        </w:rPr>
        <w:t>к Рамочному соглашению</w:t>
      </w: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Реестр договоров на авансирование</w:t>
      </w: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за который сформирован реестр: _________________________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образовательных услуг: _________________________________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исполнителя образовательных </w:t>
      </w:r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  _</w:t>
      </w:r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E51EB" w:rsidRPr="006E51EB" w:rsidTr="006E51EB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6E51EB" w:rsidRPr="006E51EB" w:rsidTr="006E51EB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EB" w:rsidRPr="006E51EB" w:rsidTr="006E51EB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EB" w:rsidRPr="006E51EB" w:rsidTr="006E51EB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EB" w:rsidRPr="006E51EB" w:rsidTr="006E51EB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6E51EB" w:rsidRPr="006E51EB" w:rsidTr="006E51EB">
        <w:tc>
          <w:tcPr>
            <w:tcW w:w="9587" w:type="dxa"/>
            <w:gridSpan w:val="2"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Наименование Исполнителя образовательных услуг</w:t>
            </w:r>
          </w:p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6E51EB" w:rsidRPr="006E51EB" w:rsidTr="006E51EB">
        <w:tc>
          <w:tcPr>
            <w:tcW w:w="4825" w:type="dxa"/>
            <w:hideMark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  <w:hideMark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6E51EB" w:rsidRPr="006E51EB" w:rsidTr="006E51EB">
        <w:trPr>
          <w:trHeight w:val="23"/>
        </w:trPr>
        <w:tc>
          <w:tcPr>
            <w:tcW w:w="4825" w:type="dxa"/>
            <w:hideMark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_________________/_________________/</w:t>
            </w:r>
          </w:p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_________________/_________________/</w:t>
            </w:r>
          </w:p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6E51EB" w:rsidRPr="006E51EB" w:rsidRDefault="006E51EB" w:rsidP="006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51E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№2</w:t>
      </w:r>
    </w:p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51EB">
        <w:rPr>
          <w:rFonts w:ascii="Times New Roman" w:eastAsia="Batang" w:hAnsi="Times New Roman" w:cs="Times New Roman"/>
          <w:sz w:val="24"/>
          <w:szCs w:val="24"/>
          <w:lang w:eastAsia="ko-KR"/>
        </w:rPr>
        <w:t>к Рамочному соглашению</w:t>
      </w: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Реестр договоров</w:t>
      </w: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за который сформирован реестр: _________________________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образовательных услуг: _________________________________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исполнителя образовательных </w:t>
      </w:r>
      <w:proofErr w:type="gram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  _</w:t>
      </w:r>
      <w:proofErr w:type="gram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Проавансировано</w:t>
      </w:r>
      <w:proofErr w:type="spellEnd"/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за месяц на сумму: __________________________ рублей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оплате: _______________________________ рублей</w:t>
      </w:r>
    </w:p>
    <w:p w:rsidR="006E51EB" w:rsidRPr="006E51EB" w:rsidRDefault="006E51EB" w:rsidP="006E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E51EB" w:rsidRPr="006E51EB" w:rsidTr="006E51EB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6E51EB" w:rsidRPr="006E51EB" w:rsidTr="006E51EB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EB" w:rsidRPr="006E51EB" w:rsidTr="006E51EB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EB" w:rsidRPr="006E51EB" w:rsidTr="006E51EB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EB" w:rsidRPr="006E51EB" w:rsidTr="006E51EB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B" w:rsidRPr="006E51EB" w:rsidRDefault="006E51EB" w:rsidP="006E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51EB" w:rsidRPr="006E51EB" w:rsidRDefault="006E51EB" w:rsidP="006E5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EB" w:rsidRPr="006E51EB" w:rsidRDefault="006E51EB" w:rsidP="006E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6E51EB" w:rsidRPr="006E51EB" w:rsidTr="006E51EB">
        <w:tc>
          <w:tcPr>
            <w:tcW w:w="9587" w:type="dxa"/>
            <w:gridSpan w:val="2"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Наименование Исполнителя образовательных услуг</w:t>
            </w:r>
          </w:p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6E51EB" w:rsidRPr="006E51EB" w:rsidTr="006E51EB">
        <w:tc>
          <w:tcPr>
            <w:tcW w:w="4825" w:type="dxa"/>
            <w:hideMark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  <w:hideMark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6E51EB" w:rsidRPr="006E51EB" w:rsidTr="006E51EB">
        <w:trPr>
          <w:trHeight w:val="23"/>
        </w:trPr>
        <w:tc>
          <w:tcPr>
            <w:tcW w:w="4825" w:type="dxa"/>
            <w:hideMark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_________________/_________________/</w:t>
            </w:r>
          </w:p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1E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_________________/_________________/</w:t>
            </w:r>
          </w:p>
          <w:p w:rsidR="006E51EB" w:rsidRPr="006E51EB" w:rsidRDefault="006E51EB" w:rsidP="006E51E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6E51EB" w:rsidRPr="006E51EB" w:rsidRDefault="006E51EB" w:rsidP="006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2C" w:rsidRDefault="006A792C"/>
    <w:sectPr w:rsidR="006A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F"/>
    <w:rsid w:val="002A5FAF"/>
    <w:rsid w:val="006A792C"/>
    <w:rsid w:val="006E51EB"/>
    <w:rsid w:val="0071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B71C-D6C2-461A-B02E-76F3F01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7011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2022-07-04T06:34:00Z</cp:lastPrinted>
  <dcterms:created xsi:type="dcterms:W3CDTF">2022-07-04T06:24:00Z</dcterms:created>
  <dcterms:modified xsi:type="dcterms:W3CDTF">2022-07-04T06:35:00Z</dcterms:modified>
</cp:coreProperties>
</file>