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8C" w:rsidRDefault="00802B8C" w:rsidP="00196796">
      <w:pPr>
        <w:pStyle w:val="a4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802B8C" w:rsidRDefault="00802B8C" w:rsidP="00802B8C">
      <w:pPr>
        <w:spacing w:line="240" w:lineRule="atLeast"/>
        <w:jc w:val="center"/>
        <w:rPr>
          <w:b/>
        </w:rPr>
      </w:pPr>
    </w:p>
    <w:p w:rsidR="00196796" w:rsidRPr="00196796" w:rsidRDefault="00196796" w:rsidP="00196796">
      <w:pPr>
        <w:spacing w:line="240" w:lineRule="atLeast"/>
        <w:jc w:val="center"/>
        <w:rPr>
          <w:bCs/>
          <w:sz w:val="28"/>
          <w:szCs w:val="28"/>
        </w:rPr>
      </w:pPr>
      <w:proofErr w:type="spellStart"/>
      <w:r w:rsidRPr="00196796">
        <w:rPr>
          <w:bCs/>
          <w:sz w:val="28"/>
          <w:szCs w:val="28"/>
        </w:rPr>
        <w:t>Свирьстройского</w:t>
      </w:r>
      <w:proofErr w:type="spellEnd"/>
      <w:r w:rsidRPr="00196796">
        <w:rPr>
          <w:bCs/>
          <w:sz w:val="28"/>
          <w:szCs w:val="28"/>
        </w:rPr>
        <w:t xml:space="preserve"> городского поселения</w:t>
      </w:r>
    </w:p>
    <w:p w:rsidR="00802B8C" w:rsidRPr="00196796" w:rsidRDefault="00196796" w:rsidP="00196796">
      <w:pPr>
        <w:spacing w:line="240" w:lineRule="atLeast"/>
        <w:jc w:val="center"/>
        <w:rPr>
          <w:bCs/>
          <w:sz w:val="28"/>
          <w:szCs w:val="28"/>
        </w:rPr>
      </w:pPr>
      <w:proofErr w:type="spellStart"/>
      <w:r w:rsidRPr="00196796">
        <w:rPr>
          <w:bCs/>
          <w:sz w:val="28"/>
          <w:szCs w:val="28"/>
        </w:rPr>
        <w:t>Лодейнопольского</w:t>
      </w:r>
      <w:proofErr w:type="spellEnd"/>
      <w:r w:rsidRPr="00196796">
        <w:rPr>
          <w:bCs/>
          <w:sz w:val="28"/>
          <w:szCs w:val="28"/>
        </w:rPr>
        <w:t xml:space="preserve"> </w:t>
      </w:r>
      <w:r w:rsidR="00802B8C" w:rsidRPr="00196796">
        <w:rPr>
          <w:bCs/>
          <w:sz w:val="28"/>
          <w:szCs w:val="28"/>
        </w:rPr>
        <w:t xml:space="preserve"> </w:t>
      </w:r>
      <w:r w:rsidR="00802B8C" w:rsidRPr="00196796">
        <w:rPr>
          <w:sz w:val="28"/>
          <w:szCs w:val="28"/>
        </w:rPr>
        <w:t>муниципальн</w:t>
      </w:r>
      <w:r w:rsidRPr="00196796">
        <w:rPr>
          <w:sz w:val="28"/>
          <w:szCs w:val="28"/>
        </w:rPr>
        <w:t>ого</w:t>
      </w:r>
      <w:r w:rsidR="00802B8C" w:rsidRPr="00196796">
        <w:rPr>
          <w:sz w:val="28"/>
          <w:szCs w:val="28"/>
        </w:rPr>
        <w:t xml:space="preserve"> район</w:t>
      </w:r>
      <w:r w:rsidRPr="00196796">
        <w:rPr>
          <w:sz w:val="28"/>
          <w:szCs w:val="28"/>
        </w:rPr>
        <w:t>а</w:t>
      </w:r>
      <w:r w:rsidR="00802B8C" w:rsidRPr="00196796">
        <w:rPr>
          <w:sz w:val="28"/>
          <w:szCs w:val="28"/>
        </w:rPr>
        <w:t xml:space="preserve"> Ленинградской области</w:t>
      </w:r>
    </w:p>
    <w:p w:rsidR="00802B8C" w:rsidRDefault="00802B8C" w:rsidP="00802B8C"/>
    <w:p w:rsidR="00802B8C" w:rsidRPr="00196796" w:rsidRDefault="00802B8C" w:rsidP="00196796">
      <w:pPr>
        <w:pStyle w:val="2"/>
        <w:jc w:val="center"/>
      </w:pPr>
      <w:proofErr w:type="gramStart"/>
      <w:r w:rsidRPr="00196796">
        <w:t>П</w:t>
      </w:r>
      <w:proofErr w:type="gramEnd"/>
      <w:r w:rsidRPr="00196796">
        <w:t xml:space="preserve"> О С Т А Н О В Л Е Н И Е</w:t>
      </w:r>
    </w:p>
    <w:p w:rsidR="00802B8C" w:rsidRDefault="00802B8C" w:rsidP="00802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31B9">
        <w:rPr>
          <w:sz w:val="28"/>
          <w:szCs w:val="28"/>
        </w:rPr>
        <w:t xml:space="preserve"> 04 марта 2013г</w:t>
      </w:r>
      <w:r>
        <w:rPr>
          <w:sz w:val="28"/>
          <w:szCs w:val="28"/>
        </w:rPr>
        <w:t xml:space="preserve">    №    </w:t>
      </w:r>
      <w:r w:rsidR="006031B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802B8C" w:rsidRDefault="00802B8C" w:rsidP="00802B8C">
      <w:pPr>
        <w:jc w:val="both"/>
        <w:rPr>
          <w:sz w:val="28"/>
          <w:szCs w:val="28"/>
        </w:rPr>
      </w:pPr>
    </w:p>
    <w:p w:rsidR="00802B8C" w:rsidRPr="006031B9" w:rsidRDefault="00802B8C" w:rsidP="00802B8C">
      <w:pPr>
        <w:pStyle w:val="1"/>
        <w:shd w:val="clear" w:color="auto" w:fill="F4F6F0"/>
        <w:spacing w:before="0" w:beforeAutospacing="0" w:after="0" w:afterAutospacing="0"/>
        <w:textAlignment w:val="baseline"/>
        <w:rPr>
          <w:b w:val="0"/>
          <w:bCs w:val="0"/>
          <w:color w:val="0D0D0D" w:themeColor="text1" w:themeTint="F2"/>
          <w:sz w:val="28"/>
          <w:szCs w:val="28"/>
        </w:rPr>
      </w:pPr>
      <w:r w:rsidRPr="006031B9">
        <w:rPr>
          <w:b w:val="0"/>
          <w:bCs w:val="0"/>
          <w:color w:val="0D0D0D" w:themeColor="text1" w:themeTint="F2"/>
          <w:sz w:val="28"/>
          <w:szCs w:val="28"/>
        </w:rPr>
        <w:t xml:space="preserve">О проверке достоверности и полноты сведений, </w:t>
      </w:r>
    </w:p>
    <w:p w:rsidR="00802B8C" w:rsidRPr="006031B9" w:rsidRDefault="00802B8C" w:rsidP="00802B8C">
      <w:pPr>
        <w:pStyle w:val="1"/>
        <w:shd w:val="clear" w:color="auto" w:fill="F4F6F0"/>
        <w:spacing w:before="0" w:beforeAutospacing="0" w:after="0" w:afterAutospacing="0"/>
        <w:textAlignment w:val="baseline"/>
        <w:rPr>
          <w:b w:val="0"/>
          <w:bCs w:val="0"/>
          <w:color w:val="0D0D0D" w:themeColor="text1" w:themeTint="F2"/>
          <w:sz w:val="28"/>
          <w:szCs w:val="28"/>
        </w:rPr>
      </w:pPr>
      <w:proofErr w:type="gramStart"/>
      <w:r w:rsidRPr="006031B9">
        <w:rPr>
          <w:b w:val="0"/>
          <w:bCs w:val="0"/>
          <w:color w:val="0D0D0D" w:themeColor="text1" w:themeTint="F2"/>
          <w:sz w:val="28"/>
          <w:szCs w:val="28"/>
        </w:rPr>
        <w:t>представляемых</w:t>
      </w:r>
      <w:proofErr w:type="gramEnd"/>
      <w:r w:rsidRPr="006031B9">
        <w:rPr>
          <w:b w:val="0"/>
          <w:bCs w:val="0"/>
          <w:color w:val="0D0D0D" w:themeColor="text1" w:themeTint="F2"/>
          <w:sz w:val="28"/>
          <w:szCs w:val="28"/>
        </w:rPr>
        <w:t xml:space="preserve"> лицами, поступающими на работу </w:t>
      </w:r>
    </w:p>
    <w:p w:rsidR="00802B8C" w:rsidRPr="006031B9" w:rsidRDefault="00802B8C" w:rsidP="00802B8C">
      <w:pPr>
        <w:pStyle w:val="1"/>
        <w:shd w:val="clear" w:color="auto" w:fill="F4F6F0"/>
        <w:spacing w:before="0" w:beforeAutospacing="0" w:after="0" w:afterAutospacing="0"/>
        <w:textAlignment w:val="baseline"/>
        <w:rPr>
          <w:b w:val="0"/>
          <w:bCs w:val="0"/>
          <w:color w:val="0D0D0D" w:themeColor="text1" w:themeTint="F2"/>
          <w:sz w:val="28"/>
          <w:szCs w:val="28"/>
        </w:rPr>
      </w:pPr>
      <w:r w:rsidRPr="006031B9">
        <w:rPr>
          <w:b w:val="0"/>
          <w:bCs w:val="0"/>
          <w:color w:val="0D0D0D" w:themeColor="text1" w:themeTint="F2"/>
          <w:sz w:val="28"/>
          <w:szCs w:val="28"/>
        </w:rPr>
        <w:t>на должность руководителя муниципального учреждения,</w:t>
      </w:r>
    </w:p>
    <w:p w:rsidR="00802B8C" w:rsidRPr="006031B9" w:rsidRDefault="00802B8C" w:rsidP="00802B8C">
      <w:pPr>
        <w:pStyle w:val="1"/>
        <w:shd w:val="clear" w:color="auto" w:fill="F4F6F0"/>
        <w:spacing w:before="0" w:beforeAutospacing="0" w:after="0" w:afterAutospacing="0"/>
        <w:textAlignment w:val="baseline"/>
        <w:rPr>
          <w:b w:val="0"/>
          <w:bCs w:val="0"/>
          <w:color w:val="0D0D0D" w:themeColor="text1" w:themeTint="F2"/>
          <w:sz w:val="28"/>
          <w:szCs w:val="28"/>
        </w:rPr>
      </w:pPr>
      <w:r w:rsidRPr="006031B9">
        <w:rPr>
          <w:b w:val="0"/>
          <w:bCs w:val="0"/>
          <w:color w:val="0D0D0D" w:themeColor="text1" w:themeTint="F2"/>
          <w:sz w:val="28"/>
          <w:szCs w:val="28"/>
        </w:rPr>
        <w:t>и руководителями муниципальных учреждений</w:t>
      </w:r>
    </w:p>
    <w:p w:rsidR="00802B8C" w:rsidRPr="006031B9" w:rsidRDefault="00802B8C" w:rsidP="00802B8C">
      <w:pPr>
        <w:pStyle w:val="a3"/>
        <w:shd w:val="clear" w:color="auto" w:fill="F4F6F0"/>
        <w:spacing w:before="0" w:beforeAutospacing="0" w:after="90" w:afterAutospacing="0"/>
        <w:ind w:firstLine="300"/>
        <w:jc w:val="both"/>
        <w:textAlignment w:val="baseline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802B8C" w:rsidRPr="006031B9" w:rsidRDefault="00802B8C" w:rsidP="00802B8C">
      <w:pPr>
        <w:pStyle w:val="a3"/>
        <w:shd w:val="clear" w:color="auto" w:fill="F4F6F0"/>
        <w:spacing w:before="0" w:beforeAutospacing="0" w:after="90" w:afterAutospacing="0"/>
        <w:ind w:firstLine="300"/>
        <w:jc w:val="both"/>
        <w:textAlignment w:val="baseline"/>
        <w:rPr>
          <w:color w:val="FFFFFF" w:themeColor="background1"/>
          <w:sz w:val="28"/>
          <w:szCs w:val="28"/>
        </w:rPr>
      </w:pPr>
    </w:p>
    <w:p w:rsidR="00802B8C" w:rsidRPr="006031B9" w:rsidRDefault="00802B8C" w:rsidP="00802B8C">
      <w:pPr>
        <w:pStyle w:val="a3"/>
        <w:shd w:val="clear" w:color="auto" w:fill="F4F6F0"/>
        <w:spacing w:before="0" w:beforeAutospacing="0" w:after="90" w:afterAutospacing="0"/>
        <w:ind w:firstLine="30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6031B9">
        <w:rPr>
          <w:color w:val="0D0D0D" w:themeColor="text1" w:themeTint="F2"/>
          <w:sz w:val="28"/>
          <w:szCs w:val="28"/>
        </w:rPr>
        <w:t xml:space="preserve">В соответствии со статьей 275 Трудового кодекса Российской Федерации Администрация </w:t>
      </w:r>
      <w:r w:rsidR="00196796" w:rsidRPr="006031B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196796" w:rsidRPr="006031B9">
        <w:rPr>
          <w:color w:val="0D0D0D" w:themeColor="text1" w:themeTint="F2"/>
          <w:sz w:val="28"/>
          <w:szCs w:val="28"/>
        </w:rPr>
        <w:t>Свирьстройского</w:t>
      </w:r>
      <w:proofErr w:type="spellEnd"/>
      <w:r w:rsidR="00196796" w:rsidRPr="006031B9">
        <w:rPr>
          <w:color w:val="0D0D0D" w:themeColor="text1" w:themeTint="F2"/>
          <w:sz w:val="28"/>
          <w:szCs w:val="28"/>
        </w:rPr>
        <w:t xml:space="preserve"> городского поселения</w:t>
      </w:r>
      <w:r w:rsidRPr="006031B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031B9">
        <w:rPr>
          <w:color w:val="0D0D0D" w:themeColor="text1" w:themeTint="F2"/>
          <w:sz w:val="28"/>
          <w:szCs w:val="28"/>
        </w:rPr>
        <w:t>Лодейнопольск</w:t>
      </w:r>
      <w:r w:rsidR="00196796" w:rsidRPr="006031B9">
        <w:rPr>
          <w:color w:val="0D0D0D" w:themeColor="text1" w:themeTint="F2"/>
          <w:sz w:val="28"/>
          <w:szCs w:val="28"/>
        </w:rPr>
        <w:t>ого</w:t>
      </w:r>
      <w:proofErr w:type="spellEnd"/>
      <w:r w:rsidRPr="006031B9">
        <w:rPr>
          <w:color w:val="0D0D0D" w:themeColor="text1" w:themeTint="F2"/>
          <w:sz w:val="28"/>
          <w:szCs w:val="28"/>
        </w:rPr>
        <w:t xml:space="preserve"> муниципальн</w:t>
      </w:r>
      <w:r w:rsidR="00196796" w:rsidRPr="006031B9">
        <w:rPr>
          <w:color w:val="0D0D0D" w:themeColor="text1" w:themeTint="F2"/>
          <w:sz w:val="28"/>
          <w:szCs w:val="28"/>
        </w:rPr>
        <w:t>ого</w:t>
      </w:r>
      <w:r w:rsidRPr="006031B9">
        <w:rPr>
          <w:color w:val="0D0D0D" w:themeColor="text1" w:themeTint="F2"/>
          <w:sz w:val="28"/>
          <w:szCs w:val="28"/>
        </w:rPr>
        <w:t xml:space="preserve"> район</w:t>
      </w:r>
      <w:r w:rsidR="00196796" w:rsidRPr="006031B9">
        <w:rPr>
          <w:color w:val="0D0D0D" w:themeColor="text1" w:themeTint="F2"/>
          <w:sz w:val="28"/>
          <w:szCs w:val="28"/>
        </w:rPr>
        <w:t>а</w:t>
      </w:r>
      <w:r w:rsidRPr="006031B9">
        <w:rPr>
          <w:color w:val="0D0D0D" w:themeColor="text1" w:themeTint="F2"/>
          <w:sz w:val="28"/>
          <w:szCs w:val="28"/>
        </w:rPr>
        <w:t xml:space="preserve"> Ленинградской области постановляет:</w:t>
      </w:r>
    </w:p>
    <w:p w:rsidR="00802B8C" w:rsidRPr="006031B9" w:rsidRDefault="00802B8C" w:rsidP="00802B8C">
      <w:pPr>
        <w:pStyle w:val="a3"/>
        <w:shd w:val="clear" w:color="auto" w:fill="F4F6F0"/>
        <w:spacing w:before="0" w:beforeAutospacing="0" w:after="90" w:afterAutospacing="0"/>
        <w:ind w:firstLine="30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6031B9">
        <w:rPr>
          <w:color w:val="0D0D0D" w:themeColor="text1" w:themeTint="F2"/>
          <w:sz w:val="28"/>
          <w:szCs w:val="28"/>
        </w:rPr>
        <w:t xml:space="preserve">1.Утвердить прилагаемое Положение о проверке достоверности и полноты сведений, представляемых лицом, поступающим на </w:t>
      </w:r>
      <w:proofErr w:type="gramStart"/>
      <w:r w:rsidRPr="006031B9">
        <w:rPr>
          <w:color w:val="0D0D0D" w:themeColor="text1" w:themeTint="F2"/>
          <w:sz w:val="28"/>
          <w:szCs w:val="28"/>
        </w:rPr>
        <w:t>работу</w:t>
      </w:r>
      <w:proofErr w:type="gramEnd"/>
      <w:r w:rsidRPr="006031B9">
        <w:rPr>
          <w:color w:val="0D0D0D" w:themeColor="text1" w:themeTint="F2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учреждений.</w:t>
      </w:r>
    </w:p>
    <w:p w:rsidR="00802B8C" w:rsidRPr="006031B9" w:rsidRDefault="00802B8C" w:rsidP="00802B8C">
      <w:pPr>
        <w:pStyle w:val="a3"/>
        <w:shd w:val="clear" w:color="auto" w:fill="F4F6F0"/>
        <w:spacing w:before="0" w:beforeAutospacing="0" w:after="90" w:afterAutospacing="0"/>
        <w:ind w:firstLine="30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6031B9">
        <w:rPr>
          <w:color w:val="0D0D0D" w:themeColor="text1" w:themeTint="F2"/>
          <w:sz w:val="28"/>
          <w:szCs w:val="28"/>
        </w:rPr>
        <w:t>2. Настоящее постановление  опубликованию</w:t>
      </w:r>
      <w:r w:rsidR="00196796" w:rsidRPr="006031B9">
        <w:rPr>
          <w:color w:val="0D0D0D" w:themeColor="text1" w:themeTint="F2"/>
          <w:sz w:val="28"/>
          <w:szCs w:val="28"/>
        </w:rPr>
        <w:t xml:space="preserve"> (обнародовать) и разместить на официальном сайте Администрации </w:t>
      </w:r>
      <w:proofErr w:type="spellStart"/>
      <w:r w:rsidR="00196796" w:rsidRPr="006031B9">
        <w:rPr>
          <w:color w:val="0D0D0D" w:themeColor="text1" w:themeTint="F2"/>
          <w:sz w:val="28"/>
          <w:szCs w:val="28"/>
        </w:rPr>
        <w:t>Свирьстройского</w:t>
      </w:r>
      <w:proofErr w:type="spellEnd"/>
      <w:r w:rsidR="00196796" w:rsidRPr="006031B9">
        <w:rPr>
          <w:color w:val="0D0D0D" w:themeColor="text1" w:themeTint="F2"/>
          <w:sz w:val="28"/>
          <w:szCs w:val="28"/>
        </w:rPr>
        <w:t xml:space="preserve"> городского поселения</w:t>
      </w:r>
      <w:r w:rsidRPr="006031B9">
        <w:rPr>
          <w:color w:val="0D0D0D" w:themeColor="text1" w:themeTint="F2"/>
          <w:sz w:val="28"/>
          <w:szCs w:val="28"/>
        </w:rPr>
        <w:t>.</w:t>
      </w:r>
    </w:p>
    <w:p w:rsidR="00802B8C" w:rsidRPr="006031B9" w:rsidRDefault="00802B8C" w:rsidP="00802B8C">
      <w:pPr>
        <w:pStyle w:val="a3"/>
        <w:shd w:val="clear" w:color="auto" w:fill="F4F6F0"/>
        <w:spacing w:before="0" w:beforeAutospacing="0" w:after="90" w:afterAutospacing="0"/>
        <w:ind w:firstLine="30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6031B9">
        <w:rPr>
          <w:color w:val="0D0D0D" w:themeColor="text1" w:themeTint="F2"/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с 01 января 2013 года.</w:t>
      </w:r>
    </w:p>
    <w:p w:rsidR="00802B8C" w:rsidRPr="006031B9" w:rsidRDefault="00802B8C" w:rsidP="00802B8C">
      <w:pPr>
        <w:pStyle w:val="5"/>
        <w:shd w:val="clear" w:color="auto" w:fill="F4F6F0"/>
        <w:spacing w:before="0" w:beforeAutospacing="0" w:after="225" w:afterAutospacing="0"/>
        <w:jc w:val="both"/>
        <w:textAlignment w:val="baseline"/>
        <w:rPr>
          <w:b w:val="0"/>
          <w:bCs w:val="0"/>
          <w:color w:val="0D0D0D" w:themeColor="text1" w:themeTint="F2"/>
          <w:sz w:val="28"/>
          <w:szCs w:val="28"/>
        </w:rPr>
      </w:pPr>
    </w:p>
    <w:p w:rsidR="00802B8C" w:rsidRPr="006031B9" w:rsidRDefault="00802B8C" w:rsidP="00802B8C">
      <w:pPr>
        <w:pStyle w:val="5"/>
        <w:shd w:val="clear" w:color="auto" w:fill="F4F6F0"/>
        <w:spacing w:before="0" w:beforeAutospacing="0" w:after="225" w:afterAutospacing="0"/>
        <w:jc w:val="both"/>
        <w:textAlignment w:val="baseline"/>
        <w:rPr>
          <w:b w:val="0"/>
          <w:bCs w:val="0"/>
          <w:color w:val="0D0D0D" w:themeColor="text1" w:themeTint="F2"/>
          <w:sz w:val="28"/>
          <w:szCs w:val="28"/>
        </w:rPr>
      </w:pPr>
    </w:p>
    <w:p w:rsidR="00802B8C" w:rsidRPr="006031B9" w:rsidRDefault="00802B8C" w:rsidP="00802B8C">
      <w:pPr>
        <w:pStyle w:val="5"/>
        <w:shd w:val="clear" w:color="auto" w:fill="F4F6F0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0D0D0D" w:themeColor="text1" w:themeTint="F2"/>
          <w:sz w:val="28"/>
          <w:szCs w:val="28"/>
        </w:rPr>
      </w:pPr>
      <w:r w:rsidRPr="006031B9">
        <w:rPr>
          <w:b w:val="0"/>
          <w:bCs w:val="0"/>
          <w:color w:val="0D0D0D" w:themeColor="text1" w:themeTint="F2"/>
          <w:sz w:val="28"/>
          <w:szCs w:val="28"/>
        </w:rPr>
        <w:t>Глава Администрации</w:t>
      </w:r>
    </w:p>
    <w:p w:rsidR="00802B8C" w:rsidRDefault="00196796" w:rsidP="00802B8C">
      <w:pPr>
        <w:pStyle w:val="5"/>
        <w:shd w:val="clear" w:color="auto" w:fill="F4F6F0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proofErr w:type="spellStart"/>
      <w:r w:rsidRPr="006031B9">
        <w:rPr>
          <w:b w:val="0"/>
          <w:bCs w:val="0"/>
          <w:color w:val="000000"/>
          <w:sz w:val="28"/>
          <w:szCs w:val="28"/>
        </w:rPr>
        <w:t>Свирьстройского</w:t>
      </w:r>
      <w:proofErr w:type="spellEnd"/>
      <w:r w:rsidRPr="006031B9">
        <w:rPr>
          <w:b w:val="0"/>
          <w:bCs w:val="0"/>
          <w:color w:val="000000"/>
          <w:sz w:val="28"/>
          <w:szCs w:val="28"/>
        </w:rPr>
        <w:t xml:space="preserve"> городского поселения</w:t>
      </w:r>
      <w:r w:rsidR="00802B8C" w:rsidRPr="006031B9">
        <w:rPr>
          <w:b w:val="0"/>
          <w:bCs w:val="0"/>
          <w:color w:val="000000"/>
          <w:sz w:val="28"/>
          <w:szCs w:val="28"/>
        </w:rPr>
        <w:t xml:space="preserve">                                     </w:t>
      </w:r>
      <w:proofErr w:type="spellStart"/>
      <w:r w:rsidRPr="006031B9">
        <w:rPr>
          <w:b w:val="0"/>
          <w:bCs w:val="0"/>
          <w:color w:val="000000"/>
          <w:sz w:val="28"/>
          <w:szCs w:val="28"/>
        </w:rPr>
        <w:t>А.С.С</w:t>
      </w:r>
      <w:r w:rsidR="004D23A5" w:rsidRPr="006031B9">
        <w:rPr>
          <w:b w:val="0"/>
          <w:bCs w:val="0"/>
          <w:color w:val="000000"/>
          <w:sz w:val="28"/>
          <w:szCs w:val="28"/>
        </w:rPr>
        <w:t>в</w:t>
      </w:r>
      <w:r w:rsidRPr="006031B9">
        <w:rPr>
          <w:b w:val="0"/>
          <w:bCs w:val="0"/>
          <w:color w:val="000000"/>
          <w:sz w:val="28"/>
          <w:szCs w:val="28"/>
        </w:rPr>
        <w:t>инцов</w:t>
      </w:r>
      <w:proofErr w:type="spellEnd"/>
      <w:r w:rsidR="00802B8C">
        <w:rPr>
          <w:b w:val="0"/>
          <w:bCs w:val="0"/>
          <w:color w:val="000000"/>
          <w:sz w:val="28"/>
          <w:szCs w:val="28"/>
        </w:rPr>
        <w:t xml:space="preserve">      </w:t>
      </w:r>
    </w:p>
    <w:p w:rsidR="00802B8C" w:rsidRDefault="00802B8C" w:rsidP="00802B8C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802B8C" w:rsidRDefault="00802B8C" w:rsidP="00802B8C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802B8C" w:rsidRDefault="00802B8C" w:rsidP="00802B8C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802B8C" w:rsidRDefault="00802B8C" w:rsidP="00802B8C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802B8C" w:rsidRDefault="00802B8C" w:rsidP="00802B8C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802B8C" w:rsidRDefault="00802B8C" w:rsidP="00802B8C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802B8C" w:rsidRDefault="00802B8C" w:rsidP="00802B8C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6031B9" w:rsidRDefault="006031B9" w:rsidP="006031B9">
      <w:pPr>
        <w:tabs>
          <w:tab w:val="left" w:pos="360"/>
        </w:tabs>
        <w:ind w:right="-6"/>
        <w:rPr>
          <w:sz w:val="28"/>
          <w:szCs w:val="28"/>
        </w:rPr>
      </w:pPr>
    </w:p>
    <w:p w:rsidR="006031B9" w:rsidRDefault="006031B9" w:rsidP="006031B9">
      <w:pPr>
        <w:tabs>
          <w:tab w:val="left" w:pos="360"/>
        </w:tabs>
        <w:ind w:right="-6"/>
        <w:rPr>
          <w:sz w:val="28"/>
          <w:szCs w:val="28"/>
        </w:rPr>
      </w:pPr>
    </w:p>
    <w:p w:rsidR="006031B9" w:rsidRDefault="006031B9" w:rsidP="006031B9">
      <w:pPr>
        <w:tabs>
          <w:tab w:val="left" w:pos="360"/>
        </w:tabs>
        <w:ind w:right="-6"/>
        <w:rPr>
          <w:sz w:val="28"/>
          <w:szCs w:val="28"/>
        </w:rPr>
      </w:pPr>
    </w:p>
    <w:p w:rsidR="00802B8C" w:rsidRDefault="00802B8C" w:rsidP="00802B8C">
      <w:pPr>
        <w:tabs>
          <w:tab w:val="left" w:pos="360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02B8C" w:rsidRPr="006031B9" w:rsidRDefault="00802B8C" w:rsidP="00802B8C">
      <w:pPr>
        <w:tabs>
          <w:tab w:val="left" w:pos="360"/>
        </w:tabs>
        <w:ind w:right="-6"/>
        <w:jc w:val="right"/>
        <w:rPr>
          <w:sz w:val="22"/>
          <w:szCs w:val="22"/>
        </w:rPr>
      </w:pPr>
      <w:r w:rsidRPr="006031B9">
        <w:rPr>
          <w:sz w:val="22"/>
          <w:szCs w:val="22"/>
        </w:rPr>
        <w:t>Утверждено</w:t>
      </w:r>
    </w:p>
    <w:p w:rsidR="00802B8C" w:rsidRPr="006031B9" w:rsidRDefault="00802B8C" w:rsidP="00802B8C">
      <w:pPr>
        <w:tabs>
          <w:tab w:val="left" w:pos="360"/>
        </w:tabs>
        <w:ind w:right="-6"/>
        <w:jc w:val="right"/>
        <w:rPr>
          <w:sz w:val="22"/>
          <w:szCs w:val="22"/>
        </w:rPr>
      </w:pPr>
      <w:r w:rsidRPr="006031B9">
        <w:rPr>
          <w:sz w:val="22"/>
          <w:szCs w:val="22"/>
        </w:rPr>
        <w:t>постановлением Администрации</w:t>
      </w:r>
    </w:p>
    <w:p w:rsidR="00802B8C" w:rsidRPr="006031B9" w:rsidRDefault="00196796" w:rsidP="00802B8C">
      <w:pPr>
        <w:tabs>
          <w:tab w:val="left" w:pos="360"/>
        </w:tabs>
        <w:ind w:right="-6"/>
        <w:jc w:val="right"/>
        <w:rPr>
          <w:sz w:val="22"/>
          <w:szCs w:val="22"/>
        </w:rPr>
      </w:pPr>
      <w:r w:rsidRPr="006031B9">
        <w:rPr>
          <w:sz w:val="22"/>
          <w:szCs w:val="22"/>
        </w:rPr>
        <w:t xml:space="preserve"> </w:t>
      </w:r>
      <w:proofErr w:type="spellStart"/>
      <w:r w:rsidRPr="006031B9">
        <w:rPr>
          <w:sz w:val="22"/>
          <w:szCs w:val="22"/>
        </w:rPr>
        <w:t>Свирьстройского</w:t>
      </w:r>
      <w:proofErr w:type="spellEnd"/>
      <w:r w:rsidRPr="006031B9">
        <w:rPr>
          <w:sz w:val="22"/>
          <w:szCs w:val="22"/>
        </w:rPr>
        <w:t xml:space="preserve"> городского поселения</w:t>
      </w:r>
    </w:p>
    <w:p w:rsidR="00802B8C" w:rsidRPr="006031B9" w:rsidRDefault="00802B8C" w:rsidP="00802B8C">
      <w:pPr>
        <w:tabs>
          <w:tab w:val="left" w:pos="360"/>
        </w:tabs>
        <w:ind w:right="-6"/>
        <w:jc w:val="right"/>
        <w:rPr>
          <w:sz w:val="22"/>
          <w:szCs w:val="22"/>
        </w:rPr>
      </w:pPr>
      <w:r w:rsidRPr="006031B9">
        <w:rPr>
          <w:sz w:val="22"/>
          <w:szCs w:val="22"/>
        </w:rPr>
        <w:t xml:space="preserve">от </w:t>
      </w:r>
      <w:r w:rsidR="006031B9" w:rsidRPr="006031B9">
        <w:rPr>
          <w:sz w:val="22"/>
          <w:szCs w:val="22"/>
        </w:rPr>
        <w:t xml:space="preserve"> 04.03.2013г  № 26</w:t>
      </w:r>
      <w:r w:rsidRPr="006031B9">
        <w:rPr>
          <w:sz w:val="22"/>
          <w:szCs w:val="22"/>
        </w:rPr>
        <w:t xml:space="preserve"> </w:t>
      </w:r>
    </w:p>
    <w:p w:rsidR="00802B8C" w:rsidRDefault="00802B8C" w:rsidP="00802B8C">
      <w:pPr>
        <w:tabs>
          <w:tab w:val="left" w:pos="360"/>
        </w:tabs>
        <w:ind w:right="-6"/>
        <w:rPr>
          <w:sz w:val="28"/>
          <w:szCs w:val="28"/>
        </w:rPr>
      </w:pPr>
    </w:p>
    <w:p w:rsidR="00802B8C" w:rsidRDefault="00802B8C" w:rsidP="006031B9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02B8C" w:rsidRDefault="00802B8C" w:rsidP="00802B8C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проверке достоверности и полноты сведений, представляемых лицом, поступающим на </w:t>
      </w:r>
      <w:proofErr w:type="gramStart"/>
      <w:r>
        <w:rPr>
          <w:b/>
          <w:sz w:val="28"/>
          <w:szCs w:val="28"/>
        </w:rPr>
        <w:t>работу</w:t>
      </w:r>
      <w:proofErr w:type="gramEnd"/>
      <w:r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802B8C" w:rsidRDefault="00802B8C" w:rsidP="00802B8C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 учреждений (далее – Положение) определяется порядок осуществления проверки (далее – проверка):</w:t>
      </w: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достоверности и полноты сведений о доходах, об имуществе  и обязательствах имущественного характера, представляемых в соответствии с постановлением Администрации </w:t>
      </w:r>
      <w:r w:rsidR="00196796">
        <w:rPr>
          <w:sz w:val="28"/>
          <w:szCs w:val="28"/>
        </w:rPr>
        <w:t xml:space="preserve"> </w:t>
      </w:r>
      <w:proofErr w:type="spellStart"/>
      <w:r w:rsidR="00196796">
        <w:rPr>
          <w:sz w:val="28"/>
          <w:szCs w:val="28"/>
        </w:rPr>
        <w:t>Свирьстройского</w:t>
      </w:r>
      <w:proofErr w:type="spellEnd"/>
      <w:r w:rsidR="0019679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«О соблюдении лицами,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Федерации»:</w:t>
      </w: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лицами,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руководителями муниципальных учреждений.</w:t>
      </w:r>
    </w:p>
    <w:p w:rsidR="00802B8C" w:rsidRDefault="00802B8C" w:rsidP="00802B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муниципальным учреждением понимается:</w:t>
      </w:r>
    </w:p>
    <w:p w:rsidR="00802B8C" w:rsidRDefault="00802B8C" w:rsidP="00802B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</w:t>
      </w:r>
      <w:r w:rsidR="00603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="00196796">
        <w:rPr>
          <w:sz w:val="28"/>
          <w:szCs w:val="28"/>
        </w:rPr>
        <w:t xml:space="preserve"> МКУ «</w:t>
      </w:r>
      <w:proofErr w:type="spellStart"/>
      <w:r w:rsidR="00196796">
        <w:rPr>
          <w:sz w:val="28"/>
          <w:szCs w:val="28"/>
        </w:rPr>
        <w:t>Свирьстройский</w:t>
      </w:r>
      <w:proofErr w:type="spellEnd"/>
      <w:r w:rsidR="00196796">
        <w:rPr>
          <w:sz w:val="28"/>
          <w:szCs w:val="28"/>
        </w:rPr>
        <w:t xml:space="preserve"> центр культуры и досуга »</w:t>
      </w:r>
      <w:r>
        <w:rPr>
          <w:sz w:val="28"/>
          <w:szCs w:val="28"/>
        </w:rPr>
        <w:t xml:space="preserve">, функции и полномочия </w:t>
      </w:r>
      <w:proofErr w:type="gramStart"/>
      <w:r>
        <w:rPr>
          <w:sz w:val="28"/>
          <w:szCs w:val="28"/>
        </w:rPr>
        <w:t>учредителя</w:t>
      </w:r>
      <w:proofErr w:type="gramEnd"/>
      <w:r>
        <w:rPr>
          <w:sz w:val="28"/>
          <w:szCs w:val="28"/>
        </w:rPr>
        <w:t xml:space="preserve"> в котором осуществляет Администрация </w:t>
      </w:r>
      <w:r w:rsidR="00196796">
        <w:rPr>
          <w:sz w:val="28"/>
          <w:szCs w:val="28"/>
        </w:rPr>
        <w:t xml:space="preserve"> </w:t>
      </w:r>
      <w:proofErr w:type="spellStart"/>
      <w:r w:rsidR="00196796">
        <w:rPr>
          <w:sz w:val="28"/>
          <w:szCs w:val="28"/>
        </w:rPr>
        <w:t>Свирьстройского</w:t>
      </w:r>
      <w:proofErr w:type="spellEnd"/>
      <w:r w:rsidR="0019679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Проверка осуществляется по решению лица, которому полномочия учредителя муниципального учреждения предоставлены учредителем.</w:t>
      </w: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лицом, которому полномочия учредителя муниципального учреждения предоставлены учредителем, понимается:</w:t>
      </w:r>
    </w:p>
    <w:p w:rsidR="00802B8C" w:rsidRDefault="004D23A5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02B8C">
        <w:rPr>
          <w:sz w:val="28"/>
          <w:szCs w:val="28"/>
        </w:rPr>
        <w:t xml:space="preserve"> с правами юридического лица, </w:t>
      </w:r>
      <w:proofErr w:type="gramStart"/>
      <w:r w:rsidR="00802B8C">
        <w:rPr>
          <w:sz w:val="28"/>
          <w:szCs w:val="28"/>
        </w:rPr>
        <w:t>осуществляющее</w:t>
      </w:r>
      <w:proofErr w:type="gramEnd"/>
      <w:r w:rsidR="00802B8C">
        <w:rPr>
          <w:sz w:val="28"/>
          <w:szCs w:val="28"/>
        </w:rPr>
        <w:t xml:space="preserve"> полномочия учредителя муниципального учреждения, которые предоставлены  в соответствии с порядком, установленным действующим законодательством.</w:t>
      </w: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лица, которому полномочия учредителя муниципального учреждения предоставлены учредителем, наделяется функциональной обязанностью: осуществлять профилактику коррупционных и иных правонарушений  вверенной ему организации в соответствии с муниципальным нормативным актом.</w:t>
      </w: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Кадровая служба лица.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полномочия учредителя муниципального учреждения предоставлены учредителем (далее – кадровая служба), осуществляет проверку:</w:t>
      </w: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802B8C" w:rsidRDefault="00802B8C" w:rsidP="00802B8C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 представляемых лицами, поступающими на 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руководителей муниципальных  учреждений.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кадровых служб или должностными лицами Администрации </w:t>
      </w:r>
      <w:r w:rsidR="004D23A5">
        <w:rPr>
          <w:sz w:val="28"/>
          <w:szCs w:val="28"/>
        </w:rPr>
        <w:t xml:space="preserve"> </w:t>
      </w:r>
      <w:proofErr w:type="spellStart"/>
      <w:r w:rsidR="004D23A5">
        <w:rPr>
          <w:sz w:val="28"/>
          <w:szCs w:val="28"/>
        </w:rPr>
        <w:t>Свирьстройского</w:t>
      </w:r>
      <w:proofErr w:type="spellEnd"/>
      <w:r w:rsidR="004D23A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 правами юридического лица, ответственными за работу по профилактике коррупционных и иных правонарушений;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палатой Российской Федерации;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общероссийскими средствами массовой информации.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которому полномочия учредителя муниципального учреждения предоставлены учредителем.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Кадровая служба осуществляет проверку: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запроса в федеральные органы исполнительной власти, уполномоченные на осуществление оперативно-розыскной деятельности.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проверки, предусмотренной абзацем вторым пункта 7 Положения, кадровая служба вправе: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проводить беседу с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представленные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от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</w:t>
      </w:r>
      <w:proofErr w:type="gramEnd"/>
      <w:r>
        <w:rPr>
          <w:sz w:val="28"/>
          <w:szCs w:val="28"/>
        </w:rPr>
        <w:t xml:space="preserve">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 в соответствии с действующим законодательством;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</w:t>
      </w:r>
      <w:r>
        <w:rPr>
          <w:sz w:val="28"/>
          <w:szCs w:val="28"/>
        </w:rPr>
        <w:lastRenderedPageBreak/>
        <w:t>Российской Федерации, полнота и достоверность которых проверяются; содержание и объем сведений, подлежащих проверке;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запрашиваемых сведений;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инициалы и номер телефона лица, которому полномочия учредителя муниципального учреждения предоставлены учредителем, направившего запрос;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Запросы о проведении оперативно-розыскных мероприятий направляются лицом, которому полномочия учредителя муниципального учреждения предоставлены учредителем. 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запросе о проведении оперативно-розыскных мероприятий помимо сведений, перечисленных в пункте 9 Положения, указываются: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сведения, послужившие основанием для проверки;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органы и организации, в которые направлялись (направлены) запросы, и вопросы, которые в них ставились;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ссылка на соответствующие положения Федерального закона «Об оперативно-розыскной деятельности».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которому полномочия учредителя муниципального учреждения предоставлены учредителем.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Лицо, которому полномочия учредителя муниципального учреждения предоставлены учредителем, обеспечивает: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 учреждения, а при наличии уважительной </w:t>
      </w:r>
      <w:r>
        <w:rPr>
          <w:sz w:val="28"/>
          <w:szCs w:val="28"/>
        </w:rPr>
        <w:lastRenderedPageBreak/>
        <w:t>причины - в срок, согласованный с руководителем муниципального учреждения.</w:t>
      </w:r>
      <w:proofErr w:type="gramEnd"/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окончании проверки лицо, которому полномочия учредителя муниципального учреждения предоставлены учредителем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ознакомить руководителя муниципального  учреждения с результатами проверки. 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Руководитель муниципального учреждения вправе: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  <w:tab/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лицу, которому полномочия учредителя муниципального учреждения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Пояснения, указанные в пункте 14 Положения, приобщаются к материалам проверки.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руководителя муниципального  учреждения от занимаемой должности за ним сохраняется заработная плата.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По результатам проверки лицо, которому полномочия учредителя муниципального учреждения предоставлены учредителем, принимает одно из следующих решений: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лицу, поступающему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Подлинники справок о доходах, об имуществе и обязательствах имущественного характера, поступивших к лицу, которому полномочия учредителя муниципального учреждения </w:t>
      </w:r>
      <w:proofErr w:type="gramStart"/>
      <w:r>
        <w:rPr>
          <w:sz w:val="28"/>
          <w:szCs w:val="28"/>
        </w:rPr>
        <w:t>предоставлены учредителем приобщаются</w:t>
      </w:r>
      <w:proofErr w:type="gramEnd"/>
      <w:r>
        <w:rPr>
          <w:sz w:val="28"/>
          <w:szCs w:val="28"/>
        </w:rPr>
        <w:t xml:space="preserve"> к личным делам. </w:t>
      </w:r>
    </w:p>
    <w:p w:rsidR="00802B8C" w:rsidRDefault="00802B8C" w:rsidP="00802B8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Материалы проверки хранятся у лица, которому полномочия учредителя муниципального учреждения предоставлены учредителем.</w:t>
      </w:r>
    </w:p>
    <w:p w:rsidR="00E8505D" w:rsidRDefault="00E8505D"/>
    <w:sectPr w:rsidR="00E8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5"/>
    <w:rsid w:val="000313FA"/>
    <w:rsid w:val="00105FD9"/>
    <w:rsid w:val="00196796"/>
    <w:rsid w:val="003F4766"/>
    <w:rsid w:val="003F50F5"/>
    <w:rsid w:val="004D23A5"/>
    <w:rsid w:val="005827C5"/>
    <w:rsid w:val="00586093"/>
    <w:rsid w:val="006031B9"/>
    <w:rsid w:val="007E7324"/>
    <w:rsid w:val="00802464"/>
    <w:rsid w:val="00802B8C"/>
    <w:rsid w:val="009B0884"/>
    <w:rsid w:val="009E0887"/>
    <w:rsid w:val="00BA30B4"/>
    <w:rsid w:val="00BC6EB4"/>
    <w:rsid w:val="00D915BE"/>
    <w:rsid w:val="00E3554D"/>
    <w:rsid w:val="00E8505D"/>
    <w:rsid w:val="00ED1FA3"/>
    <w:rsid w:val="00F31F9F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2B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802B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semiHidden/>
    <w:unhideWhenUsed/>
    <w:qFormat/>
    <w:rsid w:val="00802B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02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802B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02B8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02B8C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802B8C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2B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802B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semiHidden/>
    <w:unhideWhenUsed/>
    <w:qFormat/>
    <w:rsid w:val="00802B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02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802B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02B8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02B8C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802B8C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2013-03-04T06:21:00Z</cp:lastPrinted>
  <dcterms:created xsi:type="dcterms:W3CDTF">2013-03-01T05:41:00Z</dcterms:created>
  <dcterms:modified xsi:type="dcterms:W3CDTF">2013-03-04T06:23:00Z</dcterms:modified>
</cp:coreProperties>
</file>