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Default="00D978F4" w:rsidP="00D978F4">
      <w:pPr>
        <w:pStyle w:val="ConsPlusNormal"/>
        <w:ind w:firstLine="540"/>
        <w:jc w:val="both"/>
      </w:pPr>
    </w:p>
    <w:p w:rsidR="00D978F4" w:rsidRDefault="00D978F4" w:rsidP="00D978F4">
      <w:pPr>
        <w:pStyle w:val="ConsPlusNormal"/>
        <w:jc w:val="center"/>
      </w:pPr>
      <w:r>
        <w:t>СВЕДЕНИЯ</w:t>
      </w:r>
    </w:p>
    <w:p w:rsidR="00D978F4" w:rsidRDefault="00D978F4" w:rsidP="00D978F4">
      <w:pPr>
        <w:pStyle w:val="ConsPlusNormal"/>
        <w:jc w:val="center"/>
      </w:pPr>
      <w: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Default="00D978F4" w:rsidP="00D978F4">
      <w:pPr>
        <w:pStyle w:val="ConsPlusNormal"/>
        <w:jc w:val="center"/>
      </w:pPr>
      <w:r>
        <w:t xml:space="preserve">в Администрации Свирьстройского городского поселения, а также их супруг (супруги) и несовершеннолетних детей </w:t>
      </w:r>
    </w:p>
    <w:p w:rsidR="00D978F4" w:rsidRDefault="00D978F4" w:rsidP="00D978F4">
      <w:pPr>
        <w:pStyle w:val="ConsPlusNormal"/>
        <w:jc w:val="center"/>
      </w:pPr>
      <w:r>
        <w:t>за период с 1 января 2015 года по 31 декабря 2015 года</w:t>
      </w:r>
    </w:p>
    <w:p w:rsidR="00D978F4" w:rsidRDefault="00D978F4" w:rsidP="00D978F4">
      <w:pPr>
        <w:pStyle w:val="ConsPlusNormal"/>
        <w:jc w:val="center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417"/>
        <w:gridCol w:w="993"/>
        <w:gridCol w:w="1134"/>
        <w:gridCol w:w="590"/>
        <w:gridCol w:w="1134"/>
        <w:gridCol w:w="1252"/>
        <w:gridCol w:w="1418"/>
        <w:gridCol w:w="992"/>
        <w:gridCol w:w="1843"/>
      </w:tblGrid>
      <w:tr w:rsidR="00D978F4" w:rsidTr="000C59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proofErr w:type="gramStart"/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187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(вид приобретенного имущества, источники)</w:t>
            </w:r>
            <w:proofErr w:type="gramEnd"/>
          </w:p>
        </w:tc>
      </w:tr>
      <w:tr w:rsidR="00D978F4" w:rsidTr="000C59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вид 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F4" w:rsidTr="000C59D6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Костин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Ssfnq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Vonq</w:t>
            </w:r>
            <w:proofErr w:type="spellEnd"/>
            <w:r w:rsidRPr="00D978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KYRON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AF7370" w:rsidP="00AF73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749844,31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под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(садоводство)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690B74" w:rsidP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0B74">
              <w:rPr>
                <w:rFonts w:ascii="Times New Roman" w:hAnsi="Times New Roman" w:cs="Times New Roman"/>
              </w:rPr>
              <w:t>27014,76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(ИЖС)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1/3 от 3/10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 собственность 1/3 от 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4166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ДЭУ </w:t>
            </w:r>
            <w:r>
              <w:rPr>
                <w:rFonts w:ascii="Times New Roman" w:hAnsi="Times New Roman" w:cs="Times New Roman"/>
                <w:lang w:val="en-US"/>
              </w:rPr>
              <w:t xml:space="preserve">NEXIA </w:t>
            </w:r>
          </w:p>
          <w:p w:rsidR="004166EA" w:rsidRPr="004166EA" w:rsidRDefault="004166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AF7370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100295,43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кадрам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организационной </w:t>
            </w:r>
            <w:r w:rsidR="00690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36,2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Лодка «Казанка»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400515,18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59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Радькова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учету и исполнению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¼ доля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307968,44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6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3/10 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273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(ИЖС)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</w:t>
            </w:r>
            <w:r w:rsidR="000C59D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Легковойавтомобиль</w:t>
            </w:r>
            <w:proofErr w:type="spellEnd"/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Оре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1011717,28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9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(ИЖС)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  1/6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Грузовой  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Грузовой-фургон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69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41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6EA" w:rsidRDefault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4166EA" w:rsidP="004166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208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26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4" w:rsidTr="000C59D6">
        <w:trPr>
          <w:trHeight w:val="151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25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4" w:rsidTr="000C59D6">
        <w:trPr>
          <w:trHeight w:val="301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59D6" w:rsidTr="000C59D6">
        <w:trPr>
          <w:trHeight w:val="26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Григорьевна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организационной работе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4" w:rsidTr="000C59D6">
        <w:trPr>
          <w:trHeight w:val="962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AF7370" w:rsidP="00AF73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465607,18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224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Легковой автомобиль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Приора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Шкода-Октавия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AF7370" w:rsidP="00AF73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675645,04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ЖКХ и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комнатная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1/8 доля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7DC" w:rsidRDefault="009B07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B07DC" w:rsidRDefault="009B07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9B07DC" w:rsidP="009B07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</w:t>
            </w:r>
            <w:r w:rsidR="00AF73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9B07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9B07DC">
              <w:rPr>
                <w:rFonts w:ascii="Times New Roman" w:hAnsi="Times New Roman" w:cs="Times New Roman"/>
              </w:rPr>
              <w:t>6586,92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187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D978F4"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>
              <w:rPr>
                <w:rFonts w:ascii="Times New Roman" w:hAnsi="Times New Roman" w:cs="Times New Roman"/>
              </w:rPr>
              <w:t xml:space="preserve">)  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9B07D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07DC">
              <w:rPr>
                <w:rFonts w:ascii="Times New Roman" w:hAnsi="Times New Roman" w:cs="Times New Roman"/>
              </w:rPr>
              <w:t>34871,64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Шустригина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Специалист-бухгалтер кассир;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90B74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B74" w:rsidRDefault="00690B7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Маркова </w:t>
            </w:r>
            <w:r>
              <w:rPr>
                <w:rFonts w:ascii="Times New Roman" w:hAnsi="Times New Roman" w:cs="Times New Roman"/>
              </w:rPr>
              <w:lastRenderedPageBreak/>
              <w:t>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</w:rPr>
              <w:lastRenderedPageBreak/>
              <w:t>секретарь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льный участок </w:t>
            </w:r>
          </w:p>
          <w:p w:rsidR="00690B74" w:rsidRDefault="00690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1200 </w:t>
            </w:r>
          </w:p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155884,64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90B74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B74" w:rsidRDefault="00690B7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90B74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</w:p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уран-АД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74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B74" w:rsidRDefault="00690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59D6" w:rsidTr="000C59D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D6" w:rsidRDefault="000C59D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C59D6" w:rsidRDefault="000C59D6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 w:rsidP="005A7F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</w:p>
          <w:p w:rsidR="000C59D6" w:rsidRDefault="000C59D6" w:rsidP="005A7F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C59D6" w:rsidRDefault="000C59D6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59D6" w:rsidRDefault="000C59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F4"/>
    <w:rsid w:val="000C59D6"/>
    <w:rsid w:val="004166EA"/>
    <w:rsid w:val="00485336"/>
    <w:rsid w:val="00690B74"/>
    <w:rsid w:val="009B07DC"/>
    <w:rsid w:val="00AF7370"/>
    <w:rsid w:val="00D9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2016-05-24T11:03:00Z</dcterms:created>
  <dcterms:modified xsi:type="dcterms:W3CDTF">2016-05-24T12:11:00Z</dcterms:modified>
</cp:coreProperties>
</file>