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C33" w:rsidRPr="00291C33" w:rsidRDefault="00291C33" w:rsidP="00291C33">
      <w:pPr>
        <w:jc w:val="center"/>
        <w:rPr>
          <w:b/>
          <w:bCs/>
          <w:sz w:val="32"/>
          <w:szCs w:val="32"/>
        </w:rPr>
      </w:pPr>
      <w:r w:rsidRPr="00291C33">
        <w:rPr>
          <w:b/>
          <w:sz w:val="32"/>
          <w:szCs w:val="32"/>
        </w:rPr>
        <w:t>АДМИНИСТРАЦИЯ</w:t>
      </w:r>
    </w:p>
    <w:p w:rsidR="00291C33" w:rsidRDefault="00291C33" w:rsidP="00291C33">
      <w:pPr>
        <w:keepNext/>
        <w:tabs>
          <w:tab w:val="left" w:pos="0"/>
        </w:tabs>
        <w:jc w:val="center"/>
        <w:outlineLvl w:val="1"/>
        <w:rPr>
          <w:b/>
          <w:sz w:val="28"/>
          <w:szCs w:val="28"/>
        </w:rPr>
      </w:pPr>
      <w:r>
        <w:rPr>
          <w:b/>
          <w:bCs/>
          <w:sz w:val="28"/>
          <w:szCs w:val="28"/>
        </w:rPr>
        <w:t>Свирьстройского городского  поселения</w:t>
      </w:r>
    </w:p>
    <w:p w:rsidR="00291C33" w:rsidRDefault="00291C33" w:rsidP="00291C33">
      <w:pPr>
        <w:keepNext/>
        <w:tabs>
          <w:tab w:val="left" w:pos="0"/>
        </w:tabs>
        <w:jc w:val="center"/>
        <w:outlineLvl w:val="1"/>
        <w:rPr>
          <w:b/>
          <w:sz w:val="28"/>
          <w:szCs w:val="28"/>
        </w:rPr>
      </w:pPr>
      <w:r>
        <w:rPr>
          <w:b/>
          <w:bCs/>
          <w:sz w:val="28"/>
          <w:szCs w:val="28"/>
        </w:rPr>
        <w:t>Лодейнопольского муниципального района</w:t>
      </w:r>
      <w:r>
        <w:rPr>
          <w:b/>
          <w:sz w:val="28"/>
          <w:szCs w:val="28"/>
        </w:rPr>
        <w:t xml:space="preserve"> </w:t>
      </w:r>
      <w:r>
        <w:rPr>
          <w:b/>
          <w:bCs/>
          <w:sz w:val="28"/>
          <w:szCs w:val="28"/>
        </w:rPr>
        <w:t>Ленинградской области</w:t>
      </w:r>
    </w:p>
    <w:p w:rsidR="00291C33" w:rsidRDefault="00291C33" w:rsidP="00291C33">
      <w:pPr>
        <w:jc w:val="center"/>
        <w:rPr>
          <w:sz w:val="28"/>
          <w:szCs w:val="28"/>
        </w:rPr>
      </w:pPr>
    </w:p>
    <w:p w:rsidR="00291C33" w:rsidRPr="00291C33" w:rsidRDefault="00291C33" w:rsidP="00291C33">
      <w:pPr>
        <w:keepNext/>
        <w:jc w:val="center"/>
        <w:outlineLvl w:val="1"/>
        <w:rPr>
          <w:b/>
          <w:bCs/>
          <w:sz w:val="36"/>
          <w:szCs w:val="36"/>
        </w:rPr>
      </w:pPr>
      <w:r w:rsidRPr="00291C33">
        <w:rPr>
          <w:b/>
          <w:bCs/>
          <w:sz w:val="36"/>
          <w:szCs w:val="36"/>
        </w:rPr>
        <w:t>ПОСТАНОВЛЕНИЕ</w:t>
      </w:r>
    </w:p>
    <w:p w:rsidR="00291C33" w:rsidRDefault="00291C33" w:rsidP="00291C33">
      <w:pPr>
        <w:keepNext/>
        <w:jc w:val="center"/>
        <w:outlineLvl w:val="1"/>
        <w:rPr>
          <w:b/>
          <w:bCs/>
        </w:rPr>
      </w:pPr>
    </w:p>
    <w:p w:rsidR="00291C33" w:rsidRDefault="00291C33" w:rsidP="00291C33"/>
    <w:p w:rsidR="00291C33" w:rsidRPr="00395C17" w:rsidRDefault="00291C33" w:rsidP="00291C33">
      <w:pPr>
        <w:jc w:val="both"/>
        <w:rPr>
          <w:sz w:val="28"/>
          <w:szCs w:val="28"/>
        </w:rPr>
      </w:pPr>
      <w:r w:rsidRPr="00395C17">
        <w:rPr>
          <w:sz w:val="28"/>
          <w:szCs w:val="28"/>
        </w:rPr>
        <w:t>от  10</w:t>
      </w:r>
      <w:r w:rsidR="00395C17">
        <w:rPr>
          <w:sz w:val="28"/>
          <w:szCs w:val="28"/>
        </w:rPr>
        <w:t xml:space="preserve">.02.2017г.             </w:t>
      </w:r>
      <w:r w:rsidRPr="00395C17">
        <w:rPr>
          <w:sz w:val="28"/>
          <w:szCs w:val="28"/>
        </w:rPr>
        <w:t xml:space="preserve">№ </w:t>
      </w:r>
      <w:r w:rsidR="00395C17" w:rsidRPr="00395C17">
        <w:rPr>
          <w:sz w:val="28"/>
          <w:szCs w:val="28"/>
        </w:rPr>
        <w:t>8</w:t>
      </w:r>
    </w:p>
    <w:p w:rsidR="00291C33" w:rsidRDefault="00291C33" w:rsidP="00291C33">
      <w:pPr>
        <w:rPr>
          <w:bCs/>
        </w:rPr>
      </w:pPr>
    </w:p>
    <w:p w:rsidR="00291C33" w:rsidRDefault="00291C33" w:rsidP="00291C33">
      <w:pPr>
        <w:rPr>
          <w:bCs/>
          <w:color w:val="000000"/>
        </w:rPr>
      </w:pPr>
      <w:r>
        <w:rPr>
          <w:bCs/>
          <w:color w:val="000000"/>
        </w:rPr>
        <w:t xml:space="preserve">О внесении изменений и дополнений </w:t>
      </w:r>
    </w:p>
    <w:p w:rsidR="00291C33" w:rsidRDefault="00291C33" w:rsidP="00291C33">
      <w:pPr>
        <w:rPr>
          <w:bCs/>
          <w:color w:val="000000"/>
        </w:rPr>
      </w:pPr>
      <w:r>
        <w:rPr>
          <w:bCs/>
          <w:color w:val="000000"/>
        </w:rPr>
        <w:t xml:space="preserve">в постановление Администрации </w:t>
      </w:r>
    </w:p>
    <w:p w:rsidR="00291C33" w:rsidRDefault="00291C33" w:rsidP="00291C33">
      <w:pPr>
        <w:rPr>
          <w:bCs/>
          <w:color w:val="000000"/>
        </w:rPr>
      </w:pPr>
      <w:r>
        <w:rPr>
          <w:bCs/>
          <w:color w:val="000000"/>
        </w:rPr>
        <w:t>от 29</w:t>
      </w:r>
      <w:r>
        <w:t>.12.2013 года  № 177 «</w:t>
      </w:r>
      <w:r>
        <w:rPr>
          <w:bCs/>
          <w:color w:val="000000"/>
        </w:rPr>
        <w:t xml:space="preserve">Об утверждении </w:t>
      </w:r>
    </w:p>
    <w:p w:rsidR="00291C33" w:rsidRDefault="00291C33" w:rsidP="00291C33">
      <w:pPr>
        <w:rPr>
          <w:bCs/>
        </w:rPr>
      </w:pPr>
      <w:r>
        <w:rPr>
          <w:bCs/>
          <w:color w:val="000000"/>
        </w:rPr>
        <w:t xml:space="preserve">Порядка </w:t>
      </w:r>
      <w:r>
        <w:rPr>
          <w:bCs/>
        </w:rPr>
        <w:t xml:space="preserve">разработки, реализации и оценки </w:t>
      </w:r>
    </w:p>
    <w:p w:rsidR="00291C33" w:rsidRDefault="00291C33" w:rsidP="00291C33">
      <w:pPr>
        <w:rPr>
          <w:bCs/>
          <w:color w:val="000000"/>
        </w:rPr>
      </w:pPr>
      <w:r>
        <w:rPr>
          <w:bCs/>
        </w:rPr>
        <w:t xml:space="preserve">эффективности </w:t>
      </w:r>
      <w:r>
        <w:rPr>
          <w:bCs/>
          <w:color w:val="000000"/>
        </w:rPr>
        <w:t xml:space="preserve">муниципальных программ </w:t>
      </w:r>
    </w:p>
    <w:p w:rsidR="00291C33" w:rsidRDefault="00291C33" w:rsidP="00291C33">
      <w:pPr>
        <w:rPr>
          <w:bCs/>
        </w:rPr>
      </w:pPr>
      <w:r>
        <w:rPr>
          <w:bCs/>
          <w:color w:val="000000"/>
        </w:rPr>
        <w:t xml:space="preserve">Свирьстройского городского поселения </w:t>
      </w:r>
    </w:p>
    <w:p w:rsidR="00291C33" w:rsidRDefault="00291C33" w:rsidP="00291C33">
      <w:pPr>
        <w:rPr>
          <w:bCs/>
          <w:color w:val="000000"/>
        </w:rPr>
      </w:pPr>
      <w:r>
        <w:rPr>
          <w:bCs/>
          <w:color w:val="000000"/>
        </w:rPr>
        <w:t xml:space="preserve">Лодейнопольского муниципального района </w:t>
      </w:r>
    </w:p>
    <w:p w:rsidR="00291C33" w:rsidRDefault="00291C33" w:rsidP="00291C33">
      <w:pPr>
        <w:rPr>
          <w:bCs/>
          <w:color w:val="000000"/>
        </w:rPr>
      </w:pPr>
      <w:r>
        <w:rPr>
          <w:bCs/>
          <w:color w:val="000000"/>
        </w:rPr>
        <w:t>Ленинградской области»</w:t>
      </w:r>
    </w:p>
    <w:p w:rsidR="00291C33" w:rsidRDefault="00291C33" w:rsidP="00291C33">
      <w:pPr>
        <w:widowControl w:val="0"/>
        <w:autoSpaceDE w:val="0"/>
        <w:autoSpaceDN w:val="0"/>
        <w:adjustRightInd w:val="0"/>
        <w:spacing w:line="240" w:lineRule="atLeast"/>
        <w:jc w:val="both"/>
        <w:rPr>
          <w:bCs/>
        </w:rPr>
      </w:pPr>
    </w:p>
    <w:p w:rsidR="00291C33" w:rsidRDefault="00291C33" w:rsidP="00291C33">
      <w:pPr>
        <w:ind w:firstLine="284"/>
        <w:jc w:val="both"/>
        <w:rPr>
          <w:caps/>
          <w:color w:val="000000"/>
        </w:rPr>
      </w:pPr>
      <w:r>
        <w:t xml:space="preserve">    </w:t>
      </w:r>
      <w:r>
        <w:rPr>
          <w:color w:val="000000"/>
        </w:rPr>
        <w:t xml:space="preserve">В соответствии со статьями 172,  179 Бюджетного кодекса Российской Федерации, </w:t>
      </w:r>
      <w:r>
        <w:t xml:space="preserve">в целях совершенствования программно-целевого планирования, </w:t>
      </w:r>
      <w:r>
        <w:rPr>
          <w:color w:val="000000"/>
        </w:rPr>
        <w:t xml:space="preserve">Администрация Свирьстройского городского поселения Лодейнопольского муниципального района Ленинградской области  </w:t>
      </w:r>
      <w:r>
        <w:rPr>
          <w:b/>
          <w:color w:val="000000"/>
        </w:rPr>
        <w:t>постановляет</w:t>
      </w:r>
      <w:r>
        <w:rPr>
          <w:b/>
          <w:caps/>
          <w:color w:val="000000"/>
        </w:rPr>
        <w:t>:</w:t>
      </w:r>
    </w:p>
    <w:p w:rsidR="00291C33" w:rsidRDefault="00291C33" w:rsidP="00291C33">
      <w:pPr>
        <w:ind w:right="-62" w:firstLine="600"/>
        <w:jc w:val="both"/>
        <w:rPr>
          <w:bCs/>
        </w:rPr>
      </w:pPr>
      <w:r>
        <w:rPr>
          <w:bCs/>
        </w:rPr>
        <w:t xml:space="preserve">1. Утвердить прилагаемый Порядок разработки, реализации и оценки эффективности муниципальных программ Свирьстройского городского поселения  </w:t>
      </w:r>
      <w:r>
        <w:rPr>
          <w:bCs/>
          <w:color w:val="000000"/>
        </w:rPr>
        <w:t>Лодейнопольского муниципального района Ленинградской области</w:t>
      </w:r>
      <w:r>
        <w:rPr>
          <w:bCs/>
        </w:rPr>
        <w:t xml:space="preserve"> (далее - Порядок) согласно Приложению. </w:t>
      </w:r>
    </w:p>
    <w:p w:rsidR="00291C33" w:rsidRDefault="00291C33" w:rsidP="00291C33">
      <w:pPr>
        <w:tabs>
          <w:tab w:val="left" w:pos="900"/>
        </w:tabs>
        <w:ind w:firstLine="284"/>
        <w:jc w:val="both"/>
        <w:rPr>
          <w:bCs/>
          <w:color w:val="000000"/>
        </w:rPr>
      </w:pPr>
      <w:r>
        <w:rPr>
          <w:bCs/>
          <w:color w:val="000000"/>
        </w:rPr>
        <w:t xml:space="preserve">    2. Руководителям секторов Администрации Свирьстройского городского поселения, в процессе разработки,  реализации и оценки муниципальных программ Свирьстройского городского поселения руководствоваться требованиями утвержденного настоящим постановлением Порядка.</w:t>
      </w:r>
    </w:p>
    <w:p w:rsidR="00291C33" w:rsidRDefault="00291C33" w:rsidP="00291C33">
      <w:pPr>
        <w:ind w:firstLine="284"/>
        <w:jc w:val="both"/>
        <w:rPr>
          <w:color w:val="000000"/>
        </w:rPr>
      </w:pPr>
      <w:r>
        <w:rPr>
          <w:color w:val="000000"/>
        </w:rPr>
        <w:t xml:space="preserve">    3. Заместителю главы Администрации Свирьстройского городского поселения </w:t>
      </w:r>
      <w:proofErr w:type="spellStart"/>
      <w:r>
        <w:rPr>
          <w:color w:val="000000"/>
        </w:rPr>
        <w:t>Кочкареву</w:t>
      </w:r>
      <w:proofErr w:type="spellEnd"/>
      <w:r>
        <w:rPr>
          <w:color w:val="000000"/>
        </w:rPr>
        <w:t xml:space="preserve"> А.А.:</w:t>
      </w:r>
    </w:p>
    <w:p w:rsidR="00291C33" w:rsidRDefault="00291C33" w:rsidP="00291C33">
      <w:pPr>
        <w:ind w:firstLine="284"/>
        <w:jc w:val="both"/>
        <w:rPr>
          <w:color w:val="000000"/>
        </w:rPr>
      </w:pPr>
      <w:r>
        <w:rPr>
          <w:color w:val="000000"/>
        </w:rPr>
        <w:t xml:space="preserve">    3.1. Обеспечить методическое руководство процессом разработки и реализации муниципальных программ</w:t>
      </w:r>
      <w:r>
        <w:rPr>
          <w:b/>
          <w:color w:val="000000"/>
        </w:rPr>
        <w:t xml:space="preserve"> </w:t>
      </w:r>
      <w:r>
        <w:rPr>
          <w:color w:val="000000"/>
        </w:rPr>
        <w:t>Свирьстройского городского поселения</w:t>
      </w:r>
      <w:r>
        <w:t>.</w:t>
      </w:r>
    </w:p>
    <w:p w:rsidR="00291C33" w:rsidRDefault="00291C33" w:rsidP="00291C33">
      <w:pPr>
        <w:ind w:firstLine="284"/>
        <w:jc w:val="both"/>
        <w:rPr>
          <w:color w:val="000000"/>
        </w:rPr>
      </w:pPr>
      <w:r>
        <w:rPr>
          <w:color w:val="000000"/>
        </w:rPr>
        <w:t xml:space="preserve">   3.2. Осуществлять </w:t>
      </w:r>
      <w:proofErr w:type="gramStart"/>
      <w:r>
        <w:rPr>
          <w:color w:val="000000"/>
        </w:rPr>
        <w:t>контроль за</w:t>
      </w:r>
      <w:proofErr w:type="gramEnd"/>
      <w:r>
        <w:rPr>
          <w:color w:val="000000"/>
        </w:rPr>
        <w:t xml:space="preserve"> соответствием муниципальных программ Свирьстройского городского поселения, требованиям настоящего  Порядка.</w:t>
      </w:r>
    </w:p>
    <w:p w:rsidR="00291C33" w:rsidRDefault="00291C33" w:rsidP="00291C33">
      <w:pPr>
        <w:ind w:firstLine="284"/>
        <w:jc w:val="both"/>
        <w:rPr>
          <w:color w:val="000000"/>
        </w:rPr>
      </w:pPr>
      <w:r>
        <w:rPr>
          <w:color w:val="000000"/>
        </w:rPr>
        <w:t xml:space="preserve">   4. Сектору финансового и бухгалтерского учета Администрации  Свирьстройского городского поселения при подготовке проектов местного бюджета руководствоваться настоящим  Порядком.</w:t>
      </w:r>
    </w:p>
    <w:p w:rsidR="00291C33" w:rsidRDefault="00291C33" w:rsidP="00291C33">
      <w:pPr>
        <w:ind w:firstLine="284"/>
        <w:jc w:val="both"/>
        <w:rPr>
          <w:color w:val="000000"/>
        </w:rPr>
      </w:pPr>
      <w:r>
        <w:rPr>
          <w:color w:val="000000"/>
        </w:rPr>
        <w:t xml:space="preserve">   5. </w:t>
      </w:r>
      <w:proofErr w:type="gramStart"/>
      <w:r>
        <w:rPr>
          <w:color w:val="000000"/>
        </w:rPr>
        <w:t>Контроль за</w:t>
      </w:r>
      <w:proofErr w:type="gramEnd"/>
      <w:r>
        <w:rPr>
          <w:color w:val="000000"/>
        </w:rPr>
        <w:t xml:space="preserve"> исполнением настоящего постановления оставляю за собой.</w:t>
      </w:r>
    </w:p>
    <w:p w:rsidR="00291C33" w:rsidRDefault="00291C33" w:rsidP="00291C33">
      <w:pPr>
        <w:ind w:firstLine="284"/>
        <w:jc w:val="both"/>
        <w:rPr>
          <w:color w:val="000000"/>
        </w:rPr>
      </w:pPr>
      <w:r>
        <w:rPr>
          <w:color w:val="000000"/>
        </w:rPr>
        <w:t xml:space="preserve">   6. Настоящее постановление вступает в силу с момента официального опубликования.</w:t>
      </w:r>
    </w:p>
    <w:p w:rsidR="00291C33" w:rsidRDefault="00291C33" w:rsidP="00291C33">
      <w:pPr>
        <w:ind w:firstLine="284"/>
        <w:jc w:val="both"/>
        <w:rPr>
          <w:color w:val="000000"/>
        </w:rPr>
      </w:pPr>
      <w:r>
        <w:rPr>
          <w:color w:val="000000"/>
        </w:rPr>
        <w:t xml:space="preserve">   7. Данное постановление опубликовать в средствах массовой информации и разместить на официальном сайте Свирьстройского городского поселения.</w:t>
      </w:r>
    </w:p>
    <w:p w:rsidR="00291C33" w:rsidRDefault="00291C33" w:rsidP="00291C33">
      <w:pPr>
        <w:autoSpaceDE w:val="0"/>
        <w:autoSpaceDN w:val="0"/>
        <w:adjustRightInd w:val="0"/>
        <w:outlineLvl w:val="0"/>
      </w:pPr>
    </w:p>
    <w:p w:rsidR="00291C33" w:rsidRDefault="00291C33" w:rsidP="00291C33">
      <w:pPr>
        <w:autoSpaceDE w:val="0"/>
        <w:autoSpaceDN w:val="0"/>
        <w:adjustRightInd w:val="0"/>
        <w:outlineLvl w:val="0"/>
      </w:pPr>
    </w:p>
    <w:p w:rsidR="00291C33" w:rsidRDefault="00291C33" w:rsidP="00291C33">
      <w:pPr>
        <w:autoSpaceDE w:val="0"/>
        <w:autoSpaceDN w:val="0"/>
        <w:adjustRightInd w:val="0"/>
        <w:outlineLvl w:val="0"/>
      </w:pPr>
    </w:p>
    <w:p w:rsidR="00291C33" w:rsidRDefault="00291C33" w:rsidP="00291C33">
      <w:pPr>
        <w:autoSpaceDE w:val="0"/>
        <w:autoSpaceDN w:val="0"/>
        <w:adjustRightInd w:val="0"/>
        <w:outlineLvl w:val="0"/>
      </w:pPr>
    </w:p>
    <w:p w:rsidR="00291C33" w:rsidRDefault="00291C33" w:rsidP="00291C33">
      <w:pPr>
        <w:autoSpaceDE w:val="0"/>
        <w:autoSpaceDN w:val="0"/>
        <w:adjustRightInd w:val="0"/>
        <w:jc w:val="right"/>
        <w:outlineLvl w:val="0"/>
      </w:pPr>
    </w:p>
    <w:p w:rsidR="00291C33" w:rsidRDefault="00291C33" w:rsidP="00291C33">
      <w:pPr>
        <w:autoSpaceDE w:val="0"/>
        <w:autoSpaceDN w:val="0"/>
        <w:adjustRightInd w:val="0"/>
        <w:jc w:val="both"/>
        <w:outlineLvl w:val="0"/>
      </w:pPr>
      <w:r>
        <w:t>Глава Администрации</w:t>
      </w:r>
    </w:p>
    <w:p w:rsidR="00291C33" w:rsidRDefault="00291C33" w:rsidP="00291C33">
      <w:pPr>
        <w:autoSpaceDE w:val="0"/>
        <w:autoSpaceDN w:val="0"/>
        <w:adjustRightInd w:val="0"/>
        <w:jc w:val="both"/>
        <w:outlineLvl w:val="0"/>
      </w:pPr>
      <w:r>
        <w:t>Свирьстройского городского поселения                                                                  А.А. Костин</w:t>
      </w:r>
    </w:p>
    <w:p w:rsidR="00291C33" w:rsidRDefault="00291C33" w:rsidP="00291C33">
      <w:pPr>
        <w:jc w:val="right"/>
        <w:rPr>
          <w:bCs/>
        </w:rPr>
      </w:pPr>
    </w:p>
    <w:p w:rsidR="00291C33" w:rsidRDefault="00291C33" w:rsidP="00291C33">
      <w:pPr>
        <w:jc w:val="right"/>
        <w:rPr>
          <w:bCs/>
        </w:rPr>
      </w:pPr>
      <w:r>
        <w:rPr>
          <w:bCs/>
        </w:rPr>
        <w:lastRenderedPageBreak/>
        <w:t>Приложение</w:t>
      </w:r>
      <w:r>
        <w:t xml:space="preserve"> </w:t>
      </w:r>
    </w:p>
    <w:p w:rsidR="00291C33" w:rsidRDefault="00291C33" w:rsidP="00291C33">
      <w:pPr>
        <w:tabs>
          <w:tab w:val="left" w:pos="4230"/>
        </w:tabs>
        <w:jc w:val="right"/>
      </w:pPr>
      <w:r>
        <w:t xml:space="preserve">к постановлению Администрации </w:t>
      </w:r>
    </w:p>
    <w:p w:rsidR="00291C33" w:rsidRDefault="00291C33" w:rsidP="00291C33">
      <w:pPr>
        <w:tabs>
          <w:tab w:val="left" w:pos="4230"/>
        </w:tabs>
        <w:jc w:val="right"/>
      </w:pPr>
      <w:r>
        <w:t>Свирьстройского городского поселения</w:t>
      </w:r>
    </w:p>
    <w:p w:rsidR="00291C33" w:rsidRDefault="00291C33" w:rsidP="00291C33">
      <w:pPr>
        <w:tabs>
          <w:tab w:val="left" w:pos="4230"/>
        </w:tabs>
        <w:jc w:val="right"/>
      </w:pPr>
      <w:r>
        <w:t>Лодейнопольского муниципального района</w:t>
      </w:r>
    </w:p>
    <w:p w:rsidR="00291C33" w:rsidRDefault="00291C33" w:rsidP="00291C33">
      <w:pPr>
        <w:tabs>
          <w:tab w:val="left" w:pos="4230"/>
        </w:tabs>
        <w:jc w:val="right"/>
      </w:pPr>
      <w:r>
        <w:t>Ленинградской области</w:t>
      </w:r>
    </w:p>
    <w:p w:rsidR="00291C33" w:rsidRDefault="00291C33" w:rsidP="00291C33">
      <w:pPr>
        <w:tabs>
          <w:tab w:val="left" w:pos="4230"/>
        </w:tabs>
        <w:jc w:val="right"/>
        <w:rPr>
          <w:b/>
          <w:u w:val="single"/>
        </w:rPr>
      </w:pPr>
      <w:r>
        <w:t>от 10.02.2017 г.  №8</w:t>
      </w:r>
      <w:r>
        <w:rPr>
          <w:b/>
          <w:u w:val="single"/>
        </w:rPr>
        <w:t xml:space="preserve">       </w:t>
      </w:r>
    </w:p>
    <w:p w:rsidR="00291C33" w:rsidRDefault="00291C33" w:rsidP="00291C33">
      <w:pPr>
        <w:jc w:val="right"/>
        <w:rPr>
          <w:rFonts w:eastAsia="Calibri"/>
        </w:rPr>
      </w:pPr>
    </w:p>
    <w:p w:rsidR="00291C33" w:rsidRDefault="00291C33" w:rsidP="00291C33">
      <w:pPr>
        <w:jc w:val="right"/>
        <w:rPr>
          <w:bCs/>
        </w:rPr>
      </w:pPr>
    </w:p>
    <w:p w:rsidR="00291C33" w:rsidRDefault="00291C33" w:rsidP="00291C33">
      <w:pPr>
        <w:jc w:val="center"/>
        <w:rPr>
          <w:b/>
          <w:bCs/>
        </w:rPr>
      </w:pPr>
      <w:r>
        <w:rPr>
          <w:b/>
          <w:bCs/>
        </w:rPr>
        <w:t>ПОРЯДОК</w:t>
      </w:r>
    </w:p>
    <w:p w:rsidR="00291C33" w:rsidRDefault="00291C33" w:rsidP="00291C33">
      <w:pPr>
        <w:ind w:right="-62"/>
        <w:jc w:val="center"/>
        <w:rPr>
          <w:b/>
          <w:bCs/>
        </w:rPr>
      </w:pPr>
      <w:r>
        <w:rPr>
          <w:b/>
          <w:bCs/>
        </w:rPr>
        <w:t>разработки, реализации и оценки эффективности</w:t>
      </w:r>
    </w:p>
    <w:p w:rsidR="00291C33" w:rsidRDefault="00291C33" w:rsidP="00291C33">
      <w:pPr>
        <w:ind w:right="-62"/>
        <w:jc w:val="center"/>
        <w:rPr>
          <w:b/>
          <w:bCs/>
          <w:color w:val="000000"/>
        </w:rPr>
      </w:pPr>
      <w:r>
        <w:rPr>
          <w:b/>
          <w:bCs/>
          <w:color w:val="000000"/>
        </w:rPr>
        <w:t>муниципальных программ Свирьстройского городского поселения (далее – Порядок)</w:t>
      </w:r>
    </w:p>
    <w:p w:rsidR="00291C33" w:rsidRDefault="00291C33" w:rsidP="00291C33">
      <w:pPr>
        <w:jc w:val="both"/>
      </w:pPr>
    </w:p>
    <w:p w:rsidR="00291C33" w:rsidRDefault="00291C33" w:rsidP="00291C33">
      <w:pPr>
        <w:jc w:val="center"/>
        <w:outlineLvl w:val="1"/>
        <w:rPr>
          <w:b/>
        </w:rPr>
      </w:pPr>
      <w:r>
        <w:rPr>
          <w:b/>
        </w:rPr>
        <w:t>1. Общие положения</w:t>
      </w:r>
    </w:p>
    <w:p w:rsidR="00291C33" w:rsidRDefault="00291C33" w:rsidP="00291C33">
      <w:pPr>
        <w:jc w:val="center"/>
        <w:outlineLvl w:val="1"/>
        <w:rPr>
          <w:b/>
        </w:rPr>
      </w:pPr>
    </w:p>
    <w:p w:rsidR="00291C33" w:rsidRDefault="00291C33" w:rsidP="00291C33">
      <w:pPr>
        <w:ind w:firstLine="600"/>
        <w:jc w:val="both"/>
        <w:rPr>
          <w:bCs/>
        </w:rPr>
      </w:pPr>
      <w:r>
        <w:rPr>
          <w:bCs/>
        </w:rPr>
        <w:t xml:space="preserve">1.1. Настоящий Порядок </w:t>
      </w:r>
      <w:hyperlink r:id="rId4" w:history="1">
        <w:r>
          <w:rPr>
            <w:rStyle w:val="a9"/>
            <w:bCs/>
          </w:rPr>
          <w:t>определяет</w:t>
        </w:r>
      </w:hyperlink>
      <w:r>
        <w:rPr>
          <w:bCs/>
        </w:rPr>
        <w:t xml:space="preserve"> правила разработки, реализации и оценки эффективности </w:t>
      </w:r>
      <w:r>
        <w:rPr>
          <w:bCs/>
          <w:color w:val="000000"/>
        </w:rPr>
        <w:t xml:space="preserve">муниципальных программ Свирьстройского городского поселения </w:t>
      </w:r>
      <w:r>
        <w:rPr>
          <w:bCs/>
        </w:rPr>
        <w:t xml:space="preserve"> (далее - муниципальные программы), а также </w:t>
      </w:r>
      <w:proofErr w:type="gramStart"/>
      <w:r>
        <w:rPr>
          <w:bCs/>
        </w:rPr>
        <w:t>контроля за</w:t>
      </w:r>
      <w:proofErr w:type="gramEnd"/>
      <w:r>
        <w:rPr>
          <w:bCs/>
        </w:rPr>
        <w:t xml:space="preserve"> ходом их реализации.</w:t>
      </w:r>
    </w:p>
    <w:p w:rsidR="00291C33" w:rsidRDefault="00291C33" w:rsidP="00291C33">
      <w:pPr>
        <w:ind w:firstLine="540"/>
        <w:jc w:val="both"/>
      </w:pPr>
      <w:r>
        <w:t xml:space="preserve">1.2. Муниципальной программой является система мероприятий, согласованных по задачам, срокам осуществления и ресурсам, и инструментов муниципальной политики, обеспечивающих в рамках реализации ключевых муниципальных функций достижение приоритетов и целей муниципальной политики в сфере социально-экономического развития и безопасности жизнедеятельности на территории </w:t>
      </w:r>
      <w:r>
        <w:rPr>
          <w:bCs/>
          <w:color w:val="000000"/>
        </w:rPr>
        <w:t>Свирьстройского городского поселения</w:t>
      </w:r>
      <w:r>
        <w:t xml:space="preserve">. </w:t>
      </w:r>
    </w:p>
    <w:p w:rsidR="00291C33" w:rsidRDefault="00291C33" w:rsidP="00291C33">
      <w:pPr>
        <w:ind w:firstLine="540"/>
        <w:jc w:val="both"/>
      </w:pPr>
      <w:r>
        <w:t>1.3. Муниципальная программа включает подпрограммы, направленные на решение конкретных задач в рамках муниципальной программы (далее - подпрограммы).</w:t>
      </w:r>
    </w:p>
    <w:p w:rsidR="00291C33" w:rsidRDefault="00291C33" w:rsidP="00291C33">
      <w:pPr>
        <w:ind w:firstLine="540"/>
        <w:jc w:val="both"/>
      </w:pPr>
      <w:r>
        <w:t>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291C33" w:rsidRDefault="00291C33" w:rsidP="00291C33">
      <w:pPr>
        <w:tabs>
          <w:tab w:val="left" w:pos="709"/>
        </w:tabs>
        <w:ind w:firstLine="540"/>
        <w:jc w:val="both"/>
        <w:rPr>
          <w:color w:val="000000"/>
        </w:rPr>
      </w:pPr>
      <w:r>
        <w:t xml:space="preserve">1.4. </w:t>
      </w:r>
      <w:r>
        <w:rPr>
          <w:color w:val="000000"/>
        </w:rPr>
        <w:t>Термины и понятия, используемые в настоящем Порядке:</w:t>
      </w:r>
    </w:p>
    <w:p w:rsidR="00291C33" w:rsidRDefault="00291C33" w:rsidP="00291C33">
      <w:pPr>
        <w:tabs>
          <w:tab w:val="left" w:pos="709"/>
        </w:tabs>
        <w:ind w:firstLine="540"/>
        <w:jc w:val="both"/>
        <w:outlineLvl w:val="1"/>
      </w:pPr>
      <w:r>
        <w:rPr>
          <w:color w:val="000000"/>
        </w:rPr>
        <w:t xml:space="preserve">- </w:t>
      </w:r>
      <w:r>
        <w:rPr>
          <w:b/>
          <w:color w:val="000000"/>
        </w:rPr>
        <w:t xml:space="preserve">муниципальная программа </w:t>
      </w:r>
      <w:r>
        <w:rPr>
          <w:b/>
          <w:bCs/>
          <w:color w:val="000000"/>
        </w:rPr>
        <w:t>Свирьстройского городского поселения</w:t>
      </w:r>
      <w:r>
        <w:rPr>
          <w:color w:val="000000"/>
        </w:rPr>
        <w:t xml:space="preserve"> - утвержденный постановлением Администрации </w:t>
      </w:r>
      <w:r>
        <w:rPr>
          <w:bCs/>
          <w:color w:val="000000"/>
        </w:rPr>
        <w:t>Свирьстройского городского поселения</w:t>
      </w:r>
      <w:r>
        <w:rPr>
          <w:color w:val="000000"/>
        </w:rPr>
        <w:t xml:space="preserve"> документ </w:t>
      </w:r>
      <w:r>
        <w:t>стратегического планирования, определяющий</w:t>
      </w:r>
      <w:r>
        <w:rPr>
          <w:color w:val="000000"/>
        </w:rPr>
        <w:t xml:space="preserve"> комплекс мероприятий, обоснованных и согласованных по ресурсам, срокам и исполнителям, обеспечивающих эффективное решение приоритетных социально-экономических задач </w:t>
      </w:r>
      <w:r>
        <w:rPr>
          <w:bCs/>
          <w:color w:val="000000"/>
        </w:rPr>
        <w:t>Свирьстройского городского поселения</w:t>
      </w:r>
      <w:r>
        <w:t>;</w:t>
      </w:r>
    </w:p>
    <w:p w:rsidR="00291C33" w:rsidRDefault="00291C33" w:rsidP="00291C33">
      <w:pPr>
        <w:ind w:firstLine="540"/>
        <w:jc w:val="both"/>
      </w:pPr>
      <w:r>
        <w:t xml:space="preserve">- </w:t>
      </w:r>
      <w:r>
        <w:rPr>
          <w:b/>
        </w:rPr>
        <w:t>подпрограмма</w:t>
      </w:r>
      <w:r>
        <w:t xml:space="preserve"> </w:t>
      </w:r>
      <w:r>
        <w:rPr>
          <w:b/>
        </w:rPr>
        <w:t xml:space="preserve">муниципальной программы - </w:t>
      </w:r>
      <w:r>
        <w:t xml:space="preserve">комплекс взаимоувязанных по целям, срокам, исполнителям и ресурсам мероприятий, выделенный исходя из масштаба и сложности задач, решаемых в рамках муниципальной программы; подпрограмма может включать ведомственную целевую программу, направленную на обеспечение реализации муниципальной программы. </w:t>
      </w:r>
    </w:p>
    <w:p w:rsidR="00291C33" w:rsidRDefault="00291C33" w:rsidP="00291C33">
      <w:pPr>
        <w:ind w:firstLine="540"/>
        <w:jc w:val="both"/>
      </w:pPr>
      <w:r>
        <w:rPr>
          <w:b/>
        </w:rPr>
        <w:t>- цель муниципальной программы/подпрограммы</w:t>
      </w:r>
      <w:r>
        <w:t xml:space="preserve"> - желаемое состояние сферы реализации муниципальной программы/подпрограммы;</w:t>
      </w:r>
    </w:p>
    <w:p w:rsidR="00291C33" w:rsidRDefault="00291C33" w:rsidP="00291C33">
      <w:pPr>
        <w:ind w:firstLine="540"/>
        <w:jc w:val="both"/>
      </w:pPr>
      <w:r>
        <w:rPr>
          <w:b/>
        </w:rPr>
        <w:t>- задача муниципальной программы/подпрограммы</w:t>
      </w:r>
      <w:r>
        <w:t xml:space="preserve"> - результат выполнения комплекса мероприятий, направленных на достижение цели (целей) муниципальной  программы/подпрограммы;</w:t>
      </w:r>
    </w:p>
    <w:p w:rsidR="00291C33" w:rsidRDefault="00291C33" w:rsidP="00291C33">
      <w:pPr>
        <w:ind w:firstLine="540"/>
        <w:jc w:val="both"/>
      </w:pPr>
      <w:r>
        <w:t xml:space="preserve">- </w:t>
      </w:r>
      <w:r>
        <w:rPr>
          <w:b/>
        </w:rPr>
        <w:t>мероприятие муниципальной программы/подпрограммы</w:t>
      </w:r>
      <w:r>
        <w:t xml:space="preserve"> - комплекс действий по решению соответствующей задачи;</w:t>
      </w:r>
    </w:p>
    <w:p w:rsidR="00291C33" w:rsidRDefault="00291C33" w:rsidP="00291C33">
      <w:pPr>
        <w:ind w:firstLine="540"/>
        <w:jc w:val="both"/>
      </w:pPr>
      <w:r>
        <w:rPr>
          <w:b/>
        </w:rPr>
        <w:t>- основное мероприятие муниципальной программы/подпрограммы</w:t>
      </w:r>
      <w:r>
        <w:t xml:space="preserve"> - комплекс мероприятий, по составу определяемый ответственным исполнителем (соисполнителем) муниципальной программы;</w:t>
      </w:r>
    </w:p>
    <w:p w:rsidR="00291C33" w:rsidRDefault="00291C33" w:rsidP="00291C33">
      <w:pPr>
        <w:ind w:firstLine="540"/>
        <w:jc w:val="both"/>
      </w:pPr>
      <w:r>
        <w:t xml:space="preserve">- </w:t>
      </w:r>
      <w:r>
        <w:rPr>
          <w:b/>
        </w:rPr>
        <w:t>показатель (индикатор) муниципальной программы/подпрограммы</w:t>
      </w:r>
      <w:r>
        <w:t xml:space="preserve"> - количественная характеристика цели, задачи, мероприятия;</w:t>
      </w:r>
    </w:p>
    <w:p w:rsidR="00291C33" w:rsidRDefault="00291C33" w:rsidP="00291C33">
      <w:pPr>
        <w:tabs>
          <w:tab w:val="left" w:pos="1000"/>
        </w:tabs>
        <w:ind w:firstLine="600"/>
        <w:jc w:val="both"/>
      </w:pPr>
      <w:r>
        <w:rPr>
          <w:b/>
          <w:color w:val="000000"/>
        </w:rPr>
        <w:t>- заказчик муниципальной программы</w:t>
      </w:r>
      <w:r>
        <w:rPr>
          <w:color w:val="000000"/>
        </w:rPr>
        <w:t xml:space="preserve"> – Администрация </w:t>
      </w:r>
      <w:r>
        <w:rPr>
          <w:bCs/>
          <w:color w:val="000000"/>
        </w:rPr>
        <w:t>Свирьстройского городского поселения,</w:t>
      </w:r>
      <w:r>
        <w:rPr>
          <w:color w:val="000000"/>
        </w:rPr>
        <w:t xml:space="preserve"> </w:t>
      </w:r>
      <w:r>
        <w:t xml:space="preserve">уполномоченная на реализацию отдельных функций </w:t>
      </w:r>
      <w:r>
        <w:lastRenderedPageBreak/>
        <w:t xml:space="preserve">муниципального управления </w:t>
      </w:r>
      <w:r>
        <w:rPr>
          <w:bCs/>
          <w:color w:val="000000"/>
        </w:rPr>
        <w:t>Свирьстройского городского поселения</w:t>
      </w:r>
      <w:r>
        <w:t xml:space="preserve"> (далее - муниципальный заказчик).</w:t>
      </w:r>
    </w:p>
    <w:p w:rsidR="00291C33" w:rsidRDefault="00291C33" w:rsidP="00291C33">
      <w:pPr>
        <w:ind w:firstLine="600"/>
        <w:jc w:val="both"/>
        <w:rPr>
          <w:color w:val="000000"/>
        </w:rPr>
      </w:pPr>
      <w:r>
        <w:t>Для подпрограмм может быть определен муниципальный заказчик, отличный от муниципального  заказчика муниципальной программы</w:t>
      </w:r>
      <w:r>
        <w:rPr>
          <w:color w:val="000000"/>
        </w:rPr>
        <w:t xml:space="preserve">; </w:t>
      </w:r>
    </w:p>
    <w:p w:rsidR="00291C33" w:rsidRDefault="00291C33" w:rsidP="00291C33">
      <w:pPr>
        <w:tabs>
          <w:tab w:val="left" w:pos="709"/>
        </w:tabs>
        <w:ind w:firstLine="709"/>
        <w:jc w:val="both"/>
        <w:rPr>
          <w:color w:val="000000"/>
        </w:rPr>
      </w:pPr>
      <w:r>
        <w:rPr>
          <w:b/>
          <w:bCs/>
          <w:color w:val="26282F"/>
        </w:rPr>
        <w:t xml:space="preserve">- куратор </w:t>
      </w:r>
      <w:r>
        <w:rPr>
          <w:b/>
        </w:rPr>
        <w:t>муниципальной</w:t>
      </w:r>
      <w:r>
        <w:rPr>
          <w:bCs/>
          <w:color w:val="26282F"/>
        </w:rPr>
        <w:t xml:space="preserve"> </w:t>
      </w:r>
      <w:r>
        <w:rPr>
          <w:b/>
          <w:bCs/>
          <w:color w:val="26282F"/>
        </w:rPr>
        <w:t>программы</w:t>
      </w:r>
      <w:r>
        <w:t xml:space="preserve"> – заместитель главы   Администрации, курирующий работу ответственного исполнителя и осуществляющий общий контроль разработки и реализации муниципальной программы; </w:t>
      </w:r>
    </w:p>
    <w:p w:rsidR="00291C33" w:rsidRDefault="00291C33" w:rsidP="00291C33">
      <w:pPr>
        <w:ind w:firstLine="540"/>
        <w:jc w:val="both"/>
      </w:pPr>
      <w:r>
        <w:rPr>
          <w:b/>
        </w:rPr>
        <w:t>- ответственный исполнитель муниципальной программы</w:t>
      </w:r>
      <w:r>
        <w:t xml:space="preserve"> - </w:t>
      </w:r>
      <w:r>
        <w:rPr>
          <w:color w:val="000000"/>
        </w:rPr>
        <w:t xml:space="preserve">структурное подразделение Администрации </w:t>
      </w:r>
      <w:r>
        <w:rPr>
          <w:bCs/>
          <w:color w:val="000000"/>
        </w:rPr>
        <w:t>Свирьстройского городского поселения</w:t>
      </w:r>
      <w:r>
        <w:rPr>
          <w:color w:val="000000"/>
        </w:rPr>
        <w:t>, в том числе с правами юридического лица, осуществляющее разработку и реализацию муниципальной программы</w:t>
      </w:r>
      <w:r>
        <w:t>;</w:t>
      </w:r>
    </w:p>
    <w:p w:rsidR="00291C33" w:rsidRDefault="00291C33" w:rsidP="00291C33">
      <w:pPr>
        <w:ind w:firstLine="540"/>
        <w:jc w:val="both"/>
      </w:pPr>
      <w:r>
        <w:rPr>
          <w:b/>
        </w:rPr>
        <w:t>- соисполнители муниципальной программы</w:t>
      </w:r>
      <w:r>
        <w:t xml:space="preserve"> – структурные подразделения Администрации </w:t>
      </w:r>
      <w:r>
        <w:rPr>
          <w:bCs/>
          <w:color w:val="000000"/>
        </w:rPr>
        <w:t>Свирьстройского городского поселения</w:t>
      </w:r>
      <w:r>
        <w:t>, в том числе с правами юридического лица, осуществляющие разработку и реализацию отдельных  подпрограмм,  под руководством ответственного исполнителя.  Соисполнитель муниципальной программы является ответственным исполнителем подпрограмм, разработку и реализацию которых осуществляет;</w:t>
      </w:r>
    </w:p>
    <w:p w:rsidR="00291C33" w:rsidRDefault="00291C33" w:rsidP="00291C33">
      <w:pPr>
        <w:ind w:firstLine="540"/>
        <w:jc w:val="both"/>
      </w:pPr>
      <w:r>
        <w:rPr>
          <w:b/>
        </w:rPr>
        <w:t xml:space="preserve"> -    участники муниципальной программы – </w:t>
      </w:r>
      <w:r>
        <w:t xml:space="preserve">сектора Администрации </w:t>
      </w:r>
      <w:r>
        <w:rPr>
          <w:bCs/>
          <w:color w:val="000000"/>
        </w:rPr>
        <w:t>Свирьстройского городского поселения</w:t>
      </w:r>
      <w:r>
        <w:t xml:space="preserve">,  </w:t>
      </w:r>
      <w:r>
        <w:rPr>
          <w:color w:val="000000"/>
        </w:rPr>
        <w:t xml:space="preserve">муниципальные учреждения и предприятия </w:t>
      </w:r>
      <w:r>
        <w:rPr>
          <w:bCs/>
          <w:color w:val="000000"/>
        </w:rPr>
        <w:t xml:space="preserve">Свирьстройского городского поселения, </w:t>
      </w:r>
      <w:r>
        <w:rPr>
          <w:bCs/>
        </w:rPr>
        <w:t xml:space="preserve"> </w:t>
      </w:r>
      <w:r>
        <w:rPr>
          <w:color w:val="000000"/>
        </w:rPr>
        <w:t xml:space="preserve">иные юридические и физические лица, </w:t>
      </w:r>
      <w:r>
        <w:t>участвующие в реализации одного или нескольких основных мероприятий  муниципальной программы (подпрограммы);</w:t>
      </w:r>
    </w:p>
    <w:p w:rsidR="00291C33" w:rsidRDefault="00291C33" w:rsidP="00291C33">
      <w:pPr>
        <w:ind w:firstLine="540"/>
        <w:jc w:val="both"/>
      </w:pPr>
      <w:r>
        <w:t xml:space="preserve">-  </w:t>
      </w:r>
      <w:r>
        <w:rPr>
          <w:b/>
          <w:bCs/>
          <w:color w:val="26282F"/>
        </w:rPr>
        <w:t>результативность муниципальной программы (подпрограммы)</w:t>
      </w:r>
      <w:r>
        <w:t xml:space="preserve"> - степень достижения запланированных результатов;</w:t>
      </w:r>
    </w:p>
    <w:p w:rsidR="00291C33" w:rsidRDefault="00291C33" w:rsidP="00291C33">
      <w:pPr>
        <w:ind w:firstLine="540"/>
        <w:jc w:val="both"/>
      </w:pPr>
      <w:r>
        <w:t xml:space="preserve">- </w:t>
      </w:r>
      <w:r>
        <w:rPr>
          <w:b/>
          <w:bCs/>
          <w:color w:val="26282F"/>
        </w:rPr>
        <w:t>эффективность муниципальной программы (подпрограммы)</w:t>
      </w:r>
      <w:r>
        <w:t xml:space="preserve"> - соотношение достигнутых результатов и ресурсов, затраченных на их достижение.</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Разработка и реализация муниципальной программы осуществляется структурными подразделениями Администрации  </w:t>
      </w:r>
      <w:r>
        <w:rPr>
          <w:rFonts w:ascii="Times New Roman" w:hAnsi="Times New Roman" w:cs="Times New Roman"/>
          <w:bCs/>
          <w:color w:val="000000"/>
          <w:sz w:val="24"/>
          <w:szCs w:val="24"/>
        </w:rPr>
        <w:t>Свирьстройского городского поселения</w:t>
      </w:r>
      <w:r>
        <w:rPr>
          <w:rFonts w:ascii="Times New Roman" w:hAnsi="Times New Roman" w:cs="Times New Roman"/>
          <w:sz w:val="24"/>
          <w:szCs w:val="24"/>
        </w:rPr>
        <w:t xml:space="preserve">, определенными Администрацией </w:t>
      </w:r>
      <w:r>
        <w:rPr>
          <w:rFonts w:ascii="Times New Roman" w:hAnsi="Times New Roman" w:cs="Times New Roman"/>
          <w:bCs/>
          <w:color w:val="000000"/>
          <w:sz w:val="24"/>
          <w:szCs w:val="24"/>
        </w:rPr>
        <w:t>Свирьстройского городского поселения</w:t>
      </w:r>
      <w:r>
        <w:rPr>
          <w:rFonts w:ascii="Times New Roman" w:hAnsi="Times New Roman" w:cs="Times New Roman"/>
          <w:sz w:val="24"/>
          <w:szCs w:val="24"/>
        </w:rPr>
        <w:t xml:space="preserve"> в качестве ответственного исполнителя муниципальной программы (далее - ответственный исполнитель), совместно с заинтересованными структурными подразделениями Администрации Лодейнопольского муниципального района - соисполнителями муниципальной программы (далее - соисполнители).</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Муниципальная программа подлежит общественному обсуждению и утверждается постановлением Администрации </w:t>
      </w:r>
      <w:r>
        <w:rPr>
          <w:rFonts w:ascii="Times New Roman" w:hAnsi="Times New Roman" w:cs="Times New Roman"/>
          <w:bCs/>
          <w:color w:val="000000"/>
          <w:sz w:val="24"/>
          <w:szCs w:val="24"/>
        </w:rPr>
        <w:t>Свирьстройского городского поселения</w:t>
      </w:r>
      <w:r>
        <w:rPr>
          <w:rFonts w:ascii="Times New Roman" w:hAnsi="Times New Roman" w:cs="Times New Roman"/>
          <w:sz w:val="24"/>
          <w:szCs w:val="24"/>
        </w:rPr>
        <w:t xml:space="preserve">. Муниципальные программы, планируемые к финансированию в очередном финансовом году и плановом периоде, подлежат утверждению Администрацией </w:t>
      </w:r>
      <w:r>
        <w:rPr>
          <w:rFonts w:ascii="Times New Roman" w:hAnsi="Times New Roman" w:cs="Times New Roman"/>
          <w:bCs/>
          <w:color w:val="000000"/>
          <w:sz w:val="24"/>
          <w:szCs w:val="24"/>
        </w:rPr>
        <w:t>Свирьстройского городского поселения</w:t>
      </w:r>
      <w:r>
        <w:rPr>
          <w:rFonts w:ascii="Times New Roman" w:hAnsi="Times New Roman" w:cs="Times New Roman"/>
          <w:sz w:val="24"/>
          <w:szCs w:val="24"/>
        </w:rPr>
        <w:t xml:space="preserve"> не позднее 1 сентября текущего года.</w:t>
      </w:r>
    </w:p>
    <w:p w:rsidR="00291C33" w:rsidRDefault="00291C33" w:rsidP="00291C33">
      <w:pPr>
        <w:ind w:firstLine="540"/>
        <w:jc w:val="both"/>
      </w:pPr>
      <w:r>
        <w:t>1.7. Сроки реализации муниципальной программы устанавливаются ответственным исполнителем на период не менее 3 (трех) лет и  не более 20 (двадцати) лет и указываются в паспорте муниципальной программы.</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1.8. Ответственный заместитель главы Администрации </w:t>
      </w:r>
      <w:r>
        <w:rPr>
          <w:rFonts w:ascii="Times New Roman" w:hAnsi="Times New Roman" w:cs="Times New Roman"/>
          <w:bCs/>
          <w:color w:val="000000"/>
          <w:sz w:val="24"/>
          <w:szCs w:val="24"/>
        </w:rPr>
        <w:t>Свирьстройского городского поселения</w:t>
      </w:r>
      <w:r>
        <w:rPr>
          <w:rFonts w:ascii="Times New Roman" w:hAnsi="Times New Roman" w:cs="Times New Roman"/>
          <w:sz w:val="24"/>
          <w:szCs w:val="24"/>
        </w:rPr>
        <w:t xml:space="preserve"> в месячный срок со дня возникновения основания для разработки муниципальной программы определяет руководителей секторов Администрации </w:t>
      </w:r>
      <w:r>
        <w:rPr>
          <w:rFonts w:ascii="Times New Roman" w:hAnsi="Times New Roman" w:cs="Times New Roman"/>
          <w:bCs/>
          <w:color w:val="000000"/>
          <w:sz w:val="24"/>
          <w:szCs w:val="24"/>
        </w:rPr>
        <w:t>Свирьстройского городского поселения</w:t>
      </w:r>
      <w:r>
        <w:rPr>
          <w:rFonts w:ascii="Times New Roman" w:hAnsi="Times New Roman" w:cs="Times New Roman"/>
          <w:sz w:val="24"/>
          <w:szCs w:val="24"/>
        </w:rPr>
        <w:t xml:space="preserve">, осуществляющие функции ответственных исполнителей и соисполнителей муниципальной программы до ее утверждения.  </w:t>
      </w:r>
    </w:p>
    <w:p w:rsidR="00291C33" w:rsidRDefault="00291C33" w:rsidP="00291C33">
      <w:pPr>
        <w:ind w:firstLine="540"/>
        <w:jc w:val="both"/>
      </w:pPr>
      <w:r>
        <w:t xml:space="preserve">1.9. Ответственный исполнитель муниципальной программы обеспечивает координацию деятельности соисполнителей  и участников муниципальной программы. </w:t>
      </w:r>
    </w:p>
    <w:p w:rsidR="00291C33" w:rsidRDefault="00291C33" w:rsidP="00291C33">
      <w:pPr>
        <w:ind w:firstLine="540"/>
        <w:jc w:val="both"/>
      </w:pPr>
      <w:r>
        <w:t>1.10. Муниципальные программы разрабатываются в соответствии с принципами:</w:t>
      </w:r>
    </w:p>
    <w:p w:rsidR="00291C33" w:rsidRDefault="00291C33" w:rsidP="00291C33">
      <w:pPr>
        <w:ind w:firstLine="540"/>
        <w:jc w:val="both"/>
      </w:pPr>
      <w:r>
        <w:t xml:space="preserve">-   соответствия долгосрочным целям социально-экономического развития </w:t>
      </w:r>
      <w:r>
        <w:rPr>
          <w:bCs/>
          <w:color w:val="000000"/>
        </w:rPr>
        <w:t>Свирьстройского городского поселения</w:t>
      </w:r>
      <w:r>
        <w:t>.</w:t>
      </w:r>
    </w:p>
    <w:p w:rsidR="00291C33" w:rsidRDefault="00291C33" w:rsidP="00291C33">
      <w:pPr>
        <w:ind w:firstLine="540"/>
        <w:jc w:val="both"/>
      </w:pPr>
      <w:r>
        <w:t xml:space="preserve">- полноты </w:t>
      </w:r>
      <w:proofErr w:type="gramStart"/>
      <w:r>
        <w:t>охвата сфер реализации муниципальной программы/подпрограммы</w:t>
      </w:r>
      <w:proofErr w:type="gramEnd"/>
      <w:r>
        <w:t xml:space="preserve"> и средств бюджета </w:t>
      </w:r>
      <w:r>
        <w:rPr>
          <w:bCs/>
          <w:color w:val="000000"/>
        </w:rPr>
        <w:t>Свирьстройского городского поселения</w:t>
      </w:r>
      <w:r>
        <w:t>;</w:t>
      </w:r>
    </w:p>
    <w:p w:rsidR="00291C33" w:rsidRDefault="00291C33" w:rsidP="00291C33">
      <w:pPr>
        <w:ind w:firstLine="540"/>
        <w:jc w:val="both"/>
      </w:pPr>
      <w:r>
        <w:lastRenderedPageBreak/>
        <w:t>-     измеримости результатов;</w:t>
      </w:r>
    </w:p>
    <w:p w:rsidR="00291C33" w:rsidRDefault="00291C33" w:rsidP="00291C33">
      <w:pPr>
        <w:ind w:firstLine="540"/>
        <w:jc w:val="both"/>
      </w:pPr>
      <w:r>
        <w:t>- согласованности ответственности и полномочий ответственного исполнителя, соисполнителей и участников муниципальной программы;</w:t>
      </w:r>
    </w:p>
    <w:p w:rsidR="00291C33" w:rsidRDefault="00291C33" w:rsidP="00291C33">
      <w:pPr>
        <w:ind w:firstLine="540"/>
        <w:jc w:val="both"/>
      </w:pPr>
      <w:r>
        <w:t>- регулярного мониторинга результативности и эффективности муниципальных программ.</w:t>
      </w:r>
    </w:p>
    <w:p w:rsidR="00291C33" w:rsidRDefault="00291C33" w:rsidP="00291C33">
      <w:pPr>
        <w:jc w:val="both"/>
      </w:pPr>
      <w:r>
        <w:t xml:space="preserve">         1.11. Методическое руководство </w:t>
      </w:r>
      <w:r>
        <w:rPr>
          <w:color w:val="000000"/>
        </w:rPr>
        <w:t>процессом разработки и реализации муниципальных программ</w:t>
      </w:r>
      <w:r>
        <w:t xml:space="preserve"> осуществляет сектор финансового и бухгалтерского учета Администрации </w:t>
      </w:r>
      <w:r>
        <w:rPr>
          <w:bCs/>
          <w:color w:val="000000"/>
        </w:rPr>
        <w:t>Свирьстройского городского поселения</w:t>
      </w:r>
      <w:r>
        <w:t xml:space="preserve">  (далее – сектор финансового и бухгалтерского учета). </w:t>
      </w:r>
    </w:p>
    <w:p w:rsidR="00291C33" w:rsidRDefault="00291C33" w:rsidP="00291C33">
      <w:pPr>
        <w:jc w:val="both"/>
      </w:pPr>
      <w:r>
        <w:t xml:space="preserve">         1.12.  Методическое руководство по вопросам, связанным с планированием бюджетных расходов при разработке и реализации муниципальных программ, осуществляет сектор финансового и бухгалтерского учета Администрации </w:t>
      </w:r>
      <w:r>
        <w:rPr>
          <w:bCs/>
          <w:color w:val="000000"/>
        </w:rPr>
        <w:t>Свирьстройского городского поселения</w:t>
      </w:r>
      <w:r>
        <w:t xml:space="preserve"> (далее – сектор финансового и бухгалтерского учета), организующий формирование  и исполнение местного бюджета. </w:t>
      </w:r>
    </w:p>
    <w:p w:rsidR="00291C33" w:rsidRDefault="00291C33" w:rsidP="00291C33">
      <w:pPr>
        <w:jc w:val="both"/>
      </w:pPr>
    </w:p>
    <w:p w:rsidR="00291C33" w:rsidRDefault="00291C33" w:rsidP="00291C33">
      <w:pPr>
        <w:jc w:val="center"/>
        <w:outlineLvl w:val="1"/>
        <w:rPr>
          <w:b/>
        </w:rPr>
      </w:pPr>
      <w:r>
        <w:rPr>
          <w:b/>
        </w:rPr>
        <w:t xml:space="preserve">2. Требования к содержанию муниципальной программы. </w:t>
      </w:r>
    </w:p>
    <w:p w:rsidR="00291C33" w:rsidRDefault="00291C33" w:rsidP="00291C33">
      <w:pPr>
        <w:jc w:val="center"/>
        <w:outlineLvl w:val="1"/>
      </w:pPr>
    </w:p>
    <w:p w:rsidR="00291C33" w:rsidRDefault="00291C33" w:rsidP="00291C33">
      <w:pPr>
        <w:jc w:val="both"/>
      </w:pPr>
      <w:r>
        <w:t xml:space="preserve">        2.1. Муниципальная программа разрабатывается исходя из положений концепции и комплексной программы социально-экономического развития </w:t>
      </w:r>
      <w:r>
        <w:rPr>
          <w:bCs/>
          <w:color w:val="000000"/>
        </w:rPr>
        <w:t>Свирьстройского городского поселения</w:t>
      </w:r>
      <w:r>
        <w:t xml:space="preserve">, основных направлений деятельности </w:t>
      </w:r>
      <w:r>
        <w:rPr>
          <w:bCs/>
          <w:color w:val="000000"/>
        </w:rPr>
        <w:t>Свирьстройского городского поселения</w:t>
      </w:r>
      <w:r>
        <w:t xml:space="preserve">  на соответствующий период, федеральных, областных законов, решений совета депутатов </w:t>
      </w:r>
      <w:r>
        <w:rPr>
          <w:bCs/>
          <w:color w:val="000000"/>
        </w:rPr>
        <w:t>Свирьстройского городского поселения</w:t>
      </w:r>
      <w:r>
        <w:t xml:space="preserve">, распоряжений и постановлений Администрации </w:t>
      </w:r>
      <w:r>
        <w:rPr>
          <w:bCs/>
          <w:color w:val="000000"/>
        </w:rPr>
        <w:t>Свирьстройского городского поселения</w:t>
      </w:r>
      <w:r>
        <w:t>.</w:t>
      </w:r>
    </w:p>
    <w:p w:rsidR="00291C33" w:rsidRDefault="00291C33" w:rsidP="00291C33">
      <w:pPr>
        <w:jc w:val="both"/>
        <w:rPr>
          <w:color w:val="000000"/>
        </w:rPr>
      </w:pPr>
      <w:r>
        <w:rPr>
          <w:color w:val="000000"/>
        </w:rPr>
        <w:t xml:space="preserve">        Необходимость разработки муниципальной программы определяется на основании данных мониторинга социальных и </w:t>
      </w:r>
      <w:proofErr w:type="gramStart"/>
      <w:r>
        <w:rPr>
          <w:color w:val="000000"/>
        </w:rPr>
        <w:t>экономических процессов</w:t>
      </w:r>
      <w:proofErr w:type="gramEnd"/>
      <w:r>
        <w:rPr>
          <w:color w:val="000000"/>
        </w:rPr>
        <w:t xml:space="preserve">, выводов концепций, исследований социального и экономического развития </w:t>
      </w:r>
      <w:r>
        <w:rPr>
          <w:bCs/>
          <w:color w:val="000000"/>
        </w:rPr>
        <w:t>Свирьстройского городского поселения</w:t>
      </w:r>
      <w:r>
        <w:rPr>
          <w:color w:val="000000"/>
        </w:rPr>
        <w:t xml:space="preserve">. </w:t>
      </w:r>
    </w:p>
    <w:p w:rsidR="00291C33" w:rsidRDefault="00291C33" w:rsidP="00291C33">
      <w:pPr>
        <w:jc w:val="both"/>
      </w:pPr>
      <w:r>
        <w:t xml:space="preserve">       Муниципальная программа состоит из текстовой части и приложений в форме таблиц.</w:t>
      </w:r>
    </w:p>
    <w:p w:rsidR="00291C33" w:rsidRDefault="00291C33" w:rsidP="00291C33">
      <w:pPr>
        <w:jc w:val="both"/>
      </w:pPr>
      <w:r>
        <w:t xml:space="preserve">       2.2. Муниципальная программа имеет следующую структуру:</w:t>
      </w:r>
    </w:p>
    <w:p w:rsidR="00291C33" w:rsidRDefault="00291C33" w:rsidP="00291C33">
      <w:pPr>
        <w:jc w:val="both"/>
      </w:pPr>
      <w:r>
        <w:t xml:space="preserve">       2.2.1. </w:t>
      </w:r>
      <w:hyperlink r:id="rId5" w:anchor="Par210" w:history="1">
        <w:r>
          <w:rPr>
            <w:rStyle w:val="a9"/>
          </w:rPr>
          <w:t>Паспорт</w:t>
        </w:r>
      </w:hyperlink>
      <w:r>
        <w:t xml:space="preserve"> муниципальной программы по форме согласно </w:t>
      </w:r>
      <w:r>
        <w:rPr>
          <w:b/>
        </w:rPr>
        <w:t>приложению № 1</w:t>
      </w:r>
      <w:r>
        <w:t xml:space="preserve"> к настоящему Порядку;</w:t>
      </w:r>
    </w:p>
    <w:p w:rsidR="00291C33" w:rsidRDefault="00291C33" w:rsidP="00291C33">
      <w:pPr>
        <w:jc w:val="both"/>
      </w:pPr>
      <w:r>
        <w:t xml:space="preserve">       2.2.2. Текстовая часть муниципальной программы по разделам:</w:t>
      </w:r>
    </w:p>
    <w:p w:rsidR="00291C33" w:rsidRDefault="00291C33" w:rsidP="00291C33">
      <w:pPr>
        <w:jc w:val="both"/>
      </w:pPr>
      <w:r>
        <w:t xml:space="preserve">1)  характеристика текущего состояния и  основных проблем соответствующей сферы социально-экономического развития </w:t>
      </w:r>
      <w:r>
        <w:rPr>
          <w:bCs/>
          <w:color w:val="000000"/>
        </w:rPr>
        <w:t>Свирьстройского городского поселения</w:t>
      </w:r>
      <w:r>
        <w:t>, которые предполагается решать в рамках муниципальной программы, в том числе состояния рынка товаров, работ, услуг, реализуемых организациями различных форм собственности, включая состояние сети указанных организаций, их ресурсное обеспечение (кадровое, финансовое, материально-техническое), основные показатели;</w:t>
      </w:r>
    </w:p>
    <w:p w:rsidR="00291C33" w:rsidRDefault="00291C33" w:rsidP="00291C33">
      <w:pPr>
        <w:jc w:val="both"/>
      </w:pPr>
      <w:r>
        <w:t xml:space="preserve">2) приоритеты и цели муниципальной политики в соответствующей сфере социально-экономического развития, описание основных целей и задач муниципальной программы; </w:t>
      </w:r>
    </w:p>
    <w:p w:rsidR="00291C33" w:rsidRDefault="00291C33" w:rsidP="00291C33">
      <w:pPr>
        <w:jc w:val="both"/>
      </w:pPr>
      <w:r>
        <w:t xml:space="preserve">3)  паспорт  и краткое описание подпрограмм муниципальной программы (при их наличии), основные мероприятия муниципальной программы (их характеристика) по форме согласно </w:t>
      </w:r>
      <w:hyperlink r:id="rId6" w:anchor="sub_12000" w:history="1">
        <w:r>
          <w:rPr>
            <w:rStyle w:val="a9"/>
            <w:b/>
            <w:bCs/>
          </w:rPr>
          <w:t>приложению № 2</w:t>
        </w:r>
      </w:hyperlink>
      <w:r>
        <w:t xml:space="preserve"> к настоящему Порядку;</w:t>
      </w:r>
    </w:p>
    <w:p w:rsidR="00291C33" w:rsidRDefault="00291C33" w:rsidP="00291C33">
      <w:pPr>
        <w:pStyle w:val="ConsPlusNormal"/>
        <w:jc w:val="both"/>
        <w:rPr>
          <w:rFonts w:ascii="Times New Roman" w:hAnsi="Times New Roman" w:cs="Times New Roman"/>
          <w:sz w:val="28"/>
          <w:szCs w:val="28"/>
        </w:rPr>
      </w:pPr>
      <w:r>
        <w:t xml:space="preserve">4) </w:t>
      </w:r>
      <w:r>
        <w:rPr>
          <w:rFonts w:ascii="Times New Roman" w:hAnsi="Times New Roman" w:cs="Times New Roman"/>
          <w:sz w:val="24"/>
          <w:szCs w:val="24"/>
        </w:rPr>
        <w:t>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291C33" w:rsidRDefault="00291C33" w:rsidP="00291C33">
      <w:pPr>
        <w:jc w:val="both"/>
      </w:pPr>
      <w:r>
        <w:t>5) сроки реализации муниципальной программы в целом, контрольные этапы и сроки их реализации с указанием промежуточных показателей;</w:t>
      </w:r>
    </w:p>
    <w:p w:rsidR="00291C33" w:rsidRDefault="00291C33" w:rsidP="00291C33">
      <w:pPr>
        <w:jc w:val="both"/>
      </w:pPr>
      <w:r>
        <w:t xml:space="preserve">6) список показателей муниципальной программы по форме согласно </w:t>
      </w:r>
      <w:r>
        <w:rPr>
          <w:b/>
        </w:rPr>
        <w:t>приложению №3</w:t>
      </w:r>
      <w:r>
        <w:t xml:space="preserve"> к настоящему Порядку;</w:t>
      </w:r>
    </w:p>
    <w:p w:rsidR="00291C33" w:rsidRDefault="00291C33" w:rsidP="00291C33">
      <w:pPr>
        <w:tabs>
          <w:tab w:val="left" w:pos="900"/>
        </w:tabs>
        <w:jc w:val="both"/>
      </w:pPr>
      <w:r>
        <w:t xml:space="preserve">7) перечень основных мероприятий муниципальной программы по форме согласно </w:t>
      </w:r>
      <w:r>
        <w:rPr>
          <w:b/>
        </w:rPr>
        <w:t>приложению №</w:t>
      </w:r>
      <w:hyperlink r:id="rId7" w:anchor="sub_15000" w:history="1">
        <w:r>
          <w:rPr>
            <w:rStyle w:val="a9"/>
            <w:b/>
            <w:bCs/>
          </w:rPr>
          <w:t>4</w:t>
        </w:r>
      </w:hyperlink>
      <w:r>
        <w:t xml:space="preserve"> к настоящему Порядку; </w:t>
      </w:r>
    </w:p>
    <w:p w:rsidR="00291C33" w:rsidRDefault="00291C33" w:rsidP="00291C33">
      <w:pPr>
        <w:tabs>
          <w:tab w:val="left" w:pos="900"/>
        </w:tabs>
        <w:jc w:val="both"/>
      </w:pPr>
      <w:r>
        <w:lastRenderedPageBreak/>
        <w:t>Программные мероприятия группируются в разделы и подразделы в соответствии с поставленными задачами муниципальной программы (подпрограмм);</w:t>
      </w:r>
    </w:p>
    <w:p w:rsidR="00291C33" w:rsidRDefault="00291C33" w:rsidP="00291C33">
      <w:pPr>
        <w:jc w:val="both"/>
      </w:pPr>
      <w:r>
        <w:t xml:space="preserve">8) сведения о показателях (индикаторах) муниципальной программы и их значениях с расшифровкой плановых значений по годам её реализации, по форме согласно </w:t>
      </w:r>
      <w:r>
        <w:rPr>
          <w:b/>
        </w:rPr>
        <w:t xml:space="preserve">приложению №5 </w:t>
      </w:r>
      <w:r>
        <w:t>к настоящему Порядку;</w:t>
      </w:r>
    </w:p>
    <w:p w:rsidR="00291C33" w:rsidRDefault="00291C33" w:rsidP="00291C33">
      <w:pPr>
        <w:pStyle w:val="ConsPlusNormal"/>
        <w:jc w:val="both"/>
        <w:rPr>
          <w:rFonts w:ascii="Times New Roman" w:hAnsi="Times New Roman" w:cs="Times New Roman"/>
          <w:sz w:val="24"/>
          <w:szCs w:val="24"/>
        </w:rPr>
      </w:pPr>
      <w:r>
        <w:rPr>
          <w:rFonts w:ascii="Times New Roman" w:hAnsi="Times New Roman" w:cs="Times New Roman"/>
          <w:sz w:val="24"/>
          <w:szCs w:val="24"/>
        </w:rPr>
        <w:t>Используемые показатели (индикаторы) должны соответствовать следующим требованиям:</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адекватность (способность характеризовать прогресс в достижении цели или решении задачи и охватывать все существенные аспекты достижения цели или решения задачи программы/подпрограммы с исключением возможности улучшения значений показателя при ухудшении реального положения дел;</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измеримость (возможность количественной оценки);</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объективность (ограничение </w:t>
      </w:r>
      <w:proofErr w:type="gramStart"/>
      <w:r>
        <w:rPr>
          <w:rFonts w:ascii="Times New Roman" w:hAnsi="Times New Roman" w:cs="Times New Roman"/>
          <w:sz w:val="24"/>
          <w:szCs w:val="24"/>
        </w:rPr>
        <w:t>возможностей искажения результатов реализации муниципальной программы/подпрограммы</w:t>
      </w:r>
      <w:proofErr w:type="gramEnd"/>
      <w:r>
        <w:rPr>
          <w:rFonts w:ascii="Times New Roman" w:hAnsi="Times New Roman" w:cs="Times New Roman"/>
          <w:sz w:val="24"/>
          <w:szCs w:val="24"/>
        </w:rPr>
        <w:t>);</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программы/подпрограммы);</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однозначность (единство понимания существа измеряемой </w:t>
      </w:r>
      <w:proofErr w:type="gramStart"/>
      <w:r>
        <w:rPr>
          <w:rFonts w:ascii="Times New Roman" w:hAnsi="Times New Roman" w:cs="Times New Roman"/>
          <w:sz w:val="24"/>
          <w:szCs w:val="24"/>
        </w:rPr>
        <w:t>характеристики</w:t>
      </w:r>
      <w:proofErr w:type="gramEnd"/>
      <w:r>
        <w:rPr>
          <w:rFonts w:ascii="Times New Roman" w:hAnsi="Times New Roman" w:cs="Times New Roman"/>
          <w:sz w:val="24"/>
          <w:szCs w:val="24"/>
        </w:rPr>
        <w:t xml:space="preserve"> как специалистами, так и конечными потребителями услуг, включая индивидуальных потребителей, с ограничением применения излишне сложных показателей (индикаторов) и показателей (индикаторов), не имеющих четкого, общепринятого определения и единиц измерения);</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экономичность (минимизация затрат на получение отчетных данных за счет преимущественного использования существующих процедур сбора информации);</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сопоставимость (возможность сравнения оценок прогресса в различные периоды, при реализации сходных (смежных) подпрограмм, а также используемых в международной практике);</w:t>
      </w:r>
    </w:p>
    <w:p w:rsidR="00291C33" w:rsidRDefault="00291C33" w:rsidP="00291C33">
      <w:pPr>
        <w:pStyle w:val="ConsPlusNormal"/>
        <w:jc w:val="both"/>
        <w:rPr>
          <w:rFonts w:ascii="Times New Roman" w:hAnsi="Times New Roman" w:cs="Times New Roman"/>
          <w:sz w:val="24"/>
          <w:szCs w:val="24"/>
        </w:rPr>
      </w:pPr>
      <w:r>
        <w:t xml:space="preserve">9) </w:t>
      </w:r>
      <w:r>
        <w:rPr>
          <w:rFonts w:ascii="Times New Roman" w:hAnsi="Times New Roman" w:cs="Times New Roman"/>
          <w:sz w:val="24"/>
          <w:szCs w:val="24"/>
        </w:rPr>
        <w:t xml:space="preserve">сведения о показателях (индикаторах) муниципальной программы и их значениях в разрезе </w:t>
      </w:r>
      <w:r>
        <w:rPr>
          <w:rFonts w:ascii="Times New Roman" w:hAnsi="Times New Roman" w:cs="Times New Roman"/>
          <w:bCs/>
          <w:color w:val="000000"/>
          <w:sz w:val="24"/>
          <w:szCs w:val="24"/>
        </w:rPr>
        <w:t>Свирьстройского городского поселения</w:t>
      </w:r>
      <w:r>
        <w:rPr>
          <w:rFonts w:ascii="Times New Roman" w:hAnsi="Times New Roman" w:cs="Times New Roman"/>
          <w:sz w:val="24"/>
          <w:szCs w:val="24"/>
        </w:rPr>
        <w:t xml:space="preserve">, в случае если мероприятия муниципальной программы направлены на  достижение целей относящихся к полномочиям органов местного самоуправления </w:t>
      </w:r>
      <w:r>
        <w:rPr>
          <w:rFonts w:ascii="Times New Roman" w:hAnsi="Times New Roman" w:cs="Times New Roman"/>
          <w:bCs/>
          <w:color w:val="000000"/>
          <w:sz w:val="24"/>
          <w:szCs w:val="24"/>
        </w:rPr>
        <w:t>Свирьстройского городского поселения</w:t>
      </w:r>
      <w:r>
        <w:rPr>
          <w:rFonts w:ascii="Times New Roman" w:hAnsi="Times New Roman" w:cs="Times New Roman"/>
          <w:sz w:val="24"/>
          <w:szCs w:val="24"/>
        </w:rPr>
        <w:t xml:space="preserve">, по форме согласно </w:t>
      </w:r>
      <w:r>
        <w:rPr>
          <w:rFonts w:ascii="Times New Roman" w:hAnsi="Times New Roman" w:cs="Times New Roman"/>
          <w:b/>
          <w:sz w:val="24"/>
          <w:szCs w:val="24"/>
        </w:rPr>
        <w:t xml:space="preserve">приложению №6 </w:t>
      </w:r>
      <w:r>
        <w:rPr>
          <w:rFonts w:ascii="Times New Roman" w:hAnsi="Times New Roman" w:cs="Times New Roman"/>
          <w:sz w:val="24"/>
          <w:szCs w:val="24"/>
        </w:rPr>
        <w:t>к настоящему Порядку;</w:t>
      </w:r>
    </w:p>
    <w:p w:rsidR="00291C33" w:rsidRDefault="00291C33" w:rsidP="00291C3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10) сведения о порядке сбора информации и методике расчета показателя (индикатора) муниципальной программы, по форме согласно </w:t>
      </w:r>
      <w:r>
        <w:rPr>
          <w:rFonts w:ascii="Times New Roman" w:hAnsi="Times New Roman" w:cs="Times New Roman"/>
          <w:b/>
          <w:sz w:val="24"/>
          <w:szCs w:val="24"/>
        </w:rPr>
        <w:t>приложению № 7</w:t>
      </w:r>
      <w:r>
        <w:rPr>
          <w:rFonts w:ascii="Times New Roman" w:hAnsi="Times New Roman" w:cs="Times New Roman"/>
          <w:sz w:val="24"/>
          <w:szCs w:val="24"/>
        </w:rPr>
        <w:t xml:space="preserve"> к настоящему Порядку;</w:t>
      </w:r>
    </w:p>
    <w:p w:rsidR="00291C33" w:rsidRDefault="00291C33" w:rsidP="00291C33">
      <w:pPr>
        <w:pStyle w:val="ConsPlusNormal"/>
        <w:jc w:val="both"/>
        <w:rPr>
          <w:rFonts w:ascii="Times New Roman" w:hAnsi="Times New Roman" w:cs="Times New Roman"/>
          <w:sz w:val="24"/>
          <w:szCs w:val="24"/>
        </w:rPr>
      </w:pPr>
      <w:r>
        <w:rPr>
          <w:rFonts w:ascii="Times New Roman" w:hAnsi="Times New Roman" w:cs="Times New Roman"/>
          <w:sz w:val="24"/>
          <w:szCs w:val="24"/>
        </w:rPr>
        <w:t>Показатели (индикаторы) должны характеризовать результаты.</w:t>
      </w:r>
    </w:p>
    <w:p w:rsidR="00291C33" w:rsidRDefault="00291C33" w:rsidP="00291C3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Показатели (индикаторы) должны иметь запланированные по годам количественные значения, измеряемые или рассчитываемые по утвержденным методикам, отвечать требованиям </w:t>
      </w:r>
      <w:hyperlink r:id="rId8" w:tooltip="Постановление Правительства Ленинградской области от 07.03.2013 N 66 (ред. от 30.04.2015) &quot;Об утверждении Порядка разработки, реализации и оценки эффективности государственных программ Ленинградской области&quot;{КонсультантПлюс}" w:history="1">
        <w:r>
          <w:rPr>
            <w:rStyle w:val="a9"/>
            <w:szCs w:val="24"/>
          </w:rPr>
          <w:t>Порядка</w:t>
        </w:r>
      </w:hyperlink>
      <w:r>
        <w:rPr>
          <w:rFonts w:ascii="Times New Roman" w:hAnsi="Times New Roman" w:cs="Times New Roman"/>
          <w:sz w:val="24"/>
          <w:szCs w:val="24"/>
        </w:rPr>
        <w:t>.</w:t>
      </w:r>
    </w:p>
    <w:p w:rsidR="00291C33" w:rsidRDefault="00291C33" w:rsidP="00291C33">
      <w:pPr>
        <w:pStyle w:val="ConsPlusNormal"/>
        <w:jc w:val="both"/>
        <w:rPr>
          <w:rFonts w:ascii="Times New Roman" w:hAnsi="Times New Roman" w:cs="Times New Roman"/>
          <w:sz w:val="24"/>
          <w:szCs w:val="24"/>
        </w:rPr>
      </w:pPr>
      <w:r>
        <w:rPr>
          <w:rFonts w:ascii="Times New Roman" w:hAnsi="Times New Roman" w:cs="Times New Roman"/>
          <w:sz w:val="24"/>
          <w:szCs w:val="24"/>
        </w:rPr>
        <w:t>Если показатель (индикатор) не входит в состав данных официальной статистики, то приводится его описание, содержащее:</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показателя (индикатора);</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единицу измерения и определение показателя (индикатора);</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наблюдаемые и временные характеристики показателя (индикатора);</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характеристику разреза наблюдения, объект и единицу наблюдения;</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дополнительные характеристики, необходимые для описания показателя (индикатора);</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методику исчисления показателя (индикатора);</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базовых показателей, используемых при расчете показателя (индикатора);</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метод сбора информации по показателю (индикатору) и индекс формы отчетности;</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охват единиц совокупности;</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ответственного за сбор и представление информации органа исполнительной власти.</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качестве наименования показателя (индикатора) используется лаконичное и </w:t>
      </w:r>
      <w:r>
        <w:rPr>
          <w:rFonts w:ascii="Times New Roman" w:hAnsi="Times New Roman" w:cs="Times New Roman"/>
          <w:sz w:val="24"/>
          <w:szCs w:val="24"/>
        </w:rPr>
        <w:lastRenderedPageBreak/>
        <w:t>понятное наименование, отражающее основную суть наблюдаемого явления.</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Единица измерения показателя (индикатора) выбирается из общероссийского классификатора единиц измерения (ОКЕИ) с указанием кода.</w:t>
      </w:r>
    </w:p>
    <w:p w:rsidR="00291C33" w:rsidRDefault="00291C33" w:rsidP="00291C3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Для показателя (индикатора) указываются периодичность (годовая, квартальная, месячная и т.д.) и вид временной характеристики (за отчетный период, на начало отчетного периода, на конец периода, на конкретную дату и т.д.);</w:t>
      </w:r>
      <w:proofErr w:type="gramEnd"/>
    </w:p>
    <w:p w:rsidR="00291C33" w:rsidRDefault="00291C33" w:rsidP="00291C33">
      <w:pPr>
        <w:pStyle w:val="ConsPlusNormal"/>
        <w:rPr>
          <w:rFonts w:ascii="Times New Roman" w:hAnsi="Times New Roman" w:cs="Times New Roman"/>
          <w:sz w:val="24"/>
          <w:szCs w:val="24"/>
        </w:rPr>
      </w:pPr>
      <w:r>
        <w:rPr>
          <w:rFonts w:ascii="Times New Roman" w:hAnsi="Times New Roman" w:cs="Times New Roman"/>
          <w:sz w:val="24"/>
          <w:szCs w:val="24"/>
        </w:rPr>
        <w:t xml:space="preserve">11) план реализации муниципальной программы, по форме согласно </w:t>
      </w:r>
      <w:r>
        <w:rPr>
          <w:rFonts w:ascii="Times New Roman" w:hAnsi="Times New Roman" w:cs="Times New Roman"/>
          <w:b/>
          <w:sz w:val="24"/>
          <w:szCs w:val="24"/>
        </w:rPr>
        <w:t>приложению  №8</w:t>
      </w:r>
      <w:r>
        <w:rPr>
          <w:rFonts w:ascii="Times New Roman" w:hAnsi="Times New Roman" w:cs="Times New Roman"/>
          <w:sz w:val="24"/>
          <w:szCs w:val="24"/>
        </w:rPr>
        <w:t xml:space="preserve"> к настоящему порядку;</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 содержит информацию по ресурсному обеспечению за счет средств федерального бюджета, областного бюджета Ленинградской области, местного бюджета и прочих источников (с расшифровкой в разрезе подпрограмм, а также по годам реализации муниципальной программы);</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Объем расходов местного бюджета на реализацию муниципальной программы на очередной год и плановый период утверждается решением совета депутатов </w:t>
      </w:r>
      <w:r>
        <w:rPr>
          <w:rFonts w:ascii="Times New Roman" w:hAnsi="Times New Roman" w:cs="Times New Roman"/>
          <w:bCs/>
          <w:color w:val="000000"/>
          <w:sz w:val="24"/>
          <w:szCs w:val="24"/>
        </w:rPr>
        <w:t>Свирьстройского городского поселения</w:t>
      </w:r>
      <w:r>
        <w:rPr>
          <w:rFonts w:ascii="Times New Roman" w:hAnsi="Times New Roman" w:cs="Times New Roman"/>
          <w:sz w:val="24"/>
          <w:szCs w:val="24"/>
        </w:rPr>
        <w:t xml:space="preserve"> о бюджете </w:t>
      </w:r>
      <w:r>
        <w:rPr>
          <w:rFonts w:ascii="Times New Roman" w:hAnsi="Times New Roman" w:cs="Times New Roman"/>
          <w:bCs/>
          <w:color w:val="000000"/>
          <w:sz w:val="24"/>
          <w:szCs w:val="24"/>
        </w:rPr>
        <w:t>Свирьстройского городского поселения</w:t>
      </w:r>
      <w:r>
        <w:rPr>
          <w:rFonts w:ascii="Times New Roman" w:hAnsi="Times New Roman" w:cs="Times New Roman"/>
          <w:sz w:val="24"/>
          <w:szCs w:val="24"/>
        </w:rPr>
        <w:t xml:space="preserve">, по соответствующей каждой муниципальной программе целевой статье расходов бюджета в соответствии с постановлением Администрации </w:t>
      </w:r>
      <w:r>
        <w:rPr>
          <w:rFonts w:ascii="Times New Roman" w:hAnsi="Times New Roman" w:cs="Times New Roman"/>
          <w:bCs/>
          <w:color w:val="000000"/>
          <w:sz w:val="24"/>
          <w:szCs w:val="24"/>
        </w:rPr>
        <w:t>Свирьстройского городского поселения</w:t>
      </w:r>
      <w:r>
        <w:rPr>
          <w:rFonts w:ascii="Times New Roman" w:hAnsi="Times New Roman" w:cs="Times New Roman"/>
          <w:sz w:val="24"/>
          <w:szCs w:val="24"/>
        </w:rPr>
        <w:t xml:space="preserve"> об утверждении муниципальной  программы. </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После утверждения местного бюджета (внесения изменений в местный бюджет) муниципальные программы должны быть приведены в соответствие с местным бюджетом в сроки, установленные бюджетным законодательством.</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Объем расходов местного бюджета на реализацию муниципальной программы за границами планового периода определяется Администрацией </w:t>
      </w:r>
      <w:r>
        <w:rPr>
          <w:rFonts w:ascii="Times New Roman" w:hAnsi="Times New Roman" w:cs="Times New Roman"/>
          <w:bCs/>
          <w:color w:val="000000"/>
          <w:sz w:val="24"/>
          <w:szCs w:val="24"/>
        </w:rPr>
        <w:t>Свирьстройского городского поселения</w:t>
      </w:r>
      <w:r>
        <w:rPr>
          <w:rFonts w:ascii="Times New Roman" w:hAnsi="Times New Roman" w:cs="Times New Roman"/>
          <w:sz w:val="24"/>
          <w:szCs w:val="24"/>
        </w:rPr>
        <w:t>.</w:t>
      </w:r>
    </w:p>
    <w:p w:rsidR="00291C33" w:rsidRDefault="00291C33" w:rsidP="00291C33">
      <w:pPr>
        <w:pStyle w:val="ConsPlusNormal"/>
        <w:jc w:val="both"/>
        <w:rPr>
          <w:rFonts w:ascii="Times New Roman" w:hAnsi="Times New Roman" w:cs="Times New Roman"/>
          <w:sz w:val="24"/>
          <w:szCs w:val="24"/>
        </w:rPr>
      </w:pPr>
      <w:bookmarkStart w:id="0" w:name="Par276"/>
      <w:bookmarkEnd w:id="0"/>
      <w:r>
        <w:rPr>
          <w:rFonts w:ascii="Times New Roman" w:hAnsi="Times New Roman" w:cs="Times New Roman"/>
          <w:sz w:val="24"/>
          <w:szCs w:val="24"/>
        </w:rPr>
        <w:t xml:space="preserve">         В составе финансового обоснования муниципальной программы определяются источники финансирования, механизмы их привлечения, а также приоритеты распределения средств между подпрограммами и основными мероприятиями.</w:t>
      </w:r>
    </w:p>
    <w:p w:rsidR="00291C33" w:rsidRDefault="00291C33" w:rsidP="00291C3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Планируемые расходы на реализацию муниципальной программы по всем источникам финансирования (за исключением местного бюджета) должны быть подтверждены соответствующими документами (например, соглашениями с областными органами исполнительной власти, федеральными органами исполнительной власти, инвесторами, государственными корпорациями и др.), а при невозможности - обоснованиями механизма их привлечения.</w:t>
      </w:r>
      <w:proofErr w:type="gramEnd"/>
    </w:p>
    <w:p w:rsidR="00291C33" w:rsidRDefault="00291C33" w:rsidP="00291C3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12) детальный план реализации муниципальной программы на очередной финансовый год в части реализуемых мероприятий (далее - детальный план); </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Детальный план разрабатывается в целях обеспечения эффективного мониторинга и контроля  реализации мероприятий муниципальной программы. </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детальном плане и в сводном детальном плане по каждому мероприятию приводятся сведения об участнике, сроках начала и окончания реализации, объемах бюджетных ассигнований (на очередной финансовый год и весь период реализации муниципальной программы) и ожидаемых результатах на очередной финансовый год </w:t>
      </w:r>
      <w:proofErr w:type="gramStart"/>
      <w:r>
        <w:rPr>
          <w:rFonts w:ascii="Times New Roman" w:hAnsi="Times New Roman" w:cs="Times New Roman"/>
          <w:sz w:val="24"/>
          <w:szCs w:val="24"/>
        </w:rPr>
        <w:t xml:space="preserve">согласно </w:t>
      </w:r>
      <w:r>
        <w:rPr>
          <w:rFonts w:ascii="Times New Roman" w:hAnsi="Times New Roman" w:cs="Times New Roman"/>
          <w:b/>
          <w:sz w:val="24"/>
          <w:szCs w:val="24"/>
        </w:rPr>
        <w:t>приложений</w:t>
      </w:r>
      <w:proofErr w:type="gramEnd"/>
      <w:r>
        <w:rPr>
          <w:rFonts w:ascii="Times New Roman" w:hAnsi="Times New Roman" w:cs="Times New Roman"/>
          <w:b/>
          <w:sz w:val="24"/>
          <w:szCs w:val="24"/>
        </w:rPr>
        <w:t xml:space="preserve">  №9 и №10</w:t>
      </w:r>
      <w:r>
        <w:rPr>
          <w:rFonts w:ascii="Times New Roman" w:hAnsi="Times New Roman" w:cs="Times New Roman"/>
          <w:sz w:val="24"/>
          <w:szCs w:val="24"/>
        </w:rPr>
        <w:t xml:space="preserve"> к настоящему Порядку.</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Сводный детальный план направляется ответственным исполнителем на согласование в сектор финансового и бухгалтерского учета</w:t>
      </w:r>
      <w:r>
        <w:t xml:space="preserve"> </w:t>
      </w:r>
      <w:r>
        <w:rPr>
          <w:rFonts w:ascii="Times New Roman" w:hAnsi="Times New Roman" w:cs="Times New Roman"/>
          <w:sz w:val="24"/>
          <w:szCs w:val="24"/>
        </w:rPr>
        <w:t>в печатном и электронном виде.</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Сводный детальный план, согласованный с сектор финансового и бухгалтерского учета, утверждается куратором муниципальной программы и в течение 2 рабочих дней направляется ответственным исполнителям, соисполнителям и участникам муниципальной  программы.</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Детальный план утверждается  куратором муниципальной программы (куратором соисполнителя в случае наличия подпрограммы) в течение 12 рабочих дней после утверждения сводного детального плана.</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Сводный детальный план и детальные планы реализации муниципальной программы </w:t>
      </w:r>
      <w:r>
        <w:rPr>
          <w:rFonts w:ascii="Times New Roman" w:hAnsi="Times New Roman" w:cs="Times New Roman"/>
          <w:sz w:val="24"/>
          <w:szCs w:val="24"/>
        </w:rPr>
        <w:lastRenderedPageBreak/>
        <w:t>на очередной финансовый год должны быть утверждены до начала очередного финансового года.</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соисполнители и участники муниципальной программы обеспечивают соответствие детальных планов и сводного детального плана.</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Внесение изменений в детальный план и сводный детальный план осуществляется в порядке, аналогичном их утверждению, с обоснованием причин внесения изменений.</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Внесение изменений в детальный план без корректировки сводного детального плана не допускается.</w:t>
      </w:r>
    </w:p>
    <w:p w:rsidR="00291C33" w:rsidRDefault="00291C33" w:rsidP="00291C3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внесении изменений в решение совета депутатов о  бюджете </w:t>
      </w:r>
      <w:r>
        <w:rPr>
          <w:rFonts w:ascii="Times New Roman" w:hAnsi="Times New Roman" w:cs="Times New Roman"/>
          <w:bCs/>
          <w:color w:val="000000"/>
          <w:sz w:val="24"/>
          <w:szCs w:val="24"/>
        </w:rPr>
        <w:t>Свирьстройского городского поселения</w:t>
      </w:r>
      <w:r>
        <w:rPr>
          <w:rFonts w:ascii="Times New Roman" w:hAnsi="Times New Roman" w:cs="Times New Roman"/>
          <w:sz w:val="24"/>
          <w:szCs w:val="24"/>
        </w:rPr>
        <w:t xml:space="preserve">, затрагивающие финансовые параметры мероприятий муниципальных программ, содержащиеся в детальных планах и сводном детальном плане, но не требующих корректировки муниципальной программы, ответственный исполнитель в течение 5 рабочих дней с даты принятия советом депутатов </w:t>
      </w:r>
      <w:r>
        <w:rPr>
          <w:rFonts w:ascii="Times New Roman" w:hAnsi="Times New Roman" w:cs="Times New Roman"/>
          <w:bCs/>
          <w:color w:val="000000"/>
          <w:sz w:val="24"/>
          <w:szCs w:val="24"/>
        </w:rPr>
        <w:t>Свирьстройского городского поселения</w:t>
      </w:r>
      <w:r>
        <w:rPr>
          <w:rFonts w:ascii="Times New Roman" w:hAnsi="Times New Roman" w:cs="Times New Roman"/>
          <w:sz w:val="24"/>
          <w:szCs w:val="24"/>
        </w:rPr>
        <w:t xml:space="preserve"> изменений в решение о бюджете  направляет на согласование в сектор финансового и бухгалтерского</w:t>
      </w:r>
      <w:proofErr w:type="gramEnd"/>
      <w:r>
        <w:rPr>
          <w:rFonts w:ascii="Times New Roman" w:hAnsi="Times New Roman" w:cs="Times New Roman"/>
          <w:sz w:val="24"/>
          <w:szCs w:val="24"/>
        </w:rPr>
        <w:t xml:space="preserve"> учета соответствующие изменения в сводный детальный план с представлением копии в Комитет финансов. После согласования сводного детального плана сектор финансового и бухгалтерского учета ответственный исполнитель направляет сводный детальный план на согласование в Комитет финансов.</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вступлении в силу нормативного правового акта, вносящего изменения в муниципальную программу, ответственный исполнитель муниципальной программы направляет на согласование в Комитет финансов измененную редакцию сводного детального плана реализации муниципальной программы.</w:t>
      </w:r>
    </w:p>
    <w:p w:rsidR="00291C33" w:rsidRDefault="00291C33" w:rsidP="00291C33">
      <w:pPr>
        <w:jc w:val="both"/>
        <w:rPr>
          <w:highlight w:val="yellow"/>
        </w:rPr>
      </w:pPr>
    </w:p>
    <w:p w:rsidR="00291C33" w:rsidRDefault="00291C33" w:rsidP="00291C33">
      <w:pPr>
        <w:jc w:val="center"/>
        <w:outlineLvl w:val="1"/>
        <w:rPr>
          <w:b/>
        </w:rPr>
      </w:pPr>
      <w:r>
        <w:rPr>
          <w:b/>
        </w:rPr>
        <w:t xml:space="preserve">3. Основание и этапы разработки  и утверждения </w:t>
      </w:r>
    </w:p>
    <w:p w:rsidR="00291C33" w:rsidRDefault="00291C33" w:rsidP="00291C33">
      <w:pPr>
        <w:jc w:val="center"/>
        <w:outlineLvl w:val="1"/>
        <w:rPr>
          <w:b/>
        </w:rPr>
      </w:pPr>
      <w:r>
        <w:rPr>
          <w:b/>
        </w:rPr>
        <w:t>муниципальной программы.</w:t>
      </w:r>
    </w:p>
    <w:p w:rsidR="00291C33" w:rsidRDefault="00291C33" w:rsidP="00291C33">
      <w:pPr>
        <w:jc w:val="both"/>
      </w:pPr>
    </w:p>
    <w:p w:rsidR="00291C33" w:rsidRDefault="00291C33" w:rsidP="00291C33">
      <w:pPr>
        <w:jc w:val="both"/>
      </w:pPr>
      <w:r>
        <w:t xml:space="preserve">      3.1. Разработка муниципальной  программы осуществляется на основании перечня муниципальных программ </w:t>
      </w:r>
      <w:r>
        <w:rPr>
          <w:bCs/>
          <w:color w:val="000000"/>
        </w:rPr>
        <w:t>Свирьстройского городского поселения</w:t>
      </w:r>
      <w:r>
        <w:t xml:space="preserve">, утверждаемого постановлением  Администрации </w:t>
      </w:r>
      <w:r>
        <w:rPr>
          <w:bCs/>
          <w:color w:val="000000"/>
        </w:rPr>
        <w:t>Свирьстройского городского поселения</w:t>
      </w:r>
      <w:r>
        <w:t>.</w:t>
      </w:r>
    </w:p>
    <w:p w:rsidR="00291C33" w:rsidRDefault="00291C33" w:rsidP="00291C33">
      <w:pPr>
        <w:jc w:val="both"/>
      </w:pPr>
      <w:r>
        <w:t xml:space="preserve">     Проект перечня муниципальных программ формируется сектором финансового и бухгалтерского учета на основании концепции и (или) программы социально-экономического развития поселения, с учетом  предложений структурных подразделений Администрации </w:t>
      </w:r>
      <w:r>
        <w:rPr>
          <w:bCs/>
          <w:color w:val="000000"/>
        </w:rPr>
        <w:t>Свирьстройского городского поселения</w:t>
      </w:r>
      <w:r>
        <w:t xml:space="preserve">.  </w:t>
      </w:r>
    </w:p>
    <w:p w:rsidR="00291C33" w:rsidRDefault="00291C33" w:rsidP="00291C33">
      <w:pPr>
        <w:jc w:val="both"/>
      </w:pPr>
      <w:r>
        <w:t xml:space="preserve">      Внесение изменений в перечень муниципальных программ, предлагаемых к финансированию в очередном году, осуществляется по постановлению  Администрации </w:t>
      </w:r>
      <w:r>
        <w:rPr>
          <w:bCs/>
          <w:color w:val="000000"/>
        </w:rPr>
        <w:t>Свирьстройского городского поселения</w:t>
      </w:r>
      <w:r>
        <w:t xml:space="preserve"> до 01 мая текущего финансового года. </w:t>
      </w:r>
    </w:p>
    <w:p w:rsidR="00291C33" w:rsidRDefault="00291C33" w:rsidP="00291C33">
      <w:pPr>
        <w:jc w:val="both"/>
      </w:pPr>
      <w:r>
        <w:t xml:space="preserve">      Структурные подразделения Администрации </w:t>
      </w:r>
      <w:r>
        <w:rPr>
          <w:bCs/>
          <w:color w:val="000000"/>
        </w:rPr>
        <w:t>Свирьстройского городского поселения</w:t>
      </w:r>
      <w:r>
        <w:t>, выступающие инициаторами разработки программы, отсутствующей в перечне, направляет главе Администрации служебную записку  о включении новой муниципальной программы в перечень, согласованную с заместителем главы Администрации, курирующим данное направление, и содержащую следующие сведения:</w:t>
      </w:r>
    </w:p>
    <w:p w:rsidR="00291C33" w:rsidRDefault="00291C33" w:rsidP="00291C33">
      <w:pPr>
        <w:jc w:val="both"/>
      </w:pPr>
      <w:r>
        <w:t>-обоснование необходимости разработки программы;</w:t>
      </w:r>
    </w:p>
    <w:p w:rsidR="00291C33" w:rsidRDefault="00291C33" w:rsidP="00291C33">
      <w:pPr>
        <w:jc w:val="both"/>
      </w:pPr>
      <w:r>
        <w:t>-планируемые к реализации направления социально-экономического развития;</w:t>
      </w:r>
    </w:p>
    <w:p w:rsidR="00291C33" w:rsidRDefault="00291C33" w:rsidP="00291C33">
      <w:pPr>
        <w:jc w:val="both"/>
      </w:pPr>
      <w:r>
        <w:t>-наименование ответственного исполнителя, соисполнителей;</w:t>
      </w:r>
    </w:p>
    <w:p w:rsidR="00291C33" w:rsidRDefault="00291C33" w:rsidP="00291C33">
      <w:pPr>
        <w:jc w:val="both"/>
      </w:pPr>
      <w:r>
        <w:t>-сроки и стоимость реализации программы, источники  финансирования.</w:t>
      </w:r>
    </w:p>
    <w:p w:rsidR="00291C33" w:rsidRDefault="00291C33" w:rsidP="00291C33">
      <w:pPr>
        <w:jc w:val="both"/>
      </w:pPr>
      <w:r>
        <w:t xml:space="preserve">      После включения новой программы в перечень и утверждения новой редакции  перечня постановлением Администрации,  ее разработка осуществляется в соответствии с настоящим Порядком.</w:t>
      </w:r>
    </w:p>
    <w:p w:rsidR="00291C33" w:rsidRDefault="00291C33" w:rsidP="00291C33">
      <w:pPr>
        <w:jc w:val="both"/>
      </w:pPr>
      <w:r>
        <w:t xml:space="preserve">      3.2. Перечень муниципальных программ содержит:</w:t>
      </w:r>
    </w:p>
    <w:p w:rsidR="00291C33" w:rsidRDefault="00291C33" w:rsidP="00291C33">
      <w:pPr>
        <w:jc w:val="both"/>
      </w:pPr>
      <w:r>
        <w:t>-наименования муниципальных программ (подпрограмм в их составе);</w:t>
      </w:r>
    </w:p>
    <w:p w:rsidR="00291C33" w:rsidRDefault="00291C33" w:rsidP="00291C33">
      <w:pPr>
        <w:jc w:val="both"/>
      </w:pPr>
      <w:r>
        <w:t>-наименования ответственных исполнителей муниципальных программ;</w:t>
      </w:r>
    </w:p>
    <w:p w:rsidR="00291C33" w:rsidRDefault="00291C33" w:rsidP="00291C33">
      <w:pPr>
        <w:jc w:val="both"/>
      </w:pPr>
      <w:r>
        <w:lastRenderedPageBreak/>
        <w:t xml:space="preserve">      3.3. Разработка проекта муниципальной программы осуществляется ответственным исполнителем совместно с соисполнителями в форме проекта постановления </w:t>
      </w:r>
      <w:r>
        <w:rPr>
          <w:bCs/>
          <w:color w:val="000000"/>
        </w:rPr>
        <w:t>Свирьстройского городского поселения</w:t>
      </w:r>
      <w:r>
        <w:t xml:space="preserve">. </w:t>
      </w:r>
    </w:p>
    <w:p w:rsidR="00291C33" w:rsidRDefault="00291C33" w:rsidP="00291C33">
      <w:pPr>
        <w:jc w:val="both"/>
      </w:pPr>
      <w:r>
        <w:t xml:space="preserve">      3.4. Проект постановления Администрации </w:t>
      </w:r>
      <w:r>
        <w:rPr>
          <w:bCs/>
          <w:color w:val="000000"/>
        </w:rPr>
        <w:t>Свирьстройского городского поселения</w:t>
      </w:r>
      <w:r>
        <w:t xml:space="preserve"> об утверждении муниципальной программы рассматривается в установленном порядке, визируется куратором муниципальной программы, соисполнителями и участниками муниципальной программы.</w:t>
      </w:r>
    </w:p>
    <w:p w:rsidR="00291C33" w:rsidRDefault="00291C33" w:rsidP="00291C33">
      <w:pPr>
        <w:jc w:val="both"/>
        <w:rPr>
          <w:color w:val="FF0000"/>
        </w:rPr>
      </w:pPr>
      <w:r>
        <w:t xml:space="preserve">     3.5. Проект муниципальной программы, согласованный всеми соисполнителями, направляется в сектор финансового и бухгалтерского учета Администрации </w:t>
      </w:r>
      <w:r>
        <w:rPr>
          <w:bCs/>
          <w:color w:val="000000"/>
        </w:rPr>
        <w:t>Свирьстройского городского поселения</w:t>
      </w:r>
      <w:r>
        <w:t xml:space="preserve"> для подготовки заключений, которые осуществляются в течение 10 рабочих дней </w:t>
      </w:r>
      <w:proofErr w:type="gramStart"/>
      <w:r>
        <w:t>с даты поступления</w:t>
      </w:r>
      <w:proofErr w:type="gramEnd"/>
      <w:r>
        <w:t xml:space="preserve"> проекта.</w:t>
      </w:r>
    </w:p>
    <w:p w:rsidR="00291C33" w:rsidRDefault="00291C33" w:rsidP="00291C33">
      <w:pPr>
        <w:jc w:val="both"/>
      </w:pPr>
      <w:r>
        <w:t xml:space="preserve">      В случае получения замечаний в ходе согласования проекта постановления Администрации </w:t>
      </w:r>
      <w:r>
        <w:rPr>
          <w:bCs/>
          <w:color w:val="000000"/>
        </w:rPr>
        <w:t>Свирьстройского городского поселения</w:t>
      </w:r>
      <w:r>
        <w:t xml:space="preserve"> об утверждении муниципальной программы проект должен быть доработан ответственным исполнителем с учетом полученных замечаний и направлен на повторное согласование в срок не более 5 рабочих дней </w:t>
      </w:r>
      <w:proofErr w:type="gramStart"/>
      <w:r>
        <w:t>с даты получения</w:t>
      </w:r>
      <w:proofErr w:type="gramEnd"/>
      <w:r>
        <w:t xml:space="preserve"> таких замечаний. </w:t>
      </w:r>
    </w:p>
    <w:p w:rsidR="00291C33" w:rsidRDefault="00291C33" w:rsidP="00291C33">
      <w:pPr>
        <w:jc w:val="both"/>
      </w:pPr>
      <w:r>
        <w:t xml:space="preserve">      В случае если замечания ответственным исполнителем не принимаются, к проекту постановления Администрации </w:t>
      </w:r>
      <w:r>
        <w:rPr>
          <w:bCs/>
          <w:color w:val="000000"/>
        </w:rPr>
        <w:t>Свирьстройского городского поселения</w:t>
      </w:r>
      <w:r>
        <w:t xml:space="preserve"> об утверждении муниципальной программы прилагаются замечания соисполнителей и участников.</w:t>
      </w:r>
    </w:p>
    <w:p w:rsidR="00291C33" w:rsidRDefault="00291C33" w:rsidP="00291C33">
      <w:pPr>
        <w:jc w:val="both"/>
      </w:pPr>
      <w:r>
        <w:t xml:space="preserve">   Отдел экономического развития осуществляет оценку проекта муниципальной программы на предмет ее соответствия настоящему порядку, целям и задачам социально-экономического развития </w:t>
      </w:r>
      <w:r>
        <w:rPr>
          <w:bCs/>
          <w:color w:val="000000"/>
        </w:rPr>
        <w:t>Свирьстройского городского поселения</w:t>
      </w:r>
      <w:r>
        <w:rPr>
          <w:color w:val="000000"/>
        </w:rPr>
        <w:t>.</w:t>
      </w:r>
    </w:p>
    <w:p w:rsidR="00291C33" w:rsidRDefault="00291C33" w:rsidP="00291C33">
      <w:pPr>
        <w:jc w:val="both"/>
      </w:pPr>
      <w:r>
        <w:t>Комитет финансов осуществляет финансовую экспертизу проекта программы.</w:t>
      </w:r>
    </w:p>
    <w:p w:rsidR="00291C33" w:rsidRDefault="00291C33" w:rsidP="00291C33">
      <w:pPr>
        <w:jc w:val="both"/>
      </w:pPr>
      <w:r>
        <w:t xml:space="preserve">       3.6. Мероприятия по осуществлению бюджетных инвестиций в </w:t>
      </w:r>
      <w:proofErr w:type="gramStart"/>
      <w:r>
        <w:t xml:space="preserve">объекты капитального строительства, предназначенные для формирования муниципальной собственности </w:t>
      </w:r>
      <w:r>
        <w:rPr>
          <w:bCs/>
          <w:color w:val="000000"/>
        </w:rPr>
        <w:t>Свирьстройского городского поселения</w:t>
      </w:r>
      <w:r>
        <w:t xml:space="preserve"> включаются</w:t>
      </w:r>
      <w:proofErr w:type="gramEnd"/>
      <w:r>
        <w:t xml:space="preserve"> в муниципальную программу при соблюдении следующих условий:</w:t>
      </w:r>
    </w:p>
    <w:p w:rsidR="00291C33" w:rsidRDefault="00291C33" w:rsidP="00291C33">
      <w:pPr>
        <w:jc w:val="both"/>
      </w:pPr>
      <w:r>
        <w:t>-инициатором предложений о подготовке и реализации бюджетных инвестиций в объекты капитального строительства выступает муниципальный заказчик;</w:t>
      </w:r>
    </w:p>
    <w:p w:rsidR="00291C33" w:rsidRDefault="00291C33" w:rsidP="00291C33">
      <w:pPr>
        <w:jc w:val="both"/>
      </w:pPr>
      <w:r>
        <w:t xml:space="preserve">-включение в муниципальную программу мероприятий по осуществлению бюджетных инвестиций в объекты капитального строительства осуществляется с учетом заключений сектора финансового и бухгалтерского учета и сектора жилищно-коммунального хозяйства  Администрации </w:t>
      </w:r>
      <w:r>
        <w:rPr>
          <w:bCs/>
          <w:color w:val="000000"/>
        </w:rPr>
        <w:t>Свирьстройского городского поселения</w:t>
      </w:r>
      <w:r>
        <w:t>.</w:t>
      </w:r>
    </w:p>
    <w:p w:rsidR="00291C33" w:rsidRDefault="00291C33" w:rsidP="00291C33">
      <w:pPr>
        <w:jc w:val="both"/>
      </w:pPr>
      <w:r>
        <w:t xml:space="preserve">     3.7. </w:t>
      </w:r>
      <w:proofErr w:type="gramStart"/>
      <w:r>
        <w:t xml:space="preserve">Для подготовки сектором финансового и бухгалтерского учета и сектором жилищно-коммунального хозяйства  Администрации </w:t>
      </w:r>
      <w:r>
        <w:rPr>
          <w:bCs/>
          <w:color w:val="000000"/>
        </w:rPr>
        <w:t>Свирьстройского городского поселения</w:t>
      </w:r>
      <w:r>
        <w:t xml:space="preserve">,  заключений по объектам капитального строительства,  муниципальный заказчик готовит и направляет предложения по объектам капитального строительства </w:t>
      </w:r>
      <w:r>
        <w:rPr>
          <w:bCs/>
          <w:color w:val="000000"/>
        </w:rPr>
        <w:t>Свирьстройского городского поселения</w:t>
      </w:r>
      <w:r>
        <w:t xml:space="preserve"> с объемами финансирования по годам реализации муниципальной программы (подпрограммы) по форме согласно </w:t>
      </w:r>
      <w:r>
        <w:rPr>
          <w:b/>
        </w:rPr>
        <w:t>приложению №13</w:t>
      </w:r>
      <w:r>
        <w:t>, с приложением следующих документов (обоснований) по каждому объекту:</w:t>
      </w:r>
      <w:proofErr w:type="gramEnd"/>
    </w:p>
    <w:p w:rsidR="00291C33" w:rsidRDefault="00291C33" w:rsidP="00291C33">
      <w:pPr>
        <w:jc w:val="both"/>
      </w:pPr>
      <w:r>
        <w:t>-социальную значимость объектов капитального строительства (с обоснованием потребности в соответствующих объектах капитального строительства);</w:t>
      </w:r>
    </w:p>
    <w:p w:rsidR="00291C33" w:rsidRDefault="00291C33" w:rsidP="00291C33">
      <w:pPr>
        <w:jc w:val="both"/>
      </w:pPr>
      <w:r>
        <w:t xml:space="preserve">-возможность нахождения в соответствии с законодательством указанных объектов в собственности </w:t>
      </w:r>
      <w:r>
        <w:rPr>
          <w:bCs/>
          <w:color w:val="000000"/>
        </w:rPr>
        <w:t>Свирьстройского городского поселения</w:t>
      </w:r>
      <w:r>
        <w:t xml:space="preserve">; </w:t>
      </w:r>
    </w:p>
    <w:p w:rsidR="00291C33" w:rsidRDefault="00291C33" w:rsidP="00291C33">
      <w:pPr>
        <w:jc w:val="both"/>
      </w:pPr>
      <w:r>
        <w:t>-предполагаемые сроки строительства и объемы денежных средств на выполнение работ на весь период строительства (реконструкции) до ввода объектов в эксплуатацию с разбивкой по годам с выделением объема инвестиций на подготовку проектной документации;</w:t>
      </w:r>
    </w:p>
    <w:p w:rsidR="00291C33" w:rsidRDefault="00291C33" w:rsidP="00291C33">
      <w:pPr>
        <w:jc w:val="both"/>
      </w:pPr>
      <w:r>
        <w:t>-заключение об эффективности реализации бюджетных инвестиций в объекты капитального строительства в соответствии с законодательством Российской Федерации;</w:t>
      </w:r>
    </w:p>
    <w:p w:rsidR="00291C33" w:rsidRDefault="00291C33" w:rsidP="00291C33">
      <w:pPr>
        <w:jc w:val="both"/>
      </w:pPr>
      <w:r>
        <w:t xml:space="preserve">-оценку </w:t>
      </w:r>
      <w:proofErr w:type="gramStart"/>
      <w:r>
        <w:t>степени готовности объектов капитального строительства аналогичного назначения</w:t>
      </w:r>
      <w:proofErr w:type="gramEnd"/>
      <w:r>
        <w:t xml:space="preserve"> в соответствующей сфере деятельности, по которым проектные и (или) </w:t>
      </w:r>
      <w:r>
        <w:lastRenderedPageBreak/>
        <w:t xml:space="preserve">строительные работы с участием средств бюджета </w:t>
      </w:r>
      <w:r>
        <w:rPr>
          <w:bCs/>
          <w:color w:val="000000"/>
        </w:rPr>
        <w:t>Свирьстройского городского поселения</w:t>
      </w:r>
      <w:r>
        <w:t xml:space="preserve"> не завершены;</w:t>
      </w:r>
    </w:p>
    <w:p w:rsidR="00291C33" w:rsidRDefault="00291C33" w:rsidP="00291C33">
      <w:pPr>
        <w:jc w:val="both"/>
      </w:pPr>
      <w:r>
        <w:t>-документы об утверждении проектной документации в соответствии с законодательством Российской Федерации (при их наличии);</w:t>
      </w:r>
    </w:p>
    <w:p w:rsidR="00291C33" w:rsidRDefault="00291C33" w:rsidP="00291C33">
      <w:pPr>
        <w:jc w:val="both"/>
      </w:pPr>
      <w:r>
        <w:t>-справку о состоянии расчетов по объекту капитального строительства, подтверждающую финансирование, произведенное с начала строительства объекта с разбивкой по годам (по переходящим объектам).</w:t>
      </w:r>
    </w:p>
    <w:p w:rsidR="00291C33" w:rsidRDefault="00291C33" w:rsidP="00291C33">
      <w:pPr>
        <w:jc w:val="both"/>
      </w:pPr>
      <w:r>
        <w:t xml:space="preserve">     3.8. Проект муниципальной программы согласованный с сектором финансового и бухгалтерского учета представляется на утверждение главе Администрации </w:t>
      </w:r>
      <w:r>
        <w:rPr>
          <w:bCs/>
          <w:color w:val="000000"/>
        </w:rPr>
        <w:t>Свирьстройского городского поселения.</w:t>
      </w:r>
    </w:p>
    <w:p w:rsidR="00291C33" w:rsidRDefault="00291C33" w:rsidP="00291C33">
      <w:pPr>
        <w:jc w:val="both"/>
      </w:pPr>
      <w:r>
        <w:t xml:space="preserve">     3.9. Разработка и принятие муниципальных программ, предлагаемых к реализации с </w:t>
      </w:r>
      <w:r>
        <w:rPr>
          <w:b/>
        </w:rPr>
        <w:t xml:space="preserve">очередного </w:t>
      </w:r>
      <w:r>
        <w:t>финансового года, осуществляется в следующем порядке:</w:t>
      </w:r>
    </w:p>
    <w:p w:rsidR="00291C33" w:rsidRDefault="00291C33" w:rsidP="00291C33">
      <w:pPr>
        <w:jc w:val="both"/>
      </w:pPr>
      <w:r>
        <w:t>- разрабатываемый проект муниципальной программы (паспорт программы и паспорта подпрограмм, перечень и финансирование мероприятий программы (подпрограмм), передается в сектор финансового и бухгалтерского учета Администрации в срок до 15 октября текущего года;</w:t>
      </w:r>
    </w:p>
    <w:p w:rsidR="00291C33" w:rsidRDefault="00291C33" w:rsidP="00291C33">
      <w:pPr>
        <w:jc w:val="both"/>
      </w:pPr>
      <w:r>
        <w:t>-  муниципальные программы утверждаются  до начала очередного финансового года.</w:t>
      </w:r>
    </w:p>
    <w:p w:rsidR="00291C33" w:rsidRDefault="00291C33" w:rsidP="00291C33">
      <w:pPr>
        <w:jc w:val="both"/>
      </w:pPr>
      <w:r>
        <w:t xml:space="preserve">       3.10. Изменения в ранее утверждённые муниципальные программы, вступающие в силу в очередном финансовом году, подлежат</w:t>
      </w:r>
      <w:r>
        <w:rPr>
          <w:sz w:val="28"/>
          <w:szCs w:val="28"/>
        </w:rPr>
        <w:t xml:space="preserve"> </w:t>
      </w:r>
      <w:r>
        <w:t>приведению в соответствие с решением о бюджете не позднее трёх месяцев со дня вступления его в силу.</w:t>
      </w:r>
    </w:p>
    <w:p w:rsidR="00291C33" w:rsidRDefault="00291C33" w:rsidP="00291C33">
      <w:pPr>
        <w:jc w:val="both"/>
      </w:pPr>
      <w:r>
        <w:t xml:space="preserve">       3.17. Сектор финансового и бухгалтерского учета ведет реестр (перечень)  утвержденных действующих муниципальных программ и вносит изменения (дополнения) в реестр, в случае изменений (дополнений)  программ, после уведомления исполнителями программ об этих изменениях (дополнениях).</w:t>
      </w:r>
    </w:p>
    <w:p w:rsidR="00291C33" w:rsidRDefault="00291C33" w:rsidP="00291C33">
      <w:pPr>
        <w:jc w:val="both"/>
      </w:pPr>
    </w:p>
    <w:p w:rsidR="00291C33" w:rsidRDefault="00291C33" w:rsidP="00291C33">
      <w:pPr>
        <w:keepNext/>
        <w:jc w:val="center"/>
        <w:outlineLvl w:val="0"/>
        <w:rPr>
          <w:b/>
          <w:bCs/>
          <w:kern w:val="32"/>
        </w:rPr>
      </w:pPr>
      <w:bookmarkStart w:id="1" w:name="sub_1800"/>
      <w:r>
        <w:rPr>
          <w:b/>
          <w:bCs/>
          <w:kern w:val="32"/>
        </w:rPr>
        <w:t xml:space="preserve">4. Контроль и отчетность при реализации </w:t>
      </w:r>
    </w:p>
    <w:p w:rsidR="00291C33" w:rsidRDefault="00291C33" w:rsidP="00291C33">
      <w:pPr>
        <w:keepNext/>
        <w:jc w:val="center"/>
        <w:outlineLvl w:val="0"/>
        <w:rPr>
          <w:b/>
          <w:bCs/>
          <w:kern w:val="32"/>
        </w:rPr>
      </w:pPr>
      <w:r>
        <w:rPr>
          <w:b/>
          <w:bCs/>
          <w:kern w:val="32"/>
        </w:rPr>
        <w:t>муниципальной программы</w:t>
      </w:r>
    </w:p>
    <w:p w:rsidR="00291C33" w:rsidRDefault="00291C33" w:rsidP="00291C33">
      <w:pPr>
        <w:keepNext/>
        <w:jc w:val="center"/>
        <w:outlineLvl w:val="0"/>
        <w:rPr>
          <w:b/>
          <w:bCs/>
          <w:kern w:val="32"/>
        </w:rPr>
      </w:pPr>
    </w:p>
    <w:p w:rsidR="00291C33" w:rsidRDefault="00291C33" w:rsidP="00291C33">
      <w:pPr>
        <w:jc w:val="both"/>
      </w:pPr>
      <w:bookmarkStart w:id="2" w:name="sub_1048"/>
      <w:bookmarkEnd w:id="1"/>
      <w:r>
        <w:t xml:space="preserve">4.1. Текущий </w:t>
      </w:r>
      <w:proofErr w:type="gramStart"/>
      <w:r>
        <w:t>контроль за</w:t>
      </w:r>
      <w:proofErr w:type="gramEnd"/>
      <w:r>
        <w:t xml:space="preserve"> реализацией муниципальной программы осуществляется ответственным исполнителем, координирующим работу соисполнителей  и участников муниципальной программ</w:t>
      </w:r>
      <w:bookmarkStart w:id="3" w:name="sub_1049"/>
      <w:bookmarkEnd w:id="2"/>
      <w:r>
        <w:t>ы. Общий контроль хода реализации муниципальной программы осуществляет заместитель главы Администрации, курирующий работу ответственного исполнителя – куратор муниципальной программы.</w:t>
      </w:r>
    </w:p>
    <w:p w:rsidR="00291C33" w:rsidRDefault="00291C33" w:rsidP="00291C33">
      <w:pPr>
        <w:jc w:val="both"/>
      </w:pPr>
      <w:r>
        <w:t xml:space="preserve">4.2. </w:t>
      </w:r>
      <w:proofErr w:type="gramStart"/>
      <w:r>
        <w:t xml:space="preserve">С целью контроля за реализацией муниципальной программы ответственный исполнитель  ежеквартально до 20 числа месяца, следующего за отчетным кварталом,  направляет в отдел экономического развития отчет о реализации муниципальной программы по форме согласно </w:t>
      </w:r>
      <w:r>
        <w:rPr>
          <w:b/>
        </w:rPr>
        <w:t>приложению №11</w:t>
      </w:r>
      <w:r>
        <w:t xml:space="preserve"> к настоящему Порядку и сведения о фактически достигнутых значениях показателей (индикаторов) муниципальной программы по форме согласно </w:t>
      </w:r>
      <w:r>
        <w:rPr>
          <w:b/>
        </w:rPr>
        <w:t>приложению №12</w:t>
      </w:r>
      <w:proofErr w:type="gramEnd"/>
    </w:p>
    <w:bookmarkEnd w:id="3"/>
    <w:p w:rsidR="00291C33" w:rsidRDefault="00291C33" w:rsidP="00291C33">
      <w:pPr>
        <w:jc w:val="both"/>
      </w:pPr>
      <w:r>
        <w:t>Указанная информация направляется в электронном виде на электронный адрес отдела экономического развития.</w:t>
      </w:r>
    </w:p>
    <w:p w:rsidR="00291C33" w:rsidRDefault="00291C33" w:rsidP="00291C33">
      <w:pPr>
        <w:jc w:val="both"/>
      </w:pPr>
      <w:bookmarkStart w:id="4" w:name="sub_1050"/>
      <w:r>
        <w:t xml:space="preserve">4.3. Сектор финансового и бухгалтерского учета ежеквартально до 20 числа месяца, следующего за отчетным кварталом, направляет в отдел экономического развития отчет нарастающим итогом с начала года о финансировании муниципальных программ за счет средств бюджета </w:t>
      </w:r>
      <w:bookmarkStart w:id="5" w:name="sub_1051"/>
      <w:bookmarkEnd w:id="4"/>
      <w:r>
        <w:rPr>
          <w:bCs/>
          <w:color w:val="000000"/>
        </w:rPr>
        <w:t>Свирьстройского городского поселения</w:t>
      </w:r>
      <w:r>
        <w:t xml:space="preserve">. </w:t>
      </w:r>
    </w:p>
    <w:p w:rsidR="00291C33" w:rsidRDefault="00291C33" w:rsidP="00291C33">
      <w:pPr>
        <w:jc w:val="both"/>
      </w:pPr>
      <w:r>
        <w:t xml:space="preserve">4.4. Отдел  экономического развития с учетом информации, полученной от ответственного исполнителя муниципальных программ и Комитета финансов, до 25 числа месяца, следующего за отчетным кварталом, подготавливает сводный отчет о ходе реализации муниципальных программ и размещает его на </w:t>
      </w:r>
      <w:hyperlink r:id="rId9" w:history="1">
        <w:r>
          <w:rPr>
            <w:rStyle w:val="a9"/>
            <w:bCs/>
          </w:rPr>
          <w:t>официальном сайте</w:t>
        </w:r>
      </w:hyperlink>
      <w:r>
        <w:t xml:space="preserve"> Администрации Лодейнопольского муниципального района в сети Интернет.</w:t>
      </w:r>
    </w:p>
    <w:p w:rsidR="00291C33" w:rsidRDefault="00291C33" w:rsidP="00291C33">
      <w:pPr>
        <w:jc w:val="both"/>
      </w:pPr>
      <w:bookmarkStart w:id="6" w:name="sub_1052"/>
      <w:bookmarkEnd w:id="5"/>
      <w:r>
        <w:t xml:space="preserve">4.5. </w:t>
      </w:r>
      <w:proofErr w:type="gramStart"/>
      <w:r>
        <w:t xml:space="preserve">Ответственный исполнитель ежегодно готовит годовой отчет о реализации муниципальной программы и до 1 февраля года, следующего за отчетным, представляет </w:t>
      </w:r>
      <w:r>
        <w:lastRenderedPageBreak/>
        <w:t>его в отдел  экономического развития для оценки эффективности реализации муниципальной программы.</w:t>
      </w:r>
      <w:proofErr w:type="gramEnd"/>
    </w:p>
    <w:p w:rsidR="00291C33" w:rsidRDefault="00291C33" w:rsidP="00291C33">
      <w:pPr>
        <w:jc w:val="both"/>
      </w:pPr>
      <w:bookmarkStart w:id="7" w:name="sub_1054"/>
      <w:bookmarkEnd w:id="6"/>
      <w:r>
        <w:t xml:space="preserve">4.6. После окончания срока реализации муниципальной программы ответственный исполнитель в срок не позднее 01 июня года, следующего за последним годом реализации муниципальной программы, представляет на утверждение главе Администрации </w:t>
      </w:r>
      <w:r>
        <w:rPr>
          <w:bCs/>
          <w:color w:val="000000"/>
        </w:rPr>
        <w:t>Свирьстройского городского поселения</w:t>
      </w:r>
      <w:r>
        <w:t xml:space="preserve"> итоговый отчет о ее реализации.</w:t>
      </w:r>
    </w:p>
    <w:p w:rsidR="00291C33" w:rsidRDefault="00291C33" w:rsidP="00291C33">
      <w:pPr>
        <w:jc w:val="both"/>
      </w:pPr>
      <w:bookmarkStart w:id="8" w:name="sub_1055"/>
      <w:bookmarkEnd w:id="7"/>
      <w:r>
        <w:t xml:space="preserve">4.7. Годовой и </w:t>
      </w:r>
      <w:proofErr w:type="gramStart"/>
      <w:r>
        <w:t>итоговый</w:t>
      </w:r>
      <w:proofErr w:type="gramEnd"/>
      <w:r>
        <w:t xml:space="preserve"> отчеты о реализации муниципальной программы должны содержать:</w:t>
      </w:r>
    </w:p>
    <w:p w:rsidR="00291C33" w:rsidRDefault="00291C33" w:rsidP="00291C33">
      <w:pPr>
        <w:jc w:val="both"/>
      </w:pPr>
      <w:bookmarkStart w:id="9" w:name="sub_10551"/>
      <w:bookmarkEnd w:id="8"/>
      <w:r>
        <w:t>1) аналитическую записку, в которой указываются:</w:t>
      </w:r>
    </w:p>
    <w:bookmarkEnd w:id="9"/>
    <w:p w:rsidR="00291C33" w:rsidRDefault="00291C33" w:rsidP="00291C33">
      <w:pPr>
        <w:jc w:val="both"/>
      </w:pPr>
      <w:r>
        <w:t>степень достижения запланированных задач (результатов) и намеченных целей муниципальной программы и подпрограмм;</w:t>
      </w:r>
    </w:p>
    <w:p w:rsidR="00291C33" w:rsidRDefault="00291C33" w:rsidP="00291C33">
      <w:pPr>
        <w:jc w:val="both"/>
      </w:pPr>
      <w:r>
        <w:t>общий объем фактически произведенных расходов, всего и в том числе по источникам финансирования мероприятий муниципальной программы;</w:t>
      </w:r>
    </w:p>
    <w:p w:rsidR="00291C33" w:rsidRDefault="00291C33" w:rsidP="00291C33">
      <w:pPr>
        <w:jc w:val="both"/>
      </w:pPr>
      <w:bookmarkStart w:id="10" w:name="sub_10552"/>
      <w:r>
        <w:t>2) таблицу, в которой указываются:</w:t>
      </w:r>
    </w:p>
    <w:bookmarkEnd w:id="10"/>
    <w:p w:rsidR="00291C33" w:rsidRDefault="00291C33" w:rsidP="00291C33">
      <w:pPr>
        <w:jc w:val="both"/>
      </w:pPr>
      <w:r>
        <w:t xml:space="preserve">- данные об использовании средств бюджета </w:t>
      </w:r>
      <w:r>
        <w:rPr>
          <w:bCs/>
          <w:color w:val="000000"/>
        </w:rPr>
        <w:t>Свирьстройского городского поселения</w:t>
      </w:r>
      <w:r>
        <w:t xml:space="preserve">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291C33" w:rsidRDefault="00291C33" w:rsidP="00291C33">
      <w:pPr>
        <w:jc w:val="both"/>
      </w:pPr>
      <w:r>
        <w:t>- по мероприятиям, не завершенным в утвержденные сроки, - причины их невыполнения и предложения по дальнейшей реализации.</w:t>
      </w:r>
    </w:p>
    <w:p w:rsidR="00291C33" w:rsidRDefault="00291C33" w:rsidP="00291C33">
      <w:pPr>
        <w:jc w:val="both"/>
      </w:pPr>
      <w:r>
        <w:t>По показателям, не достигшим запланированного уровня, приводятся причины невыполнения и предложения по их дальнейшему достижению.</w:t>
      </w:r>
    </w:p>
    <w:p w:rsidR="00291C33" w:rsidRDefault="00291C33" w:rsidP="00291C33">
      <w:pPr>
        <w:jc w:val="both"/>
      </w:pPr>
    </w:p>
    <w:p w:rsidR="00291C33" w:rsidRDefault="00291C33" w:rsidP="00291C33">
      <w:pPr>
        <w:keepNext/>
        <w:jc w:val="center"/>
        <w:outlineLvl w:val="0"/>
        <w:rPr>
          <w:b/>
          <w:bCs/>
          <w:kern w:val="32"/>
        </w:rPr>
      </w:pPr>
      <w:r>
        <w:rPr>
          <w:b/>
          <w:bCs/>
          <w:kern w:val="32"/>
        </w:rPr>
        <w:t>5.Порядок проведения и критерии оценки эффективности</w:t>
      </w:r>
    </w:p>
    <w:p w:rsidR="00291C33" w:rsidRDefault="00291C33" w:rsidP="00291C33">
      <w:pPr>
        <w:keepNext/>
        <w:jc w:val="center"/>
        <w:outlineLvl w:val="0"/>
        <w:rPr>
          <w:b/>
          <w:bCs/>
          <w:kern w:val="32"/>
        </w:rPr>
      </w:pPr>
      <w:r>
        <w:rPr>
          <w:b/>
          <w:bCs/>
          <w:kern w:val="32"/>
        </w:rPr>
        <w:t>реализации муниципальной программы</w:t>
      </w:r>
    </w:p>
    <w:p w:rsidR="00291C33" w:rsidRDefault="00291C33" w:rsidP="00291C33">
      <w:pPr>
        <w:keepNext/>
        <w:jc w:val="center"/>
        <w:outlineLvl w:val="0"/>
        <w:rPr>
          <w:b/>
          <w:bCs/>
          <w:kern w:val="32"/>
        </w:rPr>
      </w:pPr>
    </w:p>
    <w:p w:rsidR="00291C33" w:rsidRDefault="00291C33" w:rsidP="00291C33">
      <w:pPr>
        <w:jc w:val="both"/>
      </w:pPr>
      <w:bookmarkStart w:id="11" w:name="sub_1057"/>
      <w:r>
        <w:t>5.1. По каждой муниципальной программе ежегодно, а также по итогам ее завершения проводится оценка эффективности ее реализации.</w:t>
      </w:r>
    </w:p>
    <w:p w:rsidR="00291C33" w:rsidRDefault="00291C33" w:rsidP="00291C33">
      <w:pPr>
        <w:jc w:val="both"/>
      </w:pPr>
      <w:bookmarkStart w:id="12" w:name="sub_1058"/>
      <w:bookmarkEnd w:id="11"/>
      <w:r>
        <w:t xml:space="preserve">5.2. Оценка эффективности реализации муниципальной программы осуществляется сектором финансового и бухгалтерского учета на основании годового (итогового) отчета о реализации муниципальной программы, который представляется ответственным исполнителем по итогам отчётного финансового года, по методике установленной </w:t>
      </w:r>
      <w:r>
        <w:rPr>
          <w:b/>
        </w:rPr>
        <w:t>Приложением № 15</w:t>
      </w:r>
      <w:r>
        <w:t>.</w:t>
      </w:r>
    </w:p>
    <w:p w:rsidR="00291C33" w:rsidRDefault="00291C33" w:rsidP="00291C33">
      <w:pPr>
        <w:jc w:val="both"/>
      </w:pPr>
      <w:bookmarkStart w:id="13" w:name="sub_1059"/>
      <w:bookmarkEnd w:id="12"/>
      <w:r>
        <w:t xml:space="preserve">5.3. Подготовка заключения об оценке эффективности реализации муниципальной программы осуществляется сектором финансового и бухгалтерского учета в  течение 14 дней </w:t>
      </w:r>
      <w:proofErr w:type="gramStart"/>
      <w:r>
        <w:t>с даты поступления</w:t>
      </w:r>
      <w:proofErr w:type="gramEnd"/>
      <w:r>
        <w:t xml:space="preserve"> годового (итогового) отчета о реализации муниципальной программы.</w:t>
      </w:r>
    </w:p>
    <w:p w:rsidR="00291C33" w:rsidRDefault="00291C33" w:rsidP="00291C33">
      <w:pPr>
        <w:jc w:val="both"/>
      </w:pPr>
      <w:bookmarkStart w:id="14" w:name="sub_1061"/>
      <w:bookmarkEnd w:id="13"/>
      <w:r>
        <w:t>5.4. По итогам оценки эффективности реализации муниципальной программы сектор финансового и бухгалтерского учета подготавливает соответствующее заключение и направляет куратору муниципальной программы и ответственному исполнителю, а также формирует рейтинг эффективности реализации муниципальных программ.</w:t>
      </w:r>
    </w:p>
    <w:bookmarkEnd w:id="14"/>
    <w:p w:rsidR="00291C33" w:rsidRDefault="00291C33" w:rsidP="00291C33">
      <w:pPr>
        <w:jc w:val="both"/>
      </w:pPr>
      <w:r>
        <w:t>Муниципальные программы включаются в рейтинг и нумеруются в порядке убывания оценки эффективности.</w:t>
      </w:r>
    </w:p>
    <w:p w:rsidR="00291C33" w:rsidRDefault="00291C33" w:rsidP="00291C33">
      <w:pPr>
        <w:jc w:val="both"/>
      </w:pPr>
      <w:r>
        <w:t>По каждой муниципальной программе в рейтинге приводятся все входящие в нее подпрограммы в порядке убывания оценки эффективности.</w:t>
      </w:r>
    </w:p>
    <w:p w:rsidR="00291C33" w:rsidRDefault="00291C33" w:rsidP="00291C33">
      <w:pPr>
        <w:jc w:val="both"/>
      </w:pPr>
      <w:r>
        <w:t xml:space="preserve">Отчет об оценке эффективности реализации муниципальных программ размещается сектором финансового и бухгалтерского учета на </w:t>
      </w:r>
      <w:hyperlink r:id="rId10" w:history="1">
        <w:r>
          <w:rPr>
            <w:rStyle w:val="a9"/>
            <w:bCs/>
          </w:rPr>
          <w:t>официальном сайте</w:t>
        </w:r>
      </w:hyperlink>
      <w:r>
        <w:t xml:space="preserve"> </w:t>
      </w:r>
      <w:r>
        <w:rPr>
          <w:bCs/>
          <w:color w:val="000000"/>
        </w:rPr>
        <w:t>Свирьстройского городского поселения</w:t>
      </w:r>
      <w:r>
        <w:t xml:space="preserve"> в сети Интернет, в срок не позднее 1 марта года, следующего </w:t>
      </w:r>
      <w:proofErr w:type="gramStart"/>
      <w:r>
        <w:t>за</w:t>
      </w:r>
      <w:proofErr w:type="gramEnd"/>
      <w:r>
        <w:t xml:space="preserve"> отчетным.</w:t>
      </w:r>
    </w:p>
    <w:p w:rsidR="00291C33" w:rsidRDefault="00291C33" w:rsidP="00291C33">
      <w:pPr>
        <w:jc w:val="both"/>
      </w:pPr>
      <w:bookmarkStart w:id="15" w:name="sub_1062"/>
      <w:r>
        <w:t xml:space="preserve">5.5. По представленному годовому отчету и результатам оценки эффективности реализации муниципальной программы (заключению) Администрацией не позднее, чем за два месяца до дня внесения проектов решения о бюджете </w:t>
      </w:r>
      <w:r>
        <w:rPr>
          <w:bCs/>
          <w:color w:val="000000"/>
        </w:rPr>
        <w:t>Свирьстройского городского поселения</w:t>
      </w:r>
      <w:r>
        <w:t xml:space="preserve"> на очередной финансовый год и плановый период на советы депутатов </w:t>
      </w:r>
      <w:r>
        <w:rPr>
          <w:bCs/>
          <w:color w:val="000000"/>
        </w:rPr>
        <w:t>Свирьстройского городского поселения</w:t>
      </w:r>
      <w:r>
        <w:t>,  может быть принято решение:</w:t>
      </w:r>
    </w:p>
    <w:bookmarkEnd w:id="15"/>
    <w:p w:rsidR="00291C33" w:rsidRDefault="00291C33" w:rsidP="00291C33">
      <w:pPr>
        <w:jc w:val="both"/>
      </w:pPr>
      <w:r>
        <w:lastRenderedPageBreak/>
        <w:t>- о целесообразности сохранения и продолжения реализации муниципальной программы (подпрограммы);</w:t>
      </w:r>
    </w:p>
    <w:p w:rsidR="00291C33" w:rsidRDefault="00291C33" w:rsidP="00291C33">
      <w:pPr>
        <w:jc w:val="both"/>
      </w:pPr>
      <w:r>
        <w:t>- о сокращении (увеличении) начиная с очередного финансового года бюджетных ассигнований на реализацию муниципальной программы (подпрограммы);</w:t>
      </w:r>
    </w:p>
    <w:p w:rsidR="00291C33" w:rsidRDefault="00291C33" w:rsidP="00291C33">
      <w:pPr>
        <w:jc w:val="both"/>
      </w:pPr>
      <w:r>
        <w:t>- о досрочном прекращении реализации отдельных мероприятий (подпрограмм) муниципальной программы, либо муниципальной программы в целом, начиная с очередного финансового года.</w:t>
      </w:r>
    </w:p>
    <w:p w:rsidR="00291C33" w:rsidRDefault="00291C33" w:rsidP="00291C33">
      <w:pPr>
        <w:jc w:val="both"/>
      </w:pPr>
      <w:bookmarkStart w:id="16" w:name="sub_1063"/>
      <w:r>
        <w:t>5.6. Принятию решения о прекращении реализации муниципальной программы предшествует заключение.</w:t>
      </w:r>
    </w:p>
    <w:p w:rsidR="00291C33" w:rsidRDefault="00291C33" w:rsidP="00291C33">
      <w:pPr>
        <w:jc w:val="both"/>
      </w:pPr>
      <w:r>
        <w:t>Если решение о прекращении муниципальной программы принято, то муниципальный программы принято, то муниципальный контракт, заключённый во исполнение мероприятий, предусмотренных муниципальной программой, должен расторгаться.</w:t>
      </w:r>
    </w:p>
    <w:p w:rsidR="00291C33" w:rsidRDefault="00291C33" w:rsidP="00291C33">
      <w:pPr>
        <w:jc w:val="both"/>
      </w:pPr>
      <w:r>
        <w:t>При этом фиксируются выполненные объёмы по муниципальному контракту до его расторжения, которые подлежат оплате, за счёт бюджета.</w:t>
      </w:r>
    </w:p>
    <w:p w:rsidR="00291C33" w:rsidRDefault="00291C33" w:rsidP="00291C33">
      <w:pPr>
        <w:jc w:val="both"/>
      </w:pPr>
      <w:r>
        <w:t xml:space="preserve">После этого в бюджет могут </w:t>
      </w:r>
      <w:proofErr w:type="gramStart"/>
      <w:r>
        <w:t>вносится</w:t>
      </w:r>
      <w:proofErr w:type="gramEnd"/>
      <w:r>
        <w:t xml:space="preserve"> изменения в части исключения денежных средств, предусмотренных на финансирование реализации мероприятий, предусмотренных муниципальной программой, за исключением денежных средств, необходимых для оплаты уже частично выполненных работ по муниципальному контракту и денежных средств (в случае необходимости) для проведения консервации уже выполненных частичных работ по муниципальному контракту.</w:t>
      </w:r>
    </w:p>
    <w:bookmarkEnd w:id="16"/>
    <w:p w:rsidR="00291C33" w:rsidRDefault="00291C33" w:rsidP="00291C33">
      <w:pPr>
        <w:keepNext/>
        <w:jc w:val="center"/>
        <w:outlineLvl w:val="0"/>
        <w:rPr>
          <w:b/>
          <w:bCs/>
          <w:kern w:val="32"/>
          <w:sz w:val="28"/>
          <w:szCs w:val="28"/>
        </w:rPr>
      </w:pPr>
    </w:p>
    <w:p w:rsidR="00291C33" w:rsidRDefault="00291C33" w:rsidP="00291C33">
      <w:pPr>
        <w:jc w:val="both"/>
      </w:pPr>
    </w:p>
    <w:p w:rsidR="00291C33" w:rsidRDefault="00291C33" w:rsidP="00291C33">
      <w:pPr>
        <w:keepNext/>
        <w:jc w:val="center"/>
        <w:outlineLvl w:val="0"/>
        <w:rPr>
          <w:b/>
          <w:bCs/>
          <w:kern w:val="32"/>
        </w:rPr>
      </w:pPr>
      <w:r>
        <w:rPr>
          <w:b/>
          <w:bCs/>
          <w:kern w:val="32"/>
        </w:rPr>
        <w:t>6. Внесение изменений в муниципальную программу</w:t>
      </w:r>
    </w:p>
    <w:p w:rsidR="00291C33" w:rsidRDefault="00291C33" w:rsidP="00291C33">
      <w:pPr>
        <w:keepNext/>
        <w:jc w:val="center"/>
        <w:outlineLvl w:val="0"/>
        <w:rPr>
          <w:b/>
          <w:bCs/>
          <w:kern w:val="32"/>
        </w:rPr>
      </w:pPr>
    </w:p>
    <w:p w:rsidR="00291C33" w:rsidRDefault="00291C33" w:rsidP="00291C33">
      <w:pPr>
        <w:jc w:val="both"/>
      </w:pPr>
      <w:r>
        <w:t xml:space="preserve">      6.1. В муниципальную программу (подпрограмму) могут быть внесены изменения в случаях:</w:t>
      </w:r>
    </w:p>
    <w:p w:rsidR="00291C33" w:rsidRDefault="00291C33" w:rsidP="00291C33">
      <w:pPr>
        <w:jc w:val="both"/>
      </w:pPr>
      <w:r>
        <w:t xml:space="preserve">- снижения ожидаемых поступлений доходов в бюджет </w:t>
      </w:r>
      <w:r>
        <w:rPr>
          <w:bCs/>
          <w:color w:val="000000"/>
        </w:rPr>
        <w:t>Свирьстройского городского поселения</w:t>
      </w:r>
      <w:r>
        <w:t>;</w:t>
      </w:r>
    </w:p>
    <w:p w:rsidR="00291C33" w:rsidRDefault="00291C33" w:rsidP="00291C33">
      <w:pPr>
        <w:jc w:val="both"/>
      </w:pPr>
      <w:bookmarkStart w:id="17" w:name="sub_10222"/>
      <w:r>
        <w:t xml:space="preserve">- исключения отдельных полномочий </w:t>
      </w:r>
      <w:r>
        <w:rPr>
          <w:bCs/>
          <w:color w:val="000000"/>
        </w:rPr>
        <w:t>Свирьстройского городского поселения</w:t>
      </w:r>
      <w:r>
        <w:t>;</w:t>
      </w:r>
    </w:p>
    <w:bookmarkEnd w:id="17"/>
    <w:p w:rsidR="00291C33" w:rsidRDefault="00291C33" w:rsidP="00291C33">
      <w:pPr>
        <w:jc w:val="both"/>
      </w:pPr>
      <w:r>
        <w:t>- необходимости включения в муниципальную программу (подпрограмму) дополнительных мероприятий;</w:t>
      </w:r>
    </w:p>
    <w:p w:rsidR="00291C33" w:rsidRDefault="00291C33" w:rsidP="00291C33">
      <w:pPr>
        <w:jc w:val="both"/>
      </w:pPr>
      <w:r>
        <w:t>- необходимости ускорения реализации или досрочного прекращения реализации муниципальной программы (подпрограммы) или ее отдельных мероприятий по результатам оценки эффективности реализации муниципальной программы, установленной методикой оценки эффективности реализации муниципальной программы настоящего Порядка (приложение №15);</w:t>
      </w:r>
    </w:p>
    <w:p w:rsidR="00291C33" w:rsidRDefault="00291C33" w:rsidP="00291C33">
      <w:pPr>
        <w:jc w:val="both"/>
      </w:pPr>
      <w:r>
        <w:t>- необходимости изменения перечня мероприятий муниципальной программы (подпрограммы), сроков и (или) объемов их финансирования в связи с предоставлением из других бюджетов бюджетной системы России средств на их реализацию или изменением объема указанных средств.</w:t>
      </w:r>
    </w:p>
    <w:p w:rsidR="00291C33" w:rsidRDefault="00291C33" w:rsidP="00291C33">
      <w:pPr>
        <w:jc w:val="both"/>
      </w:pPr>
      <w:r>
        <w:t xml:space="preserve">     6.2. Вместе с проектом изменений в муниципальную программу (подпрограмму) муниципальный заказчик готовит пояснительную записку с описанием влияния предлагаемых изменений муниципальной программы (подпрограммы) на целевые показатели реализации подпрограммы, обоснование эффективности принимаемых решений, экономию бюджетных средств и финансово-экономическое обоснование предлагаемых изменений.</w:t>
      </w:r>
    </w:p>
    <w:p w:rsidR="00291C33" w:rsidRDefault="00291C33" w:rsidP="00291C33">
      <w:pPr>
        <w:jc w:val="both"/>
      </w:pPr>
      <w:r>
        <w:t xml:space="preserve">     6.3. Проект изменений в муниципальную программу (подпрограмму) должен быть согласован с сектором финансового и бухгалтерского учета в течение 7 дней.</w:t>
      </w:r>
    </w:p>
    <w:p w:rsidR="00291C33" w:rsidRDefault="00291C33" w:rsidP="00291C33">
      <w:pPr>
        <w:jc w:val="both"/>
        <w:rPr>
          <w:color w:val="0000FF"/>
        </w:rPr>
      </w:pPr>
      <w:r>
        <w:t xml:space="preserve">     6.4. </w:t>
      </w:r>
      <w:proofErr w:type="gramStart"/>
      <w:r>
        <w:t xml:space="preserve">В случае если внесение изменений в муниципальную программу предусматривает изменение общего объема бюджетных ассигнований на ее реализацию, в том числе увеличение объёма бюджетных ассигнований на реализацию муниципальной программы (подпрограммы) в текущем финансовом году в пределах неиспользованного остатка бюджетных ассигнований прошлого года, внесение изменений в муниципальную </w:t>
      </w:r>
      <w:r>
        <w:lastRenderedPageBreak/>
        <w:t xml:space="preserve">программу осуществляется на основании соответствующего заключения сектора финансового и бухгалтерского учета и постановления  Администрации </w:t>
      </w:r>
      <w:r>
        <w:rPr>
          <w:bCs/>
          <w:color w:val="000000"/>
        </w:rPr>
        <w:t>Свирьстройского</w:t>
      </w:r>
      <w:proofErr w:type="gramEnd"/>
      <w:r>
        <w:rPr>
          <w:bCs/>
          <w:color w:val="000000"/>
        </w:rPr>
        <w:t xml:space="preserve"> городского поселения</w:t>
      </w:r>
      <w:r>
        <w:rPr>
          <w:color w:val="0000FF"/>
        </w:rPr>
        <w:t xml:space="preserve">. </w:t>
      </w:r>
    </w:p>
    <w:p w:rsidR="00291C33" w:rsidRDefault="00291C33" w:rsidP="00291C33">
      <w:pPr>
        <w:jc w:val="both"/>
      </w:pPr>
      <w:r>
        <w:rPr>
          <w:color w:val="0000FF"/>
        </w:rPr>
        <w:t xml:space="preserve">      </w:t>
      </w:r>
      <w:r>
        <w:t xml:space="preserve">Планирование бюджетных ассигнований на реализацию муниципальной программы в очередном финансовом году осуществляется в соответствии с постановлением Администрации </w:t>
      </w:r>
      <w:r>
        <w:rPr>
          <w:bCs/>
          <w:color w:val="000000"/>
        </w:rPr>
        <w:t>Свирьстройского городского поселения</w:t>
      </w:r>
      <w:r>
        <w:t>, регламентирующим порядок составления проекта местного бюджета.</w:t>
      </w:r>
    </w:p>
    <w:p w:rsidR="00291C33" w:rsidRDefault="00291C33" w:rsidP="00291C33">
      <w:pPr>
        <w:jc w:val="both"/>
      </w:pPr>
      <w:r>
        <w:t xml:space="preserve">      6.5. В течение финансового года в утвержденные муниципальные программы по инициативе муниципального заказчика могут вноситься следующие изменения:</w:t>
      </w:r>
    </w:p>
    <w:p w:rsidR="00291C33" w:rsidRDefault="00291C33" w:rsidP="00291C33">
      <w:pPr>
        <w:jc w:val="both"/>
      </w:pPr>
      <w:r>
        <w:t>- технические правки, не меняющие цель, объемы бюджетных ассигнований на реализацию муниципальной программы (подпрограммы);</w:t>
      </w:r>
    </w:p>
    <w:p w:rsidR="00291C33" w:rsidRDefault="00291C33" w:rsidP="00291C33">
      <w:pPr>
        <w:jc w:val="both"/>
      </w:pPr>
      <w:r>
        <w:t>- перераспределение бюджетных ассигнований между мероприятиями муниципальной программы (подпрограмм);</w:t>
      </w:r>
    </w:p>
    <w:p w:rsidR="00291C33" w:rsidRDefault="00291C33" w:rsidP="00291C33">
      <w:pPr>
        <w:jc w:val="both"/>
      </w:pPr>
      <w:r>
        <w:t>- изменение мероприятий муниципальной программы без изменения общего объема бюджетных ассигнований на их реализацию.</w:t>
      </w:r>
    </w:p>
    <w:p w:rsidR="00291C33" w:rsidRDefault="00291C33" w:rsidP="00291C33">
      <w:pPr>
        <w:jc w:val="both"/>
        <w:rPr>
          <w:sz w:val="28"/>
          <w:szCs w:val="28"/>
        </w:rPr>
      </w:pPr>
      <w:r>
        <w:t xml:space="preserve">     6.6. </w:t>
      </w:r>
      <w:proofErr w:type="gramStart"/>
      <w:r>
        <w:t>Муниципальные программы, в которые вносятся изменения, подлежат приведению в соответствие  с решением совета депутатов о бюджете не позднее двух месяцев со дня вступления его в силу, для чего ответственный исполнитель в 90-дневный срок после принятия местного бюджета вносит в муниципальную программу изменения по объемам и составу мероприятий в соответствии с настоящим Порядком, при этом в Комитет финансов предоставляется информация по</w:t>
      </w:r>
      <w:proofErr w:type="gramEnd"/>
      <w:r>
        <w:t xml:space="preserve"> форме согласно </w:t>
      </w:r>
      <w:r>
        <w:rPr>
          <w:b/>
        </w:rPr>
        <w:t>приложению № 14.</w:t>
      </w:r>
    </w:p>
    <w:p w:rsidR="00291C33" w:rsidRDefault="00291C33" w:rsidP="00291C33">
      <w:pPr>
        <w:jc w:val="both"/>
      </w:pPr>
      <w:r>
        <w:t xml:space="preserve">      6.7 Внесение изменений в параметры муниципальной программы, относящиеся к завершившемуся финансовому году, не допускается.</w:t>
      </w:r>
    </w:p>
    <w:p w:rsidR="00291C33" w:rsidRDefault="00291C33" w:rsidP="00291C33">
      <w:pPr>
        <w:jc w:val="both"/>
      </w:pPr>
      <w:r>
        <w:t xml:space="preserve">      </w:t>
      </w:r>
    </w:p>
    <w:p w:rsidR="00291C33" w:rsidRDefault="00291C33" w:rsidP="00291C33">
      <w:pPr>
        <w:jc w:val="center"/>
        <w:rPr>
          <w:b/>
          <w:bCs/>
          <w:kern w:val="32"/>
        </w:rPr>
      </w:pPr>
      <w:r>
        <w:rPr>
          <w:b/>
          <w:bCs/>
          <w:kern w:val="32"/>
        </w:rPr>
        <w:t xml:space="preserve">7. Финансовое обеспечение реализации </w:t>
      </w:r>
    </w:p>
    <w:p w:rsidR="00291C33" w:rsidRDefault="00291C33" w:rsidP="00291C33">
      <w:pPr>
        <w:jc w:val="center"/>
        <w:rPr>
          <w:b/>
          <w:bCs/>
          <w:kern w:val="32"/>
        </w:rPr>
      </w:pPr>
      <w:r>
        <w:rPr>
          <w:b/>
          <w:bCs/>
          <w:kern w:val="32"/>
        </w:rPr>
        <w:t>муниципальных программ</w:t>
      </w:r>
    </w:p>
    <w:p w:rsidR="00291C33" w:rsidRDefault="00291C33" w:rsidP="00291C33">
      <w:pPr>
        <w:jc w:val="center"/>
      </w:pPr>
    </w:p>
    <w:p w:rsidR="00291C33" w:rsidRDefault="00291C33" w:rsidP="00291C33">
      <w:pPr>
        <w:jc w:val="both"/>
      </w:pPr>
      <w:r>
        <w:t xml:space="preserve">      7.1. Утвержденная муниципальная программа реализуется за счет средств бюджета </w:t>
      </w:r>
      <w:r>
        <w:rPr>
          <w:bCs/>
          <w:color w:val="000000"/>
        </w:rPr>
        <w:t>Свирьстройского городского поселения</w:t>
      </w:r>
      <w:r>
        <w:t xml:space="preserve"> в объемах, установленных решениями Совета депутатов </w:t>
      </w:r>
      <w:r>
        <w:rPr>
          <w:bCs/>
          <w:color w:val="000000"/>
        </w:rPr>
        <w:t>Свирьстройского городского поселения</w:t>
      </w:r>
      <w:r>
        <w:t xml:space="preserve"> о бюджете </w:t>
      </w:r>
      <w:r>
        <w:rPr>
          <w:bCs/>
          <w:color w:val="000000"/>
        </w:rPr>
        <w:t>Свирьстройского городского поселения</w:t>
      </w:r>
      <w:r>
        <w:t>, на текущий финансовый год, и за счет средств иных привлекаемых для реализации муниципальной программы источников.</w:t>
      </w:r>
    </w:p>
    <w:p w:rsidR="00291C33" w:rsidRDefault="00291C33" w:rsidP="00291C33">
      <w:pPr>
        <w:jc w:val="both"/>
      </w:pPr>
      <w:r>
        <w:t xml:space="preserve">     7.2. Финансирование из бюджета </w:t>
      </w:r>
      <w:r>
        <w:rPr>
          <w:bCs/>
          <w:color w:val="000000"/>
        </w:rPr>
        <w:t>Свирьстройского городского поселения</w:t>
      </w:r>
      <w:r>
        <w:t xml:space="preserve"> </w:t>
      </w:r>
      <w:proofErr w:type="gramStart"/>
      <w:r>
        <w:t xml:space="preserve">муниципальной  программы, утвержденной в текущем финансовом году после принятия решения о бюджете </w:t>
      </w:r>
      <w:r>
        <w:rPr>
          <w:bCs/>
          <w:color w:val="000000"/>
        </w:rPr>
        <w:t>Свирьстройского городского поселения</w:t>
      </w:r>
      <w:r>
        <w:t xml:space="preserve"> на очередной финансовый год осуществляется</w:t>
      </w:r>
      <w:proofErr w:type="gramEnd"/>
      <w:r>
        <w:t xml:space="preserve"> со следующего за очередным финансовым годом либо в очередном финансовом году после внесения изменений в решение о бюджете на очередной финансовый год.</w:t>
      </w:r>
    </w:p>
    <w:p w:rsidR="00291C33" w:rsidRDefault="00291C33" w:rsidP="00291C33">
      <w:pPr>
        <w:jc w:val="both"/>
      </w:pPr>
      <w:r>
        <w:t xml:space="preserve">     7.3. При изменении условий реализации муниципальной программы, она может быть изменена, ее реализация приостановлена или прекращена постановлением Администрации </w:t>
      </w:r>
      <w:r>
        <w:rPr>
          <w:bCs/>
          <w:color w:val="000000"/>
        </w:rPr>
        <w:t>Свирьстройского городского поселения</w:t>
      </w:r>
      <w:r>
        <w:t xml:space="preserve">. Внесение изменений в муниципальную программу является основанием для подготовки проекта решения совета депутатов о внесении изменений в решение о бюджете </w:t>
      </w:r>
      <w:r>
        <w:rPr>
          <w:bCs/>
          <w:color w:val="000000"/>
        </w:rPr>
        <w:t>Свирьстройского городского поселения</w:t>
      </w:r>
      <w:r>
        <w:t xml:space="preserve"> в соответствии с бюджетным законодательством.</w:t>
      </w:r>
    </w:p>
    <w:p w:rsidR="00291C33" w:rsidRDefault="00291C33" w:rsidP="00291C33">
      <w:pPr>
        <w:jc w:val="both"/>
      </w:pPr>
      <w:r>
        <w:t xml:space="preserve">      7.4. Реализуемые муниципальные программы, не принятые к финансированию в текущем финансовом году, считаются прерванными (приостановленными).</w:t>
      </w:r>
    </w:p>
    <w:p w:rsidR="00291C33" w:rsidRDefault="00291C33" w:rsidP="00291C33">
      <w:pPr>
        <w:jc w:val="both"/>
      </w:pPr>
    </w:p>
    <w:p w:rsidR="00291C33" w:rsidRDefault="00291C33" w:rsidP="00291C33">
      <w:pPr>
        <w:keepNext/>
        <w:jc w:val="center"/>
        <w:outlineLvl w:val="0"/>
        <w:rPr>
          <w:b/>
          <w:bCs/>
          <w:kern w:val="32"/>
        </w:rPr>
      </w:pPr>
      <w:r>
        <w:rPr>
          <w:b/>
          <w:bCs/>
          <w:kern w:val="32"/>
        </w:rPr>
        <w:t xml:space="preserve">8. Управление реализацией муниципальной программы  </w:t>
      </w:r>
    </w:p>
    <w:p w:rsidR="00291C33" w:rsidRDefault="00291C33" w:rsidP="00291C33">
      <w:pPr>
        <w:jc w:val="both"/>
      </w:pPr>
    </w:p>
    <w:p w:rsidR="00291C33" w:rsidRDefault="00291C33" w:rsidP="00291C33">
      <w:pPr>
        <w:jc w:val="both"/>
      </w:pPr>
      <w:r>
        <w:t xml:space="preserve">     8.1. Управление реализацией муниципальной программы осуществляет куратор муниципальной программы.</w:t>
      </w:r>
    </w:p>
    <w:p w:rsidR="00291C33" w:rsidRDefault="00291C33" w:rsidP="00291C33">
      <w:pPr>
        <w:jc w:val="both"/>
      </w:pPr>
      <w:r>
        <w:t xml:space="preserve">     8.2. Куратор  муниципальной программы организует работу, направленную </w:t>
      </w:r>
      <w:proofErr w:type="gramStart"/>
      <w:r>
        <w:t>на</w:t>
      </w:r>
      <w:proofErr w:type="gramEnd"/>
      <w:r>
        <w:t>:</w:t>
      </w:r>
    </w:p>
    <w:p w:rsidR="00291C33" w:rsidRDefault="00291C33" w:rsidP="00291C33">
      <w:pPr>
        <w:jc w:val="both"/>
      </w:pPr>
      <w:r>
        <w:lastRenderedPageBreak/>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w:t>
      </w:r>
    </w:p>
    <w:p w:rsidR="00291C33" w:rsidRDefault="00291C33" w:rsidP="00291C33">
      <w:pPr>
        <w:jc w:val="both"/>
      </w:pPr>
      <w:r>
        <w:t xml:space="preserve">2) осуществление общего </w:t>
      </w:r>
      <w:proofErr w:type="gramStart"/>
      <w:r>
        <w:t>контроля за</w:t>
      </w:r>
      <w:proofErr w:type="gramEnd"/>
      <w:r>
        <w:t xml:space="preserve"> ходом разработки и реализации муниципальной программы ответственным исполнителем, соисполнителем и участниками;</w:t>
      </w:r>
    </w:p>
    <w:p w:rsidR="00291C33" w:rsidRDefault="00291C33" w:rsidP="00291C33">
      <w:pPr>
        <w:jc w:val="both"/>
      </w:pPr>
      <w:r>
        <w:t>3) создание, при необходимости, комиссии (рабочей группы) по управлению реализации муниципальной программой;</w:t>
      </w:r>
    </w:p>
    <w:p w:rsidR="00291C33" w:rsidRDefault="00291C33" w:rsidP="00291C33">
      <w:pPr>
        <w:jc w:val="both"/>
      </w:pPr>
      <w:r>
        <w:t>4) реализацию муниципальной программы;</w:t>
      </w:r>
    </w:p>
    <w:p w:rsidR="00291C33" w:rsidRDefault="00291C33" w:rsidP="00291C33">
      <w:pPr>
        <w:jc w:val="both"/>
      </w:pPr>
      <w:r>
        <w:t xml:space="preserve">5) достижение целей, задач и конечных результатов муниципальной программы. </w:t>
      </w:r>
    </w:p>
    <w:p w:rsidR="00291C33" w:rsidRDefault="00291C33" w:rsidP="00291C33">
      <w:pPr>
        <w:jc w:val="both"/>
      </w:pPr>
      <w:r>
        <w:t xml:space="preserve">     8.2.1.Куротор проводит оперативные совещания с участием ответственного исполнителя, соисполнителей и участников для организации их четкого и эффективного взаимодействия при разработке и реализации муниципальной программы;</w:t>
      </w:r>
    </w:p>
    <w:p w:rsidR="00291C33" w:rsidRDefault="00291C33" w:rsidP="00291C33">
      <w:pPr>
        <w:jc w:val="both"/>
      </w:pPr>
      <w:r>
        <w:t xml:space="preserve">     8.2.2.Куратор согласовывает квартальные и годовые отчеты о выполнении муниципальной программы, подготовленные ответственным исполнителем.</w:t>
      </w:r>
    </w:p>
    <w:p w:rsidR="00291C33" w:rsidRDefault="00291C33" w:rsidP="00291C33">
      <w:pPr>
        <w:jc w:val="both"/>
      </w:pPr>
      <w:r>
        <w:t xml:space="preserve">     8.3. Ответственный исполнитель муниципальной программы:</w:t>
      </w:r>
    </w:p>
    <w:p w:rsidR="00291C33" w:rsidRDefault="00291C33" w:rsidP="00291C33">
      <w:pPr>
        <w:jc w:val="both"/>
      </w:pPr>
      <w:r>
        <w:t>1) разрабатывает муниципальную программу;</w:t>
      </w:r>
    </w:p>
    <w:p w:rsidR="00291C33" w:rsidRDefault="00291C33" w:rsidP="00291C33">
      <w:pPr>
        <w:jc w:val="both"/>
      </w:pPr>
      <w:r>
        <w:t>2) формирует прогноз расходов на реализацию мероприятий муниципальной программы (подпрограммы);</w:t>
      </w:r>
    </w:p>
    <w:p w:rsidR="00291C33" w:rsidRDefault="00291C33" w:rsidP="00291C33">
      <w:pPr>
        <w:jc w:val="both"/>
      </w:pPr>
      <w:bookmarkStart w:id="18" w:name="sub_10393"/>
      <w:r>
        <w:t xml:space="preserve">3) формирует проекты соглашений (договоров) о намерениях с органом местного самоуправления </w:t>
      </w:r>
      <w:r>
        <w:rPr>
          <w:bCs/>
          <w:color w:val="000000"/>
        </w:rPr>
        <w:t>Свирьстройского городского поселения</w:t>
      </w:r>
      <w:r>
        <w:t>, в бюджет которого муниципальной  программой предусмотрена передача межбюджетных трансфертов из бюджета Лодейнопольского муниципального района, участвующими в финансировании муниципальной  программы (подпрограммы);</w:t>
      </w:r>
    </w:p>
    <w:p w:rsidR="00291C33" w:rsidRDefault="00291C33" w:rsidP="00291C33">
      <w:pPr>
        <w:jc w:val="both"/>
      </w:pPr>
      <w:bookmarkStart w:id="19" w:name="sub_10394"/>
      <w:bookmarkEnd w:id="18"/>
      <w:r>
        <w:t xml:space="preserve">4) </w:t>
      </w:r>
      <w:bookmarkEnd w:id="19"/>
      <w:r>
        <w:t xml:space="preserve"> определяет ответственных за выполнение мероприятий муниципальной программы;</w:t>
      </w:r>
    </w:p>
    <w:p w:rsidR="00291C33" w:rsidRDefault="00291C33" w:rsidP="00291C33">
      <w:pPr>
        <w:jc w:val="both"/>
      </w:pPr>
      <w:r>
        <w:t xml:space="preserve">5) обеспечивает взаимодействие между </w:t>
      </w:r>
      <w:proofErr w:type="gramStart"/>
      <w:r>
        <w:t>ответственными</w:t>
      </w:r>
      <w:proofErr w:type="gramEnd"/>
      <w:r>
        <w:t xml:space="preserve"> за выполнение отдельных мероприятий муниципальной программы и координацию их действий по реализации муниципальной программы (подпрограммы);</w:t>
      </w:r>
    </w:p>
    <w:p w:rsidR="00291C33" w:rsidRDefault="00291C33" w:rsidP="00291C33">
      <w:pPr>
        <w:jc w:val="both"/>
      </w:pPr>
      <w:r>
        <w:t>6) участвует в обсуждении вопросов, связанных с реализацией и финансированием муниципальной программы;</w:t>
      </w:r>
    </w:p>
    <w:p w:rsidR="00291C33" w:rsidRDefault="00291C33" w:rsidP="00291C33">
      <w:pPr>
        <w:jc w:val="both"/>
      </w:pPr>
      <w:r>
        <w:t>7) обеспечивает заключение соответствующих договоров по привлечению внебюджетных сре</w:t>
      </w:r>
      <w:proofErr w:type="gramStart"/>
      <w:r>
        <w:t>дств дл</w:t>
      </w:r>
      <w:proofErr w:type="gramEnd"/>
      <w:r>
        <w:t>я финансирования муниципальной программы;</w:t>
      </w:r>
    </w:p>
    <w:p w:rsidR="00291C33" w:rsidRDefault="00291C33" w:rsidP="00291C33">
      <w:pPr>
        <w:jc w:val="both"/>
      </w:pPr>
      <w:r>
        <w:t>8) готовит и представляет куратору  муниципальной программы и в сектор финансового и бухгалтерского учета  отчет о реализации муниципальной  программы;</w:t>
      </w:r>
    </w:p>
    <w:p w:rsidR="00291C33" w:rsidRDefault="00291C33" w:rsidP="00291C33">
      <w:pPr>
        <w:jc w:val="both"/>
      </w:pPr>
      <w:r>
        <w:t>9) на основании заключения об оценке эффективности реализации муниципальной программы представляет в установленном порядке куратору  муниципальной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291C33" w:rsidRDefault="00291C33" w:rsidP="00291C33">
      <w:pPr>
        <w:jc w:val="both"/>
      </w:pPr>
      <w:r>
        <w:t xml:space="preserve">10) обеспечивает размещение на официальном сайте </w:t>
      </w:r>
      <w:r>
        <w:rPr>
          <w:bCs/>
          <w:color w:val="000000"/>
        </w:rPr>
        <w:t>Свирьстройского городского поселения</w:t>
      </w:r>
      <w:r>
        <w:t xml:space="preserve"> в сети Интернет утвержденной муниципальной программы;</w:t>
      </w:r>
    </w:p>
    <w:p w:rsidR="00291C33" w:rsidRDefault="00291C33" w:rsidP="00291C33">
      <w:pPr>
        <w:jc w:val="both"/>
      </w:pPr>
      <w:r>
        <w:t>11) обеспечивает эффективность и результативность реализации муниципальной программы.</w:t>
      </w:r>
    </w:p>
    <w:p w:rsidR="00291C33" w:rsidRDefault="00291C33" w:rsidP="00291C33">
      <w:pPr>
        <w:jc w:val="both"/>
      </w:pPr>
      <w:r>
        <w:t xml:space="preserve">     8.4. Соисполнитель муниципальной программы (ответственный исполнитель) подпрограммы:</w:t>
      </w:r>
    </w:p>
    <w:p w:rsidR="00291C33" w:rsidRDefault="00291C33" w:rsidP="00291C33">
      <w:pPr>
        <w:jc w:val="both"/>
      </w:pPr>
      <w:r>
        <w:t>1. обеспечивает разработку и реализацию подпрограммы (подпрограмм), согласование с участниками проекта муниципальной программы в части соответствующей подпрограммы (подпрограмм), в реализации которой предполагается их участие;</w:t>
      </w:r>
    </w:p>
    <w:p w:rsidR="00291C33" w:rsidRDefault="00291C33" w:rsidP="00291C33">
      <w:pPr>
        <w:jc w:val="both"/>
      </w:pPr>
      <w:r>
        <w:t>2. осуществляет реализацию мероприятий, включая разработку и передачу ответственному исполнителю плана реализации подпрограммы муниципальной программы в рамках своей компетенции;</w:t>
      </w:r>
    </w:p>
    <w:p w:rsidR="00291C33" w:rsidRDefault="00291C33" w:rsidP="00291C33">
      <w:pPr>
        <w:jc w:val="both"/>
      </w:pPr>
      <w:r>
        <w:t>3.запрашивает у участников муниципальной программы информацию, необходимую для подготовки ответов на запросы ответственного исполнителя, проведения оценки эффективности муниципальной программы и подготовки отчетов;</w:t>
      </w:r>
    </w:p>
    <w:p w:rsidR="00291C33" w:rsidRDefault="00291C33" w:rsidP="00291C33">
      <w:pPr>
        <w:jc w:val="both"/>
      </w:pPr>
      <w:r>
        <w:t xml:space="preserve">4.представляет ответственному исполнителю в установленный срок информацию для подготовки ответов на запросы комитета финансов и отдела экономического развития, </w:t>
      </w:r>
      <w:r>
        <w:lastRenderedPageBreak/>
        <w:t>квартальных и годовых отчетов, а также для проведения оценки эффективности муниципальной программы;</w:t>
      </w:r>
    </w:p>
    <w:p w:rsidR="00291C33" w:rsidRDefault="00291C33" w:rsidP="00291C33">
      <w:pPr>
        <w:jc w:val="both"/>
      </w:pPr>
      <w:r>
        <w:t>5.представляет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291C33" w:rsidRDefault="00291C33" w:rsidP="00291C33">
      <w:pPr>
        <w:jc w:val="both"/>
      </w:pPr>
      <w:r>
        <w:t xml:space="preserve">        Ответственный исполнитель (соисполнитель) подпрограммы представляет отчет о реализации подпрограммы муниципальному заказчику муниципальной программы в установленные сроки.</w:t>
      </w:r>
    </w:p>
    <w:p w:rsidR="00291C33" w:rsidRDefault="00291C33" w:rsidP="00291C33">
      <w:pPr>
        <w:jc w:val="both"/>
      </w:pPr>
      <w:r>
        <w:t xml:space="preserve">        8.5. Ответственный исполнитель муниципальной программы осуществляет координацию деятельности соисполнителей и участников муниципальной программы по подготовке и реализации программных мероприятий, анализу и рациональному использованию средств бюджета </w:t>
      </w:r>
      <w:r>
        <w:rPr>
          <w:bCs/>
          <w:color w:val="000000"/>
        </w:rPr>
        <w:t>Свирьстройского городского поселения</w:t>
      </w:r>
      <w:r>
        <w:t xml:space="preserve"> и иных привлекаемых для реализации муниципальной программы источников.</w:t>
      </w:r>
    </w:p>
    <w:p w:rsidR="00291C33" w:rsidRDefault="00291C33" w:rsidP="00291C33">
      <w:pPr>
        <w:jc w:val="both"/>
      </w:pPr>
      <w:r>
        <w:t xml:space="preserve">       </w:t>
      </w:r>
      <w:proofErr w:type="gramStart"/>
      <w:r>
        <w:t>Куратор и ответственный исполнитель муниципальной программы несут ответственность, в пределах своих полномочий, за подготовку и реализацию муниципальной программы, а также обеспечение достижения количественных и/или качественных показателей эффективности реализации муниципальной программы в целом, рациональное использование выделяемых средств, своевременное внесение изменений в муниципальную программу, своевременное предоставление и достоверность сведений, включаемых в отчет о выполнении муниципальных программ.</w:t>
      </w:r>
      <w:proofErr w:type="gramEnd"/>
    </w:p>
    <w:p w:rsidR="00291C33" w:rsidRDefault="00291C33" w:rsidP="00291C33">
      <w:pPr>
        <w:jc w:val="both"/>
      </w:pPr>
      <w:r>
        <w:t xml:space="preserve">      8.6. Ответственный исполнитель за выполнение мероприятия муниципальной программы (подпрограммы):</w:t>
      </w:r>
    </w:p>
    <w:p w:rsidR="00291C33" w:rsidRDefault="00291C33" w:rsidP="00291C33">
      <w:pPr>
        <w:jc w:val="both"/>
      </w:pPr>
      <w:r>
        <w:t>1) формирует прогноз расходов на реализацию мероприятия муниципальной программы (подпрограммы) и направляет их муниципальному заказчику муниципальной программы (подпрограммы);</w:t>
      </w:r>
    </w:p>
    <w:p w:rsidR="00291C33" w:rsidRDefault="00291C33" w:rsidP="00291C33">
      <w:pPr>
        <w:jc w:val="both"/>
      </w:pPr>
      <w:r>
        <w:t>2)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291C33" w:rsidRDefault="00291C33" w:rsidP="00291C33">
      <w:pPr>
        <w:jc w:val="both"/>
      </w:pPr>
      <w:r>
        <w:t>3) готовит и представляет муниципальному заказчику муниципальной программы (подпрограммы) отчет о реализации мероприятия.</w:t>
      </w:r>
    </w:p>
    <w:p w:rsidR="00291C33" w:rsidRDefault="00291C33" w:rsidP="00291C33">
      <w:pPr>
        <w:jc w:val="both"/>
      </w:pPr>
    </w:p>
    <w:p w:rsidR="00291C33" w:rsidRDefault="00291C33" w:rsidP="00291C33">
      <w:pPr>
        <w:keepNext/>
        <w:jc w:val="center"/>
        <w:outlineLvl w:val="0"/>
        <w:rPr>
          <w:b/>
          <w:bCs/>
          <w:kern w:val="32"/>
        </w:rPr>
      </w:pPr>
      <w:r>
        <w:rPr>
          <w:b/>
          <w:bCs/>
          <w:kern w:val="32"/>
        </w:rPr>
        <w:t xml:space="preserve">9. Участие Администрации </w:t>
      </w:r>
      <w:r>
        <w:rPr>
          <w:b/>
          <w:bCs/>
          <w:color w:val="000000"/>
        </w:rPr>
        <w:t>Свирьстройского городского поселения</w:t>
      </w:r>
      <w:r>
        <w:rPr>
          <w:b/>
          <w:bCs/>
          <w:kern w:val="32"/>
        </w:rPr>
        <w:t xml:space="preserve"> в реализации государственных программ Ленинградской области</w:t>
      </w:r>
    </w:p>
    <w:p w:rsidR="00291C33" w:rsidRDefault="00291C33" w:rsidP="00291C33">
      <w:pPr>
        <w:keepNext/>
        <w:jc w:val="center"/>
        <w:outlineLvl w:val="0"/>
        <w:rPr>
          <w:b/>
          <w:bCs/>
          <w:kern w:val="32"/>
        </w:rPr>
      </w:pPr>
    </w:p>
    <w:p w:rsidR="00291C33" w:rsidRDefault="00291C33" w:rsidP="00291C33">
      <w:pPr>
        <w:jc w:val="both"/>
      </w:pPr>
      <w:r>
        <w:t xml:space="preserve">     9.1. </w:t>
      </w:r>
      <w:proofErr w:type="gramStart"/>
      <w:r>
        <w:t xml:space="preserve">Администрация </w:t>
      </w:r>
      <w:r>
        <w:rPr>
          <w:bCs/>
          <w:color w:val="000000"/>
        </w:rPr>
        <w:t>Свирьстройского городского поселения</w:t>
      </w:r>
      <w:r>
        <w:t xml:space="preserve"> может участвовать в государственной программе, реализуемой за счет средств бюджета Ленинградской области, на условиях </w:t>
      </w:r>
      <w:proofErr w:type="spellStart"/>
      <w:r>
        <w:t>софинансирования</w:t>
      </w:r>
      <w:proofErr w:type="spellEnd"/>
      <w:r>
        <w:t xml:space="preserve"> программных мероприятий за счет средств бюджета </w:t>
      </w:r>
      <w:r>
        <w:rPr>
          <w:bCs/>
          <w:color w:val="000000"/>
        </w:rPr>
        <w:t>Свирьстройского городского поселения</w:t>
      </w:r>
      <w:r>
        <w:t xml:space="preserve">, при наличии аналогичных муниципальных программ или мероприятий, направленных на достижение аналогичных целей, или в случае передачи отдельных полномочий государственного заказчика государственной программы (подпрограммы) Администрации </w:t>
      </w:r>
      <w:r>
        <w:rPr>
          <w:bCs/>
          <w:color w:val="000000"/>
        </w:rPr>
        <w:t>Свирьстройского городского поселения</w:t>
      </w:r>
      <w:r>
        <w:t xml:space="preserve"> в порядке, установленном законодательством Российской</w:t>
      </w:r>
      <w:proofErr w:type="gramEnd"/>
      <w:r>
        <w:t xml:space="preserve"> Федерации и законодательством Ленинградской области.</w:t>
      </w:r>
    </w:p>
    <w:p w:rsidR="00291C33" w:rsidRDefault="00291C33" w:rsidP="00291C33">
      <w:pPr>
        <w:jc w:val="both"/>
      </w:pPr>
      <w:r>
        <w:t xml:space="preserve">     9.2. В случае принятия решения об участии в реализации государственной программы, Администрация </w:t>
      </w:r>
      <w:r>
        <w:rPr>
          <w:bCs/>
          <w:color w:val="000000"/>
        </w:rPr>
        <w:t>Свирьстройского городского поселения</w:t>
      </w:r>
      <w:r>
        <w:t xml:space="preserve"> и государственный заказчик государственной программы заключают соглашение (договор) о намерениях по </w:t>
      </w:r>
      <w:proofErr w:type="spellStart"/>
      <w:r>
        <w:t>софинансированию</w:t>
      </w:r>
      <w:proofErr w:type="spellEnd"/>
      <w:r>
        <w:t xml:space="preserve"> указанных мероприятий государственной программы (подпрограммы).</w:t>
      </w:r>
    </w:p>
    <w:p w:rsidR="00291C33" w:rsidRDefault="00291C33" w:rsidP="00291C33">
      <w:pPr>
        <w:jc w:val="both"/>
      </w:pPr>
    </w:p>
    <w:p w:rsidR="00291C33" w:rsidRDefault="00291C33" w:rsidP="00291C33">
      <w:pPr>
        <w:pStyle w:val="ConsPlusNormal"/>
        <w:jc w:val="center"/>
        <w:outlineLvl w:val="1"/>
        <w:rPr>
          <w:rFonts w:ascii="Times New Roman" w:hAnsi="Times New Roman" w:cs="Times New Roman"/>
          <w:b/>
          <w:sz w:val="24"/>
          <w:szCs w:val="24"/>
        </w:rPr>
      </w:pPr>
      <w:bookmarkStart w:id="20" w:name="sub_100000"/>
      <w:r>
        <w:rPr>
          <w:rFonts w:ascii="Times New Roman" w:hAnsi="Times New Roman" w:cs="Times New Roman"/>
          <w:b/>
          <w:bCs/>
          <w:color w:val="26282F"/>
          <w:sz w:val="24"/>
          <w:szCs w:val="24"/>
        </w:rPr>
        <w:t>10.</w:t>
      </w:r>
      <w:r>
        <w:rPr>
          <w:rFonts w:ascii="Times New Roman" w:hAnsi="Times New Roman" w:cs="Times New Roman"/>
          <w:b/>
          <w:sz w:val="24"/>
          <w:szCs w:val="24"/>
        </w:rPr>
        <w:t>Завершение реализации муниципальной программы</w:t>
      </w:r>
    </w:p>
    <w:p w:rsidR="00291C33" w:rsidRDefault="00291C33" w:rsidP="00291C33">
      <w:pPr>
        <w:pStyle w:val="ConsPlusNormal"/>
        <w:ind w:firstLine="540"/>
        <w:jc w:val="both"/>
        <w:rPr>
          <w:rFonts w:ascii="Times New Roman" w:hAnsi="Times New Roman" w:cs="Times New Roman"/>
          <w:b/>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завершении срока реализации муниципальной программы ответственный </w:t>
      </w:r>
      <w:r>
        <w:rPr>
          <w:rFonts w:ascii="Times New Roman" w:hAnsi="Times New Roman" w:cs="Times New Roman"/>
          <w:sz w:val="24"/>
          <w:szCs w:val="24"/>
        </w:rPr>
        <w:lastRenderedPageBreak/>
        <w:t xml:space="preserve">исполнитель совместно с соисполнителями и участниками муниципальной программы готовит проект постановления Администрации </w:t>
      </w:r>
      <w:r>
        <w:rPr>
          <w:rFonts w:ascii="Times New Roman" w:hAnsi="Times New Roman" w:cs="Times New Roman"/>
          <w:bCs/>
          <w:color w:val="000000"/>
          <w:sz w:val="24"/>
          <w:szCs w:val="24"/>
        </w:rPr>
        <w:t>Свирьстройского городского поселения</w:t>
      </w:r>
      <w:r>
        <w:t xml:space="preserve"> </w:t>
      </w:r>
      <w:r>
        <w:rPr>
          <w:rFonts w:ascii="Times New Roman" w:hAnsi="Times New Roman" w:cs="Times New Roman"/>
          <w:sz w:val="24"/>
          <w:szCs w:val="24"/>
        </w:rPr>
        <w:t xml:space="preserve">об итогах выполнения муниципальной программы. </w:t>
      </w:r>
    </w:p>
    <w:p w:rsidR="00291C33" w:rsidRDefault="00291C33" w:rsidP="00291C3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Прое</w:t>
      </w:r>
      <w:proofErr w:type="gramStart"/>
      <w:r>
        <w:rPr>
          <w:rFonts w:ascii="Times New Roman" w:hAnsi="Times New Roman" w:cs="Times New Roman"/>
          <w:sz w:val="24"/>
          <w:szCs w:val="24"/>
        </w:rPr>
        <w:t>кт вкл</w:t>
      </w:r>
      <w:proofErr w:type="gramEnd"/>
      <w:r>
        <w:rPr>
          <w:rFonts w:ascii="Times New Roman" w:hAnsi="Times New Roman" w:cs="Times New Roman"/>
          <w:sz w:val="24"/>
          <w:szCs w:val="24"/>
        </w:rPr>
        <w:t>ючает информацию об освоении запланированных объемов финансирования муниципальной  программы, в том числе в разрезе источников финансирования и лет реализации, достижении запланированных результатов, оценку эффективности муниципальной программы, в случае невыполнения запланированных параметров - объяснение соответствующих причин.</w:t>
      </w:r>
    </w:p>
    <w:p w:rsidR="00291C33" w:rsidRDefault="00291C33" w:rsidP="00291C3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Согласование проекта осуществляется в порядке, аналогичном согласованию муниципальных программ. </w:t>
      </w:r>
    </w:p>
    <w:p w:rsidR="00291C33" w:rsidRDefault="00291C33" w:rsidP="00291C33">
      <w:pPr>
        <w:ind w:firstLine="698"/>
        <w:jc w:val="right"/>
        <w:rPr>
          <w:b/>
          <w:bCs/>
          <w:color w:val="26282F"/>
          <w:sz w:val="28"/>
          <w:szCs w:val="28"/>
        </w:rPr>
      </w:pPr>
    </w:p>
    <w:p w:rsidR="00291C33" w:rsidRDefault="00291C33" w:rsidP="00291C33">
      <w:pPr>
        <w:ind w:firstLine="698"/>
        <w:jc w:val="right"/>
        <w:rPr>
          <w:b/>
          <w:bCs/>
          <w:color w:val="26282F"/>
          <w:sz w:val="28"/>
          <w:szCs w:val="28"/>
        </w:rPr>
      </w:pPr>
    </w:p>
    <w:p w:rsidR="00291C33" w:rsidRDefault="00291C33" w:rsidP="00291C33">
      <w:pPr>
        <w:ind w:firstLine="698"/>
        <w:jc w:val="right"/>
        <w:rPr>
          <w:b/>
          <w:bCs/>
          <w:color w:val="26282F"/>
          <w:sz w:val="28"/>
          <w:szCs w:val="28"/>
        </w:rPr>
      </w:pPr>
    </w:p>
    <w:p w:rsidR="00291C33" w:rsidRDefault="00291C33" w:rsidP="00291C33">
      <w:pPr>
        <w:ind w:firstLine="698"/>
        <w:jc w:val="right"/>
        <w:rPr>
          <w:b/>
          <w:bCs/>
          <w:color w:val="26282F"/>
          <w:sz w:val="28"/>
          <w:szCs w:val="28"/>
        </w:rPr>
      </w:pPr>
    </w:p>
    <w:p w:rsidR="00291C33" w:rsidRDefault="00291C33" w:rsidP="00291C33">
      <w:pPr>
        <w:ind w:firstLine="698"/>
        <w:jc w:val="right"/>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Pr>
        <w:rPr>
          <w:b/>
          <w:bCs/>
          <w:color w:val="26282F"/>
          <w:sz w:val="28"/>
          <w:szCs w:val="28"/>
        </w:rPr>
      </w:pPr>
    </w:p>
    <w:p w:rsidR="00291C33" w:rsidRDefault="00291C33" w:rsidP="00291C33"/>
    <w:p w:rsidR="00291C33" w:rsidRDefault="00291C33" w:rsidP="00291C33">
      <w:pPr>
        <w:jc w:val="right"/>
        <w:rPr>
          <w:rFonts w:eastAsia="Calibri"/>
          <w:sz w:val="28"/>
          <w:szCs w:val="28"/>
          <w:lang w:eastAsia="en-US"/>
        </w:rPr>
      </w:pPr>
      <w:r>
        <w:rPr>
          <w:rFonts w:eastAsia="Calibri"/>
          <w:sz w:val="28"/>
          <w:szCs w:val="28"/>
          <w:lang w:eastAsia="en-US"/>
        </w:rPr>
        <w:lastRenderedPageBreak/>
        <w:t>Приложение №1</w:t>
      </w:r>
    </w:p>
    <w:p w:rsidR="00291C33" w:rsidRDefault="00291C33" w:rsidP="00291C33">
      <w:pPr>
        <w:jc w:val="right"/>
        <w:rPr>
          <w:rFonts w:eastAsia="Calibri"/>
          <w:sz w:val="28"/>
          <w:szCs w:val="28"/>
          <w:lang w:eastAsia="en-US"/>
        </w:rPr>
      </w:pPr>
      <w:r>
        <w:rPr>
          <w:rFonts w:eastAsia="Calibri"/>
          <w:sz w:val="28"/>
          <w:szCs w:val="28"/>
          <w:lang w:eastAsia="en-US"/>
        </w:rPr>
        <w:t>к Порядку</w:t>
      </w:r>
    </w:p>
    <w:p w:rsidR="00291C33" w:rsidRDefault="00291C33" w:rsidP="00291C33">
      <w:pPr>
        <w:tabs>
          <w:tab w:val="center" w:pos="7285"/>
          <w:tab w:val="left" w:pos="12840"/>
        </w:tabs>
        <w:spacing w:after="200" w:line="276" w:lineRule="auto"/>
        <w:jc w:val="center"/>
        <w:rPr>
          <w:rFonts w:eastAsia="Calibri"/>
          <w:b/>
          <w:sz w:val="28"/>
          <w:szCs w:val="28"/>
          <w:lang w:eastAsia="en-US"/>
        </w:rPr>
      </w:pPr>
    </w:p>
    <w:p w:rsidR="00291C33" w:rsidRDefault="00291C33" w:rsidP="00291C33">
      <w:pPr>
        <w:tabs>
          <w:tab w:val="center" w:pos="7285"/>
          <w:tab w:val="left" w:pos="12840"/>
        </w:tabs>
        <w:spacing w:after="200" w:line="276" w:lineRule="auto"/>
        <w:jc w:val="center"/>
        <w:rPr>
          <w:rFonts w:eastAsia="Calibri"/>
          <w:b/>
          <w:sz w:val="28"/>
          <w:szCs w:val="28"/>
          <w:lang w:eastAsia="en-US"/>
        </w:rPr>
      </w:pPr>
      <w:r>
        <w:rPr>
          <w:rFonts w:eastAsia="Calibri"/>
          <w:b/>
          <w:sz w:val="28"/>
          <w:szCs w:val="28"/>
          <w:lang w:eastAsia="en-US"/>
        </w:rPr>
        <w:t>Паспорт муниципальной программы</w:t>
      </w:r>
    </w:p>
    <w:tbl>
      <w:tblPr>
        <w:tblW w:w="96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8"/>
        <w:gridCol w:w="5957"/>
      </w:tblGrid>
      <w:tr w:rsidR="00291C33" w:rsidTr="00291C33">
        <w:trPr>
          <w:trHeight w:val="609"/>
        </w:trPr>
        <w:tc>
          <w:tcPr>
            <w:tcW w:w="3686" w:type="dxa"/>
            <w:tcBorders>
              <w:top w:val="single" w:sz="4" w:space="0" w:color="auto"/>
              <w:left w:val="single" w:sz="4" w:space="0" w:color="auto"/>
              <w:bottom w:val="single" w:sz="4" w:space="0" w:color="auto"/>
              <w:right w:val="single" w:sz="4" w:space="0" w:color="auto"/>
            </w:tcBorders>
            <w:vAlign w:val="center"/>
            <w:hideMark/>
          </w:tcPr>
          <w:p w:rsidR="00291C33" w:rsidRDefault="00291C33">
            <w:pPr>
              <w:tabs>
                <w:tab w:val="left" w:pos="216"/>
                <w:tab w:val="left" w:pos="420"/>
              </w:tabs>
              <w:jc w:val="center"/>
              <w:rPr>
                <w:rFonts w:eastAsia="Calibri"/>
                <w:sz w:val="28"/>
                <w:szCs w:val="28"/>
              </w:rPr>
            </w:pPr>
            <w:r>
              <w:rPr>
                <w:rFonts w:eastAsia="Calibri"/>
                <w:sz w:val="28"/>
                <w:szCs w:val="28"/>
              </w:rPr>
              <w:t>Полное наименование</w:t>
            </w:r>
          </w:p>
        </w:tc>
        <w:tc>
          <w:tcPr>
            <w:tcW w:w="5954" w:type="dxa"/>
            <w:tcBorders>
              <w:top w:val="single" w:sz="4" w:space="0" w:color="auto"/>
              <w:left w:val="single" w:sz="4" w:space="0" w:color="auto"/>
              <w:bottom w:val="single" w:sz="4" w:space="0" w:color="auto"/>
              <w:right w:val="single" w:sz="4" w:space="0" w:color="auto"/>
            </w:tcBorders>
          </w:tcPr>
          <w:p w:rsidR="00291C33" w:rsidRDefault="00291C33">
            <w:pPr>
              <w:spacing w:line="276" w:lineRule="auto"/>
              <w:jc w:val="center"/>
              <w:rPr>
                <w:rFonts w:eastAsia="Calibri"/>
                <w:sz w:val="28"/>
                <w:szCs w:val="28"/>
                <w:lang w:eastAsia="en-US"/>
              </w:rPr>
            </w:pPr>
          </w:p>
        </w:tc>
      </w:tr>
      <w:tr w:rsidR="00291C33" w:rsidTr="00291C33">
        <w:trPr>
          <w:trHeight w:val="703"/>
        </w:trPr>
        <w:tc>
          <w:tcPr>
            <w:tcW w:w="3686" w:type="dxa"/>
            <w:tcBorders>
              <w:top w:val="single" w:sz="4" w:space="0" w:color="auto"/>
              <w:left w:val="single" w:sz="4" w:space="0" w:color="auto"/>
              <w:bottom w:val="single" w:sz="4" w:space="0" w:color="auto"/>
              <w:right w:val="single" w:sz="4" w:space="0" w:color="auto"/>
            </w:tcBorders>
            <w:hideMark/>
          </w:tcPr>
          <w:p w:rsidR="00291C33" w:rsidRDefault="00291C33">
            <w:pPr>
              <w:spacing w:line="276" w:lineRule="auto"/>
              <w:jc w:val="center"/>
              <w:rPr>
                <w:rFonts w:eastAsia="Calibri"/>
                <w:sz w:val="28"/>
                <w:szCs w:val="28"/>
              </w:rPr>
            </w:pPr>
            <w:r>
              <w:rPr>
                <w:rFonts w:eastAsia="Calibri"/>
                <w:sz w:val="28"/>
                <w:szCs w:val="28"/>
              </w:rPr>
              <w:t>Куратор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291C33" w:rsidRDefault="00291C33">
            <w:pPr>
              <w:spacing w:line="276" w:lineRule="auto"/>
              <w:jc w:val="center"/>
              <w:rPr>
                <w:rFonts w:eastAsia="Calibri"/>
                <w:sz w:val="28"/>
                <w:szCs w:val="28"/>
                <w:lang w:eastAsia="en-US"/>
              </w:rPr>
            </w:pPr>
          </w:p>
        </w:tc>
      </w:tr>
      <w:tr w:rsidR="00291C33" w:rsidTr="00291C33">
        <w:trPr>
          <w:trHeight w:val="1050"/>
        </w:trPr>
        <w:tc>
          <w:tcPr>
            <w:tcW w:w="3686" w:type="dxa"/>
            <w:tcBorders>
              <w:top w:val="single" w:sz="4" w:space="0" w:color="auto"/>
              <w:left w:val="single" w:sz="4" w:space="0" w:color="auto"/>
              <w:bottom w:val="single" w:sz="4" w:space="0" w:color="auto"/>
              <w:right w:val="single" w:sz="4" w:space="0" w:color="auto"/>
            </w:tcBorders>
            <w:hideMark/>
          </w:tcPr>
          <w:p w:rsidR="00291C33" w:rsidRDefault="00291C33">
            <w:pPr>
              <w:spacing w:line="276" w:lineRule="auto"/>
              <w:jc w:val="center"/>
              <w:rPr>
                <w:rFonts w:eastAsia="Calibri"/>
                <w:sz w:val="28"/>
                <w:szCs w:val="28"/>
                <w:lang w:eastAsia="en-US"/>
              </w:rPr>
            </w:pPr>
            <w:r>
              <w:rPr>
                <w:rFonts w:eastAsia="Calibri"/>
                <w:sz w:val="28"/>
                <w:szCs w:val="28"/>
              </w:rPr>
              <w:t>Ответственный исполнитель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291C33" w:rsidRDefault="00291C33">
            <w:pPr>
              <w:spacing w:line="276" w:lineRule="auto"/>
              <w:jc w:val="center"/>
              <w:rPr>
                <w:rFonts w:eastAsia="Calibri"/>
                <w:sz w:val="28"/>
                <w:szCs w:val="28"/>
                <w:lang w:eastAsia="en-US"/>
              </w:rPr>
            </w:pPr>
          </w:p>
        </w:tc>
      </w:tr>
      <w:tr w:rsidR="00291C33" w:rsidTr="00291C33">
        <w:tc>
          <w:tcPr>
            <w:tcW w:w="3686" w:type="dxa"/>
            <w:tcBorders>
              <w:top w:val="single" w:sz="4" w:space="0" w:color="auto"/>
              <w:left w:val="single" w:sz="4" w:space="0" w:color="auto"/>
              <w:bottom w:val="single" w:sz="4" w:space="0" w:color="auto"/>
              <w:right w:val="single" w:sz="4" w:space="0" w:color="auto"/>
            </w:tcBorders>
            <w:hideMark/>
          </w:tcPr>
          <w:p w:rsidR="00291C33" w:rsidRDefault="00291C33">
            <w:pPr>
              <w:spacing w:line="276" w:lineRule="auto"/>
              <w:jc w:val="center"/>
              <w:rPr>
                <w:rFonts w:eastAsia="Calibri"/>
                <w:sz w:val="28"/>
                <w:szCs w:val="28"/>
                <w:lang w:eastAsia="en-US"/>
              </w:rPr>
            </w:pPr>
            <w:r>
              <w:rPr>
                <w:rFonts w:eastAsia="Calibri"/>
                <w:sz w:val="28"/>
                <w:szCs w:val="28"/>
              </w:rPr>
              <w:t>Соисполнители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291C33" w:rsidRDefault="00291C33">
            <w:pPr>
              <w:spacing w:line="276" w:lineRule="auto"/>
              <w:ind w:left="213" w:hanging="213"/>
              <w:jc w:val="center"/>
              <w:rPr>
                <w:rFonts w:eastAsia="Calibri"/>
                <w:sz w:val="28"/>
                <w:szCs w:val="28"/>
                <w:lang w:eastAsia="en-US"/>
              </w:rPr>
            </w:pPr>
          </w:p>
        </w:tc>
      </w:tr>
      <w:tr w:rsidR="00291C33" w:rsidTr="00291C33">
        <w:trPr>
          <w:trHeight w:val="609"/>
        </w:trPr>
        <w:tc>
          <w:tcPr>
            <w:tcW w:w="3686" w:type="dxa"/>
            <w:tcBorders>
              <w:top w:val="single" w:sz="4" w:space="0" w:color="auto"/>
              <w:left w:val="single" w:sz="4" w:space="0" w:color="auto"/>
              <w:bottom w:val="single" w:sz="4" w:space="0" w:color="auto"/>
              <w:right w:val="single" w:sz="4" w:space="0" w:color="auto"/>
            </w:tcBorders>
            <w:hideMark/>
          </w:tcPr>
          <w:p w:rsidR="00291C33" w:rsidRDefault="00291C33">
            <w:pPr>
              <w:tabs>
                <w:tab w:val="left" w:pos="278"/>
                <w:tab w:val="left" w:pos="420"/>
              </w:tabs>
              <w:rPr>
                <w:rFonts w:eastAsia="Calibri"/>
                <w:sz w:val="28"/>
                <w:szCs w:val="28"/>
              </w:rPr>
            </w:pPr>
            <w:r>
              <w:rPr>
                <w:rFonts w:eastAsia="Calibri"/>
                <w:sz w:val="28"/>
                <w:szCs w:val="28"/>
              </w:rPr>
              <w:t>Участники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291C33" w:rsidRDefault="00291C33">
            <w:pPr>
              <w:spacing w:after="100" w:afterAutospacing="1" w:line="276" w:lineRule="auto"/>
              <w:jc w:val="center"/>
              <w:rPr>
                <w:rFonts w:eastAsia="Calibri"/>
                <w:sz w:val="28"/>
                <w:szCs w:val="28"/>
                <w:lang w:eastAsia="en-US"/>
              </w:rPr>
            </w:pPr>
          </w:p>
        </w:tc>
      </w:tr>
      <w:tr w:rsidR="00291C33" w:rsidTr="00291C33">
        <w:tc>
          <w:tcPr>
            <w:tcW w:w="3686" w:type="dxa"/>
            <w:tcBorders>
              <w:top w:val="single" w:sz="4" w:space="0" w:color="auto"/>
              <w:left w:val="single" w:sz="4" w:space="0" w:color="auto"/>
              <w:bottom w:val="single" w:sz="4" w:space="0" w:color="auto"/>
              <w:right w:val="single" w:sz="4" w:space="0" w:color="auto"/>
            </w:tcBorders>
            <w:hideMark/>
          </w:tcPr>
          <w:p w:rsidR="00291C33" w:rsidRDefault="00291C33">
            <w:pPr>
              <w:tabs>
                <w:tab w:val="left" w:pos="216"/>
                <w:tab w:val="left" w:pos="420"/>
              </w:tabs>
              <w:rPr>
                <w:rFonts w:eastAsia="Calibri"/>
                <w:sz w:val="28"/>
                <w:szCs w:val="28"/>
              </w:rPr>
            </w:pPr>
            <w:r>
              <w:rPr>
                <w:rFonts w:eastAsia="Calibri"/>
                <w:sz w:val="28"/>
                <w:szCs w:val="28"/>
              </w:rPr>
              <w:t>Подпрограммы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291C33" w:rsidRDefault="00291C33">
            <w:pPr>
              <w:spacing w:line="276" w:lineRule="auto"/>
              <w:jc w:val="center"/>
              <w:rPr>
                <w:rFonts w:eastAsia="Calibri"/>
                <w:sz w:val="28"/>
                <w:szCs w:val="28"/>
                <w:lang w:eastAsia="en-US"/>
              </w:rPr>
            </w:pPr>
          </w:p>
        </w:tc>
      </w:tr>
      <w:tr w:rsidR="00291C33" w:rsidTr="00291C33">
        <w:tc>
          <w:tcPr>
            <w:tcW w:w="3686" w:type="dxa"/>
            <w:tcBorders>
              <w:top w:val="single" w:sz="4" w:space="0" w:color="auto"/>
              <w:left w:val="single" w:sz="4" w:space="0" w:color="auto"/>
              <w:bottom w:val="single" w:sz="4" w:space="0" w:color="auto"/>
              <w:right w:val="single" w:sz="4" w:space="0" w:color="auto"/>
            </w:tcBorders>
            <w:hideMark/>
          </w:tcPr>
          <w:p w:rsidR="00291C33" w:rsidRDefault="00291C33">
            <w:pPr>
              <w:tabs>
                <w:tab w:val="left" w:pos="216"/>
                <w:tab w:val="left" w:pos="420"/>
              </w:tabs>
              <w:rPr>
                <w:rFonts w:eastAsia="Calibri"/>
                <w:sz w:val="28"/>
                <w:szCs w:val="28"/>
              </w:rPr>
            </w:pPr>
            <w:r>
              <w:rPr>
                <w:rFonts w:eastAsia="Calibri"/>
                <w:sz w:val="28"/>
                <w:szCs w:val="28"/>
              </w:rPr>
              <w:t>Цели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291C33" w:rsidRDefault="00291C33">
            <w:pPr>
              <w:spacing w:line="276" w:lineRule="auto"/>
              <w:jc w:val="center"/>
              <w:rPr>
                <w:rFonts w:eastAsia="Calibri"/>
                <w:sz w:val="28"/>
                <w:szCs w:val="28"/>
                <w:lang w:eastAsia="en-US"/>
              </w:rPr>
            </w:pPr>
          </w:p>
        </w:tc>
      </w:tr>
      <w:tr w:rsidR="00291C33" w:rsidTr="00291C33">
        <w:tc>
          <w:tcPr>
            <w:tcW w:w="3686" w:type="dxa"/>
            <w:tcBorders>
              <w:top w:val="single" w:sz="4" w:space="0" w:color="auto"/>
              <w:left w:val="single" w:sz="4" w:space="0" w:color="auto"/>
              <w:bottom w:val="single" w:sz="4" w:space="0" w:color="auto"/>
              <w:right w:val="single" w:sz="4" w:space="0" w:color="auto"/>
            </w:tcBorders>
            <w:hideMark/>
          </w:tcPr>
          <w:p w:rsidR="00291C33" w:rsidRDefault="00291C33">
            <w:pPr>
              <w:tabs>
                <w:tab w:val="left" w:pos="216"/>
                <w:tab w:val="left" w:pos="420"/>
              </w:tabs>
              <w:rPr>
                <w:rFonts w:eastAsia="Calibri"/>
                <w:sz w:val="28"/>
                <w:szCs w:val="28"/>
              </w:rPr>
            </w:pPr>
            <w:r>
              <w:rPr>
                <w:rFonts w:eastAsia="Calibri"/>
                <w:sz w:val="28"/>
                <w:szCs w:val="28"/>
              </w:rPr>
              <w:t>Задачи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291C33" w:rsidRDefault="00291C33">
            <w:pPr>
              <w:spacing w:line="276" w:lineRule="auto"/>
              <w:jc w:val="center"/>
              <w:rPr>
                <w:rFonts w:eastAsia="Calibri"/>
                <w:sz w:val="28"/>
                <w:szCs w:val="28"/>
                <w:lang w:eastAsia="en-US"/>
              </w:rPr>
            </w:pPr>
          </w:p>
        </w:tc>
      </w:tr>
      <w:tr w:rsidR="00291C33" w:rsidTr="00291C33">
        <w:tc>
          <w:tcPr>
            <w:tcW w:w="3686" w:type="dxa"/>
            <w:tcBorders>
              <w:top w:val="single" w:sz="4" w:space="0" w:color="auto"/>
              <w:left w:val="single" w:sz="4" w:space="0" w:color="auto"/>
              <w:bottom w:val="single" w:sz="4" w:space="0" w:color="auto"/>
              <w:right w:val="single" w:sz="4" w:space="0" w:color="auto"/>
            </w:tcBorders>
            <w:hideMark/>
          </w:tcPr>
          <w:p w:rsidR="00291C33" w:rsidRDefault="00291C33">
            <w:pPr>
              <w:spacing w:line="276" w:lineRule="auto"/>
              <w:jc w:val="center"/>
              <w:rPr>
                <w:rFonts w:eastAsia="Calibri"/>
                <w:sz w:val="28"/>
                <w:szCs w:val="28"/>
                <w:lang w:eastAsia="en-US"/>
              </w:rPr>
            </w:pPr>
            <w:r>
              <w:rPr>
                <w:rFonts w:eastAsia="Calibri"/>
                <w:sz w:val="28"/>
                <w:szCs w:val="28"/>
              </w:rPr>
              <w:t>Этапы и сроки реализации государственной программы</w:t>
            </w:r>
          </w:p>
        </w:tc>
        <w:tc>
          <w:tcPr>
            <w:tcW w:w="5954" w:type="dxa"/>
            <w:tcBorders>
              <w:top w:val="single" w:sz="4" w:space="0" w:color="auto"/>
              <w:left w:val="single" w:sz="4" w:space="0" w:color="auto"/>
              <w:bottom w:val="single" w:sz="4" w:space="0" w:color="auto"/>
              <w:right w:val="single" w:sz="4" w:space="0" w:color="auto"/>
            </w:tcBorders>
          </w:tcPr>
          <w:p w:rsidR="00291C33" w:rsidRDefault="00291C33">
            <w:pPr>
              <w:spacing w:line="276" w:lineRule="auto"/>
              <w:jc w:val="center"/>
              <w:rPr>
                <w:rFonts w:eastAsia="Calibri"/>
                <w:sz w:val="28"/>
                <w:szCs w:val="28"/>
                <w:lang w:eastAsia="en-US"/>
              </w:rPr>
            </w:pPr>
          </w:p>
        </w:tc>
      </w:tr>
      <w:tr w:rsidR="00291C33" w:rsidTr="00291C33">
        <w:tc>
          <w:tcPr>
            <w:tcW w:w="3686" w:type="dxa"/>
            <w:tcBorders>
              <w:top w:val="single" w:sz="4" w:space="0" w:color="auto"/>
              <w:left w:val="single" w:sz="4" w:space="0" w:color="auto"/>
              <w:bottom w:val="single" w:sz="4" w:space="0" w:color="auto"/>
              <w:right w:val="single" w:sz="4" w:space="0" w:color="auto"/>
            </w:tcBorders>
            <w:hideMark/>
          </w:tcPr>
          <w:p w:rsidR="00291C33" w:rsidRDefault="00291C33">
            <w:pPr>
              <w:spacing w:line="276" w:lineRule="auto"/>
              <w:jc w:val="center"/>
              <w:rPr>
                <w:rFonts w:eastAsia="Calibri"/>
                <w:sz w:val="28"/>
                <w:szCs w:val="28"/>
                <w:lang w:eastAsia="en-US"/>
              </w:rPr>
            </w:pPr>
            <w:r>
              <w:rPr>
                <w:rFonts w:eastAsia="Calibri"/>
                <w:sz w:val="28"/>
                <w:szCs w:val="28"/>
              </w:rPr>
              <w:t>Финансовое обеспечение муниципальной программы – всего, в том числе по источникам финансирования, тыс</w:t>
            </w:r>
            <w:proofErr w:type="gramStart"/>
            <w:r>
              <w:rPr>
                <w:rFonts w:eastAsia="Calibri"/>
                <w:sz w:val="28"/>
                <w:szCs w:val="28"/>
              </w:rPr>
              <w:t>.р</w:t>
            </w:r>
            <w:proofErr w:type="gramEnd"/>
            <w:r>
              <w:rPr>
                <w:rFonts w:eastAsia="Calibri"/>
                <w:sz w:val="28"/>
                <w:szCs w:val="28"/>
              </w:rPr>
              <w:t>уб.</w:t>
            </w:r>
          </w:p>
        </w:tc>
        <w:tc>
          <w:tcPr>
            <w:tcW w:w="5954" w:type="dxa"/>
            <w:tcBorders>
              <w:top w:val="single" w:sz="4" w:space="0" w:color="auto"/>
              <w:left w:val="single" w:sz="4" w:space="0" w:color="auto"/>
              <w:bottom w:val="single" w:sz="4" w:space="0" w:color="auto"/>
              <w:right w:val="single" w:sz="4" w:space="0" w:color="auto"/>
            </w:tcBorders>
            <w:hideMark/>
          </w:tcPr>
          <w:p w:rsidR="00291C33" w:rsidRDefault="00291C33">
            <w:pPr>
              <w:ind w:right="-57" w:firstLine="380"/>
              <w:jc w:val="both"/>
              <w:rPr>
                <w:rFonts w:eastAsia="Calibri"/>
                <w:sz w:val="28"/>
                <w:szCs w:val="28"/>
              </w:rPr>
            </w:pPr>
            <w:r>
              <w:rPr>
                <w:rFonts w:eastAsia="Calibri"/>
                <w:sz w:val="28"/>
                <w:szCs w:val="28"/>
              </w:rPr>
              <w:t xml:space="preserve">Общий объем финансирования муниципальной программы, </w:t>
            </w:r>
          </w:p>
          <w:p w:rsidR="00291C33" w:rsidRDefault="00291C33">
            <w:pPr>
              <w:ind w:right="-57" w:firstLine="380"/>
              <w:jc w:val="both"/>
              <w:rPr>
                <w:rFonts w:eastAsia="Calibri"/>
                <w:sz w:val="28"/>
                <w:szCs w:val="28"/>
              </w:rPr>
            </w:pPr>
            <w:r>
              <w:rPr>
                <w:rFonts w:eastAsia="Calibri"/>
                <w:sz w:val="28"/>
                <w:szCs w:val="28"/>
              </w:rPr>
              <w:t>в том числе по годам</w:t>
            </w:r>
          </w:p>
          <w:p w:rsidR="00291C33" w:rsidRDefault="00291C33">
            <w:pPr>
              <w:ind w:right="-57" w:firstLine="380"/>
              <w:jc w:val="both"/>
              <w:rPr>
                <w:rFonts w:eastAsia="Calibri"/>
                <w:sz w:val="28"/>
                <w:szCs w:val="28"/>
              </w:rPr>
            </w:pPr>
            <w:r>
              <w:rPr>
                <w:rFonts w:eastAsia="Calibri"/>
                <w:sz w:val="28"/>
                <w:szCs w:val="28"/>
              </w:rPr>
              <w:t xml:space="preserve">объем финансирования за счет средств федерального бюджета, </w:t>
            </w:r>
          </w:p>
          <w:p w:rsidR="00291C33" w:rsidRDefault="00291C33">
            <w:pPr>
              <w:ind w:right="-57" w:firstLine="380"/>
              <w:jc w:val="both"/>
              <w:rPr>
                <w:rFonts w:eastAsia="Calibri"/>
                <w:sz w:val="28"/>
                <w:szCs w:val="28"/>
              </w:rPr>
            </w:pPr>
            <w:r>
              <w:rPr>
                <w:rFonts w:eastAsia="Calibri"/>
                <w:sz w:val="28"/>
                <w:szCs w:val="28"/>
              </w:rPr>
              <w:t>в том числе по годам</w:t>
            </w:r>
          </w:p>
          <w:p w:rsidR="00291C33" w:rsidRDefault="00291C33">
            <w:pPr>
              <w:ind w:right="-57" w:firstLine="380"/>
              <w:jc w:val="both"/>
              <w:rPr>
                <w:rFonts w:eastAsia="Calibri"/>
                <w:sz w:val="28"/>
                <w:szCs w:val="28"/>
              </w:rPr>
            </w:pPr>
            <w:r>
              <w:rPr>
                <w:rFonts w:eastAsia="Calibri"/>
                <w:sz w:val="28"/>
                <w:szCs w:val="28"/>
              </w:rPr>
              <w:t>объем финансирования за счет средств областного бюджета,</w:t>
            </w:r>
          </w:p>
          <w:p w:rsidR="00291C33" w:rsidRDefault="00291C33">
            <w:pPr>
              <w:ind w:right="-57" w:firstLine="380"/>
              <w:jc w:val="both"/>
              <w:rPr>
                <w:rFonts w:eastAsia="Calibri"/>
                <w:sz w:val="28"/>
                <w:szCs w:val="28"/>
              </w:rPr>
            </w:pPr>
            <w:r>
              <w:rPr>
                <w:rFonts w:eastAsia="Calibri"/>
                <w:sz w:val="28"/>
                <w:szCs w:val="28"/>
              </w:rPr>
              <w:t xml:space="preserve"> в том числе по годам</w:t>
            </w:r>
          </w:p>
          <w:p w:rsidR="00291C33" w:rsidRDefault="00291C33">
            <w:pPr>
              <w:ind w:right="-57" w:firstLine="380"/>
              <w:jc w:val="both"/>
              <w:rPr>
                <w:rFonts w:eastAsia="Calibri"/>
                <w:sz w:val="28"/>
                <w:szCs w:val="28"/>
              </w:rPr>
            </w:pPr>
            <w:r>
              <w:rPr>
                <w:rFonts w:eastAsia="Calibri"/>
                <w:sz w:val="28"/>
                <w:szCs w:val="28"/>
              </w:rPr>
              <w:t>объем финансирования за счет средств местного бюджета,</w:t>
            </w:r>
          </w:p>
          <w:p w:rsidR="00291C33" w:rsidRDefault="00291C33">
            <w:pPr>
              <w:ind w:right="-57" w:firstLine="380"/>
              <w:jc w:val="both"/>
              <w:rPr>
                <w:rFonts w:eastAsia="Calibri"/>
                <w:sz w:val="28"/>
                <w:szCs w:val="28"/>
              </w:rPr>
            </w:pPr>
            <w:r>
              <w:rPr>
                <w:rFonts w:eastAsia="Calibri"/>
                <w:sz w:val="28"/>
                <w:szCs w:val="28"/>
              </w:rPr>
              <w:t xml:space="preserve"> в том числе по годам</w:t>
            </w:r>
          </w:p>
        </w:tc>
      </w:tr>
      <w:tr w:rsidR="00291C33" w:rsidTr="00291C33">
        <w:tc>
          <w:tcPr>
            <w:tcW w:w="3686" w:type="dxa"/>
            <w:tcBorders>
              <w:top w:val="single" w:sz="4" w:space="0" w:color="auto"/>
              <w:left w:val="single" w:sz="4" w:space="0" w:color="auto"/>
              <w:bottom w:val="single" w:sz="4" w:space="0" w:color="auto"/>
              <w:right w:val="single" w:sz="4" w:space="0" w:color="auto"/>
            </w:tcBorders>
            <w:hideMark/>
          </w:tcPr>
          <w:p w:rsidR="00291C33" w:rsidRDefault="00291C33">
            <w:pPr>
              <w:spacing w:line="276" w:lineRule="auto"/>
              <w:jc w:val="center"/>
              <w:rPr>
                <w:rFonts w:eastAsia="Calibri"/>
                <w:sz w:val="28"/>
                <w:szCs w:val="28"/>
                <w:lang w:eastAsia="en-US"/>
              </w:rPr>
            </w:pPr>
            <w:r>
              <w:rPr>
                <w:rFonts w:eastAsia="Calibri"/>
                <w:sz w:val="28"/>
                <w:szCs w:val="28"/>
                <w:lang w:eastAsia="en-US"/>
              </w:rPr>
              <w:t>Планируемые результаты реализации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291C33" w:rsidRDefault="00291C33">
            <w:pPr>
              <w:spacing w:line="276" w:lineRule="auto"/>
              <w:jc w:val="center"/>
              <w:rPr>
                <w:rFonts w:eastAsia="Calibri"/>
                <w:sz w:val="28"/>
                <w:szCs w:val="28"/>
                <w:lang w:eastAsia="en-US"/>
              </w:rPr>
            </w:pPr>
          </w:p>
        </w:tc>
      </w:tr>
    </w:tbl>
    <w:p w:rsidR="00291C33" w:rsidRDefault="00291C33" w:rsidP="00291C33">
      <w:pPr>
        <w:spacing w:after="200" w:line="276" w:lineRule="auto"/>
        <w:jc w:val="center"/>
        <w:rPr>
          <w:rFonts w:eastAsia="Calibri"/>
          <w:sz w:val="28"/>
          <w:szCs w:val="28"/>
          <w:lang w:eastAsia="en-US"/>
        </w:rPr>
      </w:pPr>
    </w:p>
    <w:p w:rsidR="00291C33" w:rsidRDefault="00291C33" w:rsidP="00291C33">
      <w:pPr>
        <w:tabs>
          <w:tab w:val="left" w:pos="7060"/>
          <w:tab w:val="right" w:pos="9354"/>
        </w:tabs>
        <w:rPr>
          <w:rFonts w:eastAsia="Calibri"/>
          <w:sz w:val="28"/>
          <w:szCs w:val="28"/>
          <w:lang w:eastAsia="en-US"/>
        </w:rPr>
      </w:pPr>
    </w:p>
    <w:p w:rsidR="00291C33" w:rsidRDefault="00291C33" w:rsidP="00291C33">
      <w:pPr>
        <w:tabs>
          <w:tab w:val="left" w:pos="7060"/>
          <w:tab w:val="right" w:pos="9354"/>
        </w:tabs>
        <w:jc w:val="right"/>
        <w:rPr>
          <w:rFonts w:eastAsia="Calibri"/>
          <w:sz w:val="28"/>
          <w:szCs w:val="28"/>
          <w:lang w:eastAsia="en-US"/>
        </w:rPr>
      </w:pPr>
      <w:r>
        <w:rPr>
          <w:rFonts w:eastAsia="Calibri"/>
          <w:sz w:val="28"/>
          <w:szCs w:val="28"/>
          <w:lang w:eastAsia="en-US"/>
        </w:rPr>
        <w:tab/>
      </w:r>
    </w:p>
    <w:p w:rsidR="00291C33" w:rsidRDefault="00291C33" w:rsidP="00291C33">
      <w:pPr>
        <w:tabs>
          <w:tab w:val="left" w:pos="7060"/>
          <w:tab w:val="right" w:pos="9354"/>
        </w:tabs>
        <w:rPr>
          <w:rFonts w:eastAsia="Calibri"/>
          <w:sz w:val="28"/>
          <w:szCs w:val="28"/>
          <w:lang w:eastAsia="en-US"/>
        </w:rPr>
      </w:pPr>
    </w:p>
    <w:p w:rsidR="00291C33" w:rsidRDefault="00291C33" w:rsidP="00291C33">
      <w:pPr>
        <w:tabs>
          <w:tab w:val="left" w:pos="7060"/>
          <w:tab w:val="right" w:pos="9354"/>
        </w:tabs>
        <w:jc w:val="right"/>
        <w:rPr>
          <w:rFonts w:eastAsia="Calibri"/>
          <w:sz w:val="28"/>
          <w:szCs w:val="28"/>
          <w:lang w:eastAsia="en-US"/>
        </w:rPr>
      </w:pPr>
      <w:r>
        <w:rPr>
          <w:rFonts w:eastAsia="Calibri"/>
          <w:sz w:val="28"/>
          <w:szCs w:val="28"/>
          <w:lang w:eastAsia="en-US"/>
        </w:rPr>
        <w:t>Приложение №2</w:t>
      </w:r>
    </w:p>
    <w:p w:rsidR="00291C33" w:rsidRDefault="00291C33" w:rsidP="00291C33">
      <w:pPr>
        <w:jc w:val="right"/>
        <w:rPr>
          <w:rFonts w:eastAsia="Calibri"/>
          <w:sz w:val="28"/>
          <w:szCs w:val="28"/>
          <w:lang w:eastAsia="en-US"/>
        </w:rPr>
      </w:pPr>
      <w:r>
        <w:rPr>
          <w:rFonts w:eastAsia="Calibri"/>
          <w:sz w:val="28"/>
          <w:szCs w:val="28"/>
          <w:lang w:eastAsia="en-US"/>
        </w:rPr>
        <w:t>к Порядку</w:t>
      </w:r>
    </w:p>
    <w:p w:rsidR="00291C33" w:rsidRDefault="00291C33" w:rsidP="00291C33">
      <w:pPr>
        <w:jc w:val="right"/>
        <w:rPr>
          <w:rFonts w:eastAsia="Calibri"/>
          <w:sz w:val="28"/>
          <w:szCs w:val="28"/>
          <w:lang w:eastAsia="en-US"/>
        </w:rPr>
      </w:pPr>
    </w:p>
    <w:p w:rsidR="00291C33" w:rsidRDefault="00291C33" w:rsidP="00291C33">
      <w:pPr>
        <w:jc w:val="right"/>
        <w:rPr>
          <w:rFonts w:eastAsia="Calibri"/>
          <w:sz w:val="28"/>
          <w:szCs w:val="28"/>
          <w:lang w:eastAsia="en-US"/>
        </w:rPr>
      </w:pPr>
    </w:p>
    <w:p w:rsidR="00291C33" w:rsidRDefault="00291C33" w:rsidP="00291C33">
      <w:pPr>
        <w:tabs>
          <w:tab w:val="center" w:pos="7285"/>
          <w:tab w:val="left" w:pos="12840"/>
        </w:tabs>
        <w:spacing w:after="200" w:line="276" w:lineRule="auto"/>
        <w:jc w:val="center"/>
        <w:rPr>
          <w:rFonts w:eastAsia="Calibri"/>
          <w:b/>
          <w:sz w:val="28"/>
          <w:szCs w:val="28"/>
          <w:lang w:eastAsia="en-US"/>
        </w:rPr>
      </w:pPr>
      <w:r>
        <w:rPr>
          <w:rFonts w:eastAsia="Calibri"/>
          <w:b/>
          <w:sz w:val="28"/>
          <w:szCs w:val="28"/>
          <w:lang w:eastAsia="en-US"/>
        </w:rPr>
        <w:t>Паспорт муниципальной подпрограммы</w:t>
      </w:r>
    </w:p>
    <w:tbl>
      <w:tblPr>
        <w:tblW w:w="92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9"/>
        <w:gridCol w:w="5951"/>
      </w:tblGrid>
      <w:tr w:rsidR="00291C33" w:rsidTr="00291C33">
        <w:trPr>
          <w:trHeight w:val="609"/>
        </w:trPr>
        <w:tc>
          <w:tcPr>
            <w:tcW w:w="3260" w:type="dxa"/>
            <w:tcBorders>
              <w:top w:val="single" w:sz="4" w:space="0" w:color="auto"/>
              <w:left w:val="single" w:sz="4" w:space="0" w:color="auto"/>
              <w:bottom w:val="single" w:sz="4" w:space="0" w:color="auto"/>
              <w:right w:val="single" w:sz="4" w:space="0" w:color="auto"/>
            </w:tcBorders>
            <w:vAlign w:val="center"/>
            <w:hideMark/>
          </w:tcPr>
          <w:p w:rsidR="00291C33" w:rsidRDefault="00291C33">
            <w:pPr>
              <w:tabs>
                <w:tab w:val="left" w:pos="216"/>
                <w:tab w:val="left" w:pos="420"/>
              </w:tabs>
              <w:jc w:val="center"/>
              <w:rPr>
                <w:rFonts w:eastAsia="Calibri"/>
                <w:sz w:val="28"/>
                <w:szCs w:val="28"/>
              </w:rPr>
            </w:pPr>
            <w:r>
              <w:rPr>
                <w:rFonts w:eastAsia="Calibri"/>
                <w:sz w:val="28"/>
                <w:szCs w:val="28"/>
              </w:rPr>
              <w:t>Полное наименование</w:t>
            </w:r>
          </w:p>
        </w:tc>
        <w:tc>
          <w:tcPr>
            <w:tcW w:w="5954" w:type="dxa"/>
            <w:tcBorders>
              <w:top w:val="single" w:sz="4" w:space="0" w:color="auto"/>
              <w:left w:val="single" w:sz="4" w:space="0" w:color="auto"/>
              <w:bottom w:val="single" w:sz="4" w:space="0" w:color="auto"/>
              <w:right w:val="single" w:sz="4" w:space="0" w:color="auto"/>
            </w:tcBorders>
          </w:tcPr>
          <w:p w:rsidR="00291C33" w:rsidRDefault="00291C33">
            <w:pPr>
              <w:spacing w:line="276" w:lineRule="auto"/>
              <w:jc w:val="center"/>
              <w:rPr>
                <w:rFonts w:eastAsia="Calibri"/>
                <w:sz w:val="28"/>
                <w:szCs w:val="28"/>
                <w:lang w:eastAsia="en-US"/>
              </w:rPr>
            </w:pPr>
          </w:p>
        </w:tc>
      </w:tr>
      <w:tr w:rsidR="00291C33" w:rsidTr="00291C33">
        <w:trPr>
          <w:trHeight w:val="769"/>
        </w:trPr>
        <w:tc>
          <w:tcPr>
            <w:tcW w:w="3260" w:type="dxa"/>
            <w:tcBorders>
              <w:top w:val="single" w:sz="4" w:space="0" w:color="auto"/>
              <w:left w:val="single" w:sz="4" w:space="0" w:color="auto"/>
              <w:bottom w:val="single" w:sz="4" w:space="0" w:color="auto"/>
              <w:right w:val="single" w:sz="4" w:space="0" w:color="auto"/>
            </w:tcBorders>
            <w:hideMark/>
          </w:tcPr>
          <w:p w:rsidR="00291C33" w:rsidRDefault="00291C33">
            <w:pPr>
              <w:spacing w:line="276" w:lineRule="auto"/>
              <w:jc w:val="center"/>
              <w:rPr>
                <w:rFonts w:eastAsia="Calibri"/>
                <w:sz w:val="28"/>
                <w:szCs w:val="28"/>
              </w:rPr>
            </w:pPr>
            <w:r>
              <w:rPr>
                <w:rFonts w:eastAsia="Calibri"/>
                <w:sz w:val="28"/>
                <w:szCs w:val="28"/>
              </w:rPr>
              <w:t>Куратор муниципальной подпрограммы</w:t>
            </w:r>
          </w:p>
        </w:tc>
        <w:tc>
          <w:tcPr>
            <w:tcW w:w="5954" w:type="dxa"/>
            <w:tcBorders>
              <w:top w:val="single" w:sz="4" w:space="0" w:color="auto"/>
              <w:left w:val="single" w:sz="4" w:space="0" w:color="auto"/>
              <w:bottom w:val="single" w:sz="4" w:space="0" w:color="auto"/>
              <w:right w:val="single" w:sz="4" w:space="0" w:color="auto"/>
            </w:tcBorders>
          </w:tcPr>
          <w:p w:rsidR="00291C33" w:rsidRDefault="00291C33">
            <w:pPr>
              <w:spacing w:line="276" w:lineRule="auto"/>
              <w:jc w:val="center"/>
              <w:rPr>
                <w:rFonts w:eastAsia="Calibri"/>
                <w:sz w:val="28"/>
                <w:szCs w:val="28"/>
                <w:lang w:eastAsia="en-US"/>
              </w:rPr>
            </w:pPr>
          </w:p>
        </w:tc>
      </w:tr>
      <w:tr w:rsidR="00291C33" w:rsidTr="00291C33">
        <w:trPr>
          <w:trHeight w:val="836"/>
        </w:trPr>
        <w:tc>
          <w:tcPr>
            <w:tcW w:w="3260" w:type="dxa"/>
            <w:tcBorders>
              <w:top w:val="single" w:sz="4" w:space="0" w:color="auto"/>
              <w:left w:val="single" w:sz="4" w:space="0" w:color="auto"/>
              <w:bottom w:val="single" w:sz="4" w:space="0" w:color="auto"/>
              <w:right w:val="single" w:sz="4" w:space="0" w:color="auto"/>
            </w:tcBorders>
            <w:hideMark/>
          </w:tcPr>
          <w:p w:rsidR="00291C33" w:rsidRDefault="00291C33">
            <w:pPr>
              <w:spacing w:line="276" w:lineRule="auto"/>
              <w:jc w:val="center"/>
              <w:rPr>
                <w:rFonts w:eastAsia="Calibri"/>
                <w:sz w:val="28"/>
                <w:szCs w:val="28"/>
                <w:lang w:eastAsia="en-US"/>
              </w:rPr>
            </w:pPr>
            <w:r>
              <w:rPr>
                <w:rFonts w:eastAsia="Calibri"/>
                <w:sz w:val="28"/>
                <w:szCs w:val="28"/>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291C33" w:rsidRDefault="00291C33">
            <w:pPr>
              <w:spacing w:line="276" w:lineRule="auto"/>
              <w:jc w:val="center"/>
              <w:rPr>
                <w:rFonts w:eastAsia="Calibri"/>
                <w:sz w:val="28"/>
                <w:szCs w:val="28"/>
                <w:lang w:eastAsia="en-US"/>
              </w:rPr>
            </w:pPr>
          </w:p>
        </w:tc>
      </w:tr>
      <w:tr w:rsidR="00291C33" w:rsidTr="00291C33">
        <w:tc>
          <w:tcPr>
            <w:tcW w:w="3260" w:type="dxa"/>
            <w:tcBorders>
              <w:top w:val="single" w:sz="4" w:space="0" w:color="auto"/>
              <w:left w:val="single" w:sz="4" w:space="0" w:color="auto"/>
              <w:bottom w:val="single" w:sz="4" w:space="0" w:color="auto"/>
              <w:right w:val="single" w:sz="4" w:space="0" w:color="auto"/>
            </w:tcBorders>
            <w:hideMark/>
          </w:tcPr>
          <w:p w:rsidR="00291C33" w:rsidRDefault="00291C33">
            <w:pPr>
              <w:spacing w:line="276" w:lineRule="auto"/>
              <w:jc w:val="center"/>
              <w:rPr>
                <w:rFonts w:eastAsia="Calibri"/>
                <w:sz w:val="28"/>
                <w:szCs w:val="28"/>
                <w:lang w:eastAsia="en-US"/>
              </w:rPr>
            </w:pPr>
            <w:r>
              <w:rPr>
                <w:rFonts w:eastAsia="Calibri"/>
                <w:sz w:val="28"/>
                <w:szCs w:val="28"/>
              </w:rPr>
              <w:t>Соисполнители подпрограммы</w:t>
            </w:r>
          </w:p>
        </w:tc>
        <w:tc>
          <w:tcPr>
            <w:tcW w:w="5954" w:type="dxa"/>
            <w:tcBorders>
              <w:top w:val="single" w:sz="4" w:space="0" w:color="auto"/>
              <w:left w:val="single" w:sz="4" w:space="0" w:color="auto"/>
              <w:bottom w:val="single" w:sz="4" w:space="0" w:color="auto"/>
              <w:right w:val="single" w:sz="4" w:space="0" w:color="auto"/>
            </w:tcBorders>
          </w:tcPr>
          <w:p w:rsidR="00291C33" w:rsidRDefault="00291C33">
            <w:pPr>
              <w:spacing w:line="276" w:lineRule="auto"/>
              <w:ind w:left="213" w:hanging="213"/>
              <w:jc w:val="center"/>
              <w:rPr>
                <w:rFonts w:eastAsia="Calibri"/>
                <w:sz w:val="28"/>
                <w:szCs w:val="28"/>
                <w:lang w:eastAsia="en-US"/>
              </w:rPr>
            </w:pPr>
          </w:p>
        </w:tc>
      </w:tr>
      <w:tr w:rsidR="00291C33" w:rsidTr="00291C33">
        <w:trPr>
          <w:trHeight w:val="609"/>
        </w:trPr>
        <w:tc>
          <w:tcPr>
            <w:tcW w:w="3260" w:type="dxa"/>
            <w:tcBorders>
              <w:top w:val="single" w:sz="4" w:space="0" w:color="auto"/>
              <w:left w:val="single" w:sz="4" w:space="0" w:color="auto"/>
              <w:bottom w:val="single" w:sz="4" w:space="0" w:color="auto"/>
              <w:right w:val="single" w:sz="4" w:space="0" w:color="auto"/>
            </w:tcBorders>
            <w:hideMark/>
          </w:tcPr>
          <w:p w:rsidR="00291C33" w:rsidRDefault="00291C33">
            <w:pPr>
              <w:tabs>
                <w:tab w:val="left" w:pos="278"/>
                <w:tab w:val="left" w:pos="420"/>
              </w:tabs>
              <w:rPr>
                <w:rFonts w:eastAsia="Calibri"/>
                <w:sz w:val="28"/>
                <w:szCs w:val="28"/>
              </w:rPr>
            </w:pPr>
            <w:r>
              <w:rPr>
                <w:rFonts w:eastAsia="Calibri"/>
                <w:sz w:val="28"/>
                <w:szCs w:val="28"/>
              </w:rPr>
              <w:t>Участники подпрограммы</w:t>
            </w:r>
          </w:p>
        </w:tc>
        <w:tc>
          <w:tcPr>
            <w:tcW w:w="5954" w:type="dxa"/>
            <w:tcBorders>
              <w:top w:val="single" w:sz="4" w:space="0" w:color="auto"/>
              <w:left w:val="single" w:sz="4" w:space="0" w:color="auto"/>
              <w:bottom w:val="single" w:sz="4" w:space="0" w:color="auto"/>
              <w:right w:val="single" w:sz="4" w:space="0" w:color="auto"/>
            </w:tcBorders>
          </w:tcPr>
          <w:p w:rsidR="00291C33" w:rsidRDefault="00291C33">
            <w:pPr>
              <w:spacing w:after="100" w:afterAutospacing="1" w:line="276" w:lineRule="auto"/>
              <w:jc w:val="center"/>
              <w:rPr>
                <w:rFonts w:eastAsia="Calibri"/>
                <w:sz w:val="28"/>
                <w:szCs w:val="28"/>
                <w:lang w:eastAsia="en-US"/>
              </w:rPr>
            </w:pPr>
          </w:p>
        </w:tc>
      </w:tr>
      <w:tr w:rsidR="00291C33" w:rsidTr="00291C33">
        <w:tc>
          <w:tcPr>
            <w:tcW w:w="3260" w:type="dxa"/>
            <w:tcBorders>
              <w:top w:val="single" w:sz="4" w:space="0" w:color="auto"/>
              <w:left w:val="single" w:sz="4" w:space="0" w:color="auto"/>
              <w:bottom w:val="single" w:sz="4" w:space="0" w:color="auto"/>
              <w:right w:val="single" w:sz="4" w:space="0" w:color="auto"/>
            </w:tcBorders>
            <w:hideMark/>
          </w:tcPr>
          <w:p w:rsidR="00291C33" w:rsidRDefault="00291C33">
            <w:pPr>
              <w:tabs>
                <w:tab w:val="left" w:pos="216"/>
                <w:tab w:val="left" w:pos="420"/>
              </w:tabs>
              <w:rPr>
                <w:rFonts w:eastAsia="Calibri"/>
                <w:sz w:val="28"/>
                <w:szCs w:val="28"/>
              </w:rPr>
            </w:pPr>
            <w:r>
              <w:rPr>
                <w:rFonts w:eastAsia="Calibri"/>
                <w:sz w:val="28"/>
                <w:szCs w:val="28"/>
              </w:rPr>
              <w:t>Цели подпрограммы</w:t>
            </w:r>
          </w:p>
        </w:tc>
        <w:tc>
          <w:tcPr>
            <w:tcW w:w="5954" w:type="dxa"/>
            <w:tcBorders>
              <w:top w:val="single" w:sz="4" w:space="0" w:color="auto"/>
              <w:left w:val="single" w:sz="4" w:space="0" w:color="auto"/>
              <w:bottom w:val="single" w:sz="4" w:space="0" w:color="auto"/>
              <w:right w:val="single" w:sz="4" w:space="0" w:color="auto"/>
            </w:tcBorders>
          </w:tcPr>
          <w:p w:rsidR="00291C33" w:rsidRDefault="00291C33">
            <w:pPr>
              <w:spacing w:line="276" w:lineRule="auto"/>
              <w:jc w:val="center"/>
              <w:rPr>
                <w:rFonts w:eastAsia="Calibri"/>
                <w:sz w:val="28"/>
                <w:szCs w:val="28"/>
                <w:lang w:eastAsia="en-US"/>
              </w:rPr>
            </w:pPr>
          </w:p>
        </w:tc>
      </w:tr>
      <w:tr w:rsidR="00291C33" w:rsidTr="00291C33">
        <w:tc>
          <w:tcPr>
            <w:tcW w:w="3260" w:type="dxa"/>
            <w:tcBorders>
              <w:top w:val="single" w:sz="4" w:space="0" w:color="auto"/>
              <w:left w:val="single" w:sz="4" w:space="0" w:color="auto"/>
              <w:bottom w:val="single" w:sz="4" w:space="0" w:color="auto"/>
              <w:right w:val="single" w:sz="4" w:space="0" w:color="auto"/>
            </w:tcBorders>
            <w:hideMark/>
          </w:tcPr>
          <w:p w:rsidR="00291C33" w:rsidRDefault="00291C33">
            <w:pPr>
              <w:tabs>
                <w:tab w:val="left" w:pos="216"/>
                <w:tab w:val="left" w:pos="420"/>
              </w:tabs>
              <w:rPr>
                <w:rFonts w:eastAsia="Calibri"/>
                <w:sz w:val="28"/>
                <w:szCs w:val="28"/>
              </w:rPr>
            </w:pPr>
            <w:r>
              <w:rPr>
                <w:rFonts w:eastAsia="Calibri"/>
                <w:sz w:val="28"/>
                <w:szCs w:val="28"/>
              </w:rPr>
              <w:t>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291C33" w:rsidRDefault="00291C33">
            <w:pPr>
              <w:spacing w:line="276" w:lineRule="auto"/>
              <w:jc w:val="center"/>
              <w:rPr>
                <w:rFonts w:eastAsia="Calibri"/>
                <w:sz w:val="28"/>
                <w:szCs w:val="28"/>
                <w:lang w:eastAsia="en-US"/>
              </w:rPr>
            </w:pPr>
          </w:p>
        </w:tc>
      </w:tr>
      <w:tr w:rsidR="00291C33" w:rsidTr="00291C33">
        <w:tc>
          <w:tcPr>
            <w:tcW w:w="3260" w:type="dxa"/>
            <w:tcBorders>
              <w:top w:val="single" w:sz="4" w:space="0" w:color="auto"/>
              <w:left w:val="single" w:sz="4" w:space="0" w:color="auto"/>
              <w:bottom w:val="single" w:sz="4" w:space="0" w:color="auto"/>
              <w:right w:val="single" w:sz="4" w:space="0" w:color="auto"/>
            </w:tcBorders>
            <w:hideMark/>
          </w:tcPr>
          <w:p w:rsidR="00291C33" w:rsidRDefault="00291C33">
            <w:pPr>
              <w:spacing w:line="276" w:lineRule="auto"/>
              <w:jc w:val="center"/>
              <w:rPr>
                <w:rFonts w:eastAsia="Calibri"/>
                <w:sz w:val="28"/>
                <w:szCs w:val="28"/>
                <w:lang w:eastAsia="en-US"/>
              </w:rPr>
            </w:pPr>
            <w:r>
              <w:rPr>
                <w:rFonts w:eastAsia="Calibri"/>
                <w:sz w:val="28"/>
                <w:szCs w:val="28"/>
              </w:rPr>
              <w:t>Этапы и 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291C33" w:rsidRDefault="00291C33">
            <w:pPr>
              <w:spacing w:line="276" w:lineRule="auto"/>
              <w:jc w:val="center"/>
              <w:rPr>
                <w:rFonts w:eastAsia="Calibri"/>
                <w:sz w:val="28"/>
                <w:szCs w:val="28"/>
                <w:lang w:eastAsia="en-US"/>
              </w:rPr>
            </w:pPr>
          </w:p>
        </w:tc>
      </w:tr>
      <w:tr w:rsidR="00291C33" w:rsidTr="00291C33">
        <w:tc>
          <w:tcPr>
            <w:tcW w:w="3260" w:type="dxa"/>
            <w:tcBorders>
              <w:top w:val="single" w:sz="4" w:space="0" w:color="auto"/>
              <w:left w:val="single" w:sz="4" w:space="0" w:color="auto"/>
              <w:bottom w:val="single" w:sz="4" w:space="0" w:color="auto"/>
              <w:right w:val="single" w:sz="4" w:space="0" w:color="auto"/>
            </w:tcBorders>
            <w:hideMark/>
          </w:tcPr>
          <w:p w:rsidR="00291C33" w:rsidRDefault="00291C33">
            <w:pPr>
              <w:spacing w:line="276" w:lineRule="auto"/>
              <w:jc w:val="center"/>
              <w:rPr>
                <w:rFonts w:eastAsia="Calibri"/>
                <w:sz w:val="28"/>
                <w:szCs w:val="28"/>
                <w:lang w:eastAsia="en-US"/>
              </w:rPr>
            </w:pPr>
            <w:r>
              <w:rPr>
                <w:rFonts w:eastAsia="Calibri"/>
                <w:sz w:val="28"/>
                <w:szCs w:val="28"/>
              </w:rPr>
              <w:t>Финансовое обеспечение подпрограммы – всего, в том числе по источникам финансирования</w:t>
            </w:r>
          </w:p>
        </w:tc>
        <w:tc>
          <w:tcPr>
            <w:tcW w:w="5954" w:type="dxa"/>
            <w:tcBorders>
              <w:top w:val="single" w:sz="4" w:space="0" w:color="auto"/>
              <w:left w:val="single" w:sz="4" w:space="0" w:color="auto"/>
              <w:bottom w:val="single" w:sz="4" w:space="0" w:color="auto"/>
              <w:right w:val="single" w:sz="4" w:space="0" w:color="auto"/>
            </w:tcBorders>
            <w:hideMark/>
          </w:tcPr>
          <w:p w:rsidR="00291C33" w:rsidRDefault="00291C33">
            <w:pPr>
              <w:ind w:right="-57" w:firstLine="380"/>
              <w:jc w:val="both"/>
              <w:rPr>
                <w:rFonts w:eastAsia="Calibri"/>
                <w:sz w:val="28"/>
                <w:szCs w:val="28"/>
              </w:rPr>
            </w:pPr>
            <w:r>
              <w:rPr>
                <w:rFonts w:eastAsia="Calibri"/>
                <w:sz w:val="28"/>
                <w:szCs w:val="28"/>
              </w:rPr>
              <w:t xml:space="preserve">Общий объем финансирования муниципальной подпрограммы, </w:t>
            </w:r>
          </w:p>
          <w:p w:rsidR="00291C33" w:rsidRDefault="00291C33">
            <w:pPr>
              <w:ind w:right="-57" w:firstLine="380"/>
              <w:jc w:val="both"/>
              <w:rPr>
                <w:rFonts w:eastAsia="Calibri"/>
                <w:sz w:val="28"/>
                <w:szCs w:val="28"/>
              </w:rPr>
            </w:pPr>
            <w:r>
              <w:rPr>
                <w:rFonts w:eastAsia="Calibri"/>
                <w:sz w:val="28"/>
                <w:szCs w:val="28"/>
              </w:rPr>
              <w:t>в том числе по годам</w:t>
            </w:r>
          </w:p>
          <w:p w:rsidR="00291C33" w:rsidRDefault="00291C33">
            <w:pPr>
              <w:ind w:right="-57" w:firstLine="380"/>
              <w:jc w:val="both"/>
              <w:rPr>
                <w:rFonts w:eastAsia="Calibri"/>
                <w:sz w:val="28"/>
                <w:szCs w:val="28"/>
              </w:rPr>
            </w:pPr>
            <w:r>
              <w:rPr>
                <w:rFonts w:eastAsia="Calibri"/>
                <w:sz w:val="28"/>
                <w:szCs w:val="28"/>
              </w:rPr>
              <w:t xml:space="preserve">объем финансирования за счет средств федерального бюджета, </w:t>
            </w:r>
          </w:p>
          <w:p w:rsidR="00291C33" w:rsidRDefault="00291C33">
            <w:pPr>
              <w:ind w:right="-57" w:firstLine="380"/>
              <w:jc w:val="both"/>
              <w:rPr>
                <w:rFonts w:eastAsia="Calibri"/>
                <w:sz w:val="28"/>
                <w:szCs w:val="28"/>
              </w:rPr>
            </w:pPr>
            <w:r>
              <w:rPr>
                <w:rFonts w:eastAsia="Calibri"/>
                <w:sz w:val="28"/>
                <w:szCs w:val="28"/>
              </w:rPr>
              <w:t>в том числе по годам</w:t>
            </w:r>
          </w:p>
          <w:p w:rsidR="00291C33" w:rsidRDefault="00291C33">
            <w:pPr>
              <w:ind w:right="-57" w:firstLine="380"/>
              <w:jc w:val="both"/>
              <w:rPr>
                <w:rFonts w:eastAsia="Calibri"/>
                <w:sz w:val="28"/>
                <w:szCs w:val="28"/>
              </w:rPr>
            </w:pPr>
            <w:r>
              <w:rPr>
                <w:rFonts w:eastAsia="Calibri"/>
                <w:sz w:val="28"/>
                <w:szCs w:val="28"/>
              </w:rPr>
              <w:t xml:space="preserve">объем финансирования за счет средств областного бюджета, </w:t>
            </w:r>
          </w:p>
          <w:p w:rsidR="00291C33" w:rsidRDefault="00291C33">
            <w:pPr>
              <w:ind w:right="-57" w:firstLine="380"/>
              <w:jc w:val="both"/>
              <w:rPr>
                <w:rFonts w:eastAsia="Calibri"/>
                <w:sz w:val="28"/>
                <w:szCs w:val="28"/>
              </w:rPr>
            </w:pPr>
            <w:r>
              <w:rPr>
                <w:rFonts w:eastAsia="Calibri"/>
                <w:sz w:val="28"/>
                <w:szCs w:val="28"/>
              </w:rPr>
              <w:t>в том числе по годам</w:t>
            </w:r>
          </w:p>
          <w:p w:rsidR="00291C33" w:rsidRDefault="00291C33">
            <w:pPr>
              <w:ind w:right="-57" w:firstLine="380"/>
              <w:jc w:val="both"/>
              <w:rPr>
                <w:rFonts w:eastAsia="Calibri"/>
                <w:sz w:val="28"/>
                <w:szCs w:val="28"/>
              </w:rPr>
            </w:pPr>
            <w:r>
              <w:rPr>
                <w:rFonts w:eastAsia="Calibri"/>
                <w:sz w:val="28"/>
                <w:szCs w:val="28"/>
              </w:rPr>
              <w:t>объем финансирования за счет средств местного бюджета,</w:t>
            </w:r>
          </w:p>
          <w:p w:rsidR="00291C33" w:rsidRDefault="00291C33">
            <w:pPr>
              <w:ind w:right="-57" w:firstLine="380"/>
              <w:jc w:val="both"/>
              <w:rPr>
                <w:rFonts w:eastAsia="Calibri"/>
                <w:sz w:val="28"/>
                <w:szCs w:val="28"/>
              </w:rPr>
            </w:pPr>
            <w:r>
              <w:rPr>
                <w:rFonts w:eastAsia="Calibri"/>
                <w:sz w:val="28"/>
                <w:szCs w:val="28"/>
              </w:rPr>
              <w:t xml:space="preserve"> в том числе по годам</w:t>
            </w:r>
          </w:p>
        </w:tc>
      </w:tr>
      <w:tr w:rsidR="00291C33" w:rsidTr="00291C33">
        <w:tc>
          <w:tcPr>
            <w:tcW w:w="3260" w:type="dxa"/>
            <w:tcBorders>
              <w:top w:val="single" w:sz="4" w:space="0" w:color="auto"/>
              <w:left w:val="single" w:sz="4" w:space="0" w:color="auto"/>
              <w:bottom w:val="single" w:sz="4" w:space="0" w:color="auto"/>
              <w:right w:val="single" w:sz="4" w:space="0" w:color="auto"/>
            </w:tcBorders>
            <w:hideMark/>
          </w:tcPr>
          <w:p w:rsidR="00291C33" w:rsidRDefault="00291C33">
            <w:pPr>
              <w:spacing w:line="276" w:lineRule="auto"/>
              <w:jc w:val="center"/>
              <w:rPr>
                <w:rFonts w:eastAsia="Calibri"/>
                <w:sz w:val="28"/>
                <w:szCs w:val="28"/>
                <w:lang w:eastAsia="en-US"/>
              </w:rPr>
            </w:pPr>
            <w:r>
              <w:rPr>
                <w:rFonts w:eastAsia="Calibri"/>
                <w:sz w:val="28"/>
                <w:szCs w:val="28"/>
                <w:lang w:eastAsia="en-US"/>
              </w:rPr>
              <w:t>Планируемые результаты реализации муниципальной подпрограммы</w:t>
            </w:r>
          </w:p>
        </w:tc>
        <w:tc>
          <w:tcPr>
            <w:tcW w:w="5954" w:type="dxa"/>
            <w:tcBorders>
              <w:top w:val="single" w:sz="4" w:space="0" w:color="auto"/>
              <w:left w:val="single" w:sz="4" w:space="0" w:color="auto"/>
              <w:bottom w:val="single" w:sz="4" w:space="0" w:color="auto"/>
              <w:right w:val="single" w:sz="4" w:space="0" w:color="auto"/>
            </w:tcBorders>
          </w:tcPr>
          <w:p w:rsidR="00291C33" w:rsidRDefault="00291C33">
            <w:pPr>
              <w:spacing w:line="276" w:lineRule="auto"/>
              <w:jc w:val="center"/>
              <w:rPr>
                <w:rFonts w:eastAsia="Calibri"/>
                <w:sz w:val="28"/>
                <w:szCs w:val="28"/>
                <w:lang w:eastAsia="en-US"/>
              </w:rPr>
            </w:pPr>
          </w:p>
        </w:tc>
      </w:tr>
    </w:tbl>
    <w:p w:rsidR="00291C33" w:rsidRDefault="00291C33" w:rsidP="00291C33">
      <w:pPr>
        <w:sectPr w:rsidR="00291C33">
          <w:pgSz w:w="11906" w:h="16838"/>
          <w:pgMar w:top="993" w:right="851" w:bottom="1134" w:left="1701" w:header="709" w:footer="709" w:gutter="0"/>
          <w:cols w:space="720"/>
        </w:sectPr>
      </w:pPr>
    </w:p>
    <w:p w:rsidR="00291C33" w:rsidRDefault="00291C33" w:rsidP="00291C33">
      <w:pPr>
        <w:jc w:val="right"/>
        <w:rPr>
          <w:sz w:val="28"/>
          <w:szCs w:val="28"/>
          <w:lang w:eastAsia="en-US"/>
        </w:rPr>
      </w:pPr>
      <w:r>
        <w:rPr>
          <w:sz w:val="28"/>
          <w:szCs w:val="28"/>
          <w:lang w:eastAsia="en-US"/>
        </w:rPr>
        <w:lastRenderedPageBreak/>
        <w:t>Приложение №3</w:t>
      </w:r>
    </w:p>
    <w:p w:rsidR="00291C33" w:rsidRDefault="00291C33" w:rsidP="00291C33">
      <w:pPr>
        <w:jc w:val="right"/>
        <w:rPr>
          <w:sz w:val="28"/>
          <w:szCs w:val="28"/>
          <w:lang w:eastAsia="en-US"/>
        </w:rPr>
      </w:pPr>
      <w:r>
        <w:rPr>
          <w:sz w:val="28"/>
          <w:szCs w:val="28"/>
          <w:lang w:eastAsia="en-US"/>
        </w:rPr>
        <w:t>к Порядку</w:t>
      </w:r>
    </w:p>
    <w:p w:rsidR="00291C33" w:rsidRDefault="00291C33" w:rsidP="00291C33">
      <w:pPr>
        <w:jc w:val="right"/>
        <w:rPr>
          <w:sz w:val="28"/>
          <w:szCs w:val="28"/>
          <w:lang w:eastAsia="en-US"/>
        </w:rPr>
      </w:pPr>
    </w:p>
    <w:p w:rsidR="00291C33" w:rsidRDefault="00291C33" w:rsidP="00291C33">
      <w:pPr>
        <w:jc w:val="right"/>
        <w:rPr>
          <w:sz w:val="28"/>
          <w:szCs w:val="28"/>
          <w:lang w:eastAsia="en-US"/>
        </w:rPr>
      </w:pPr>
    </w:p>
    <w:p w:rsidR="00291C33" w:rsidRDefault="00291C33" w:rsidP="00291C33">
      <w:pPr>
        <w:jc w:val="right"/>
        <w:rPr>
          <w:sz w:val="28"/>
          <w:szCs w:val="28"/>
          <w:lang w:eastAsia="en-US"/>
        </w:rPr>
      </w:pPr>
    </w:p>
    <w:p w:rsidR="00291C33" w:rsidRDefault="00291C33" w:rsidP="00291C33">
      <w:pPr>
        <w:tabs>
          <w:tab w:val="left" w:pos="3880"/>
        </w:tabs>
        <w:jc w:val="center"/>
        <w:rPr>
          <w:sz w:val="28"/>
          <w:szCs w:val="28"/>
          <w:lang w:eastAsia="en-US"/>
        </w:rPr>
      </w:pPr>
      <w:r>
        <w:rPr>
          <w:sz w:val="28"/>
          <w:szCs w:val="28"/>
          <w:lang w:eastAsia="en-US"/>
        </w:rPr>
        <w:t>Список показателей</w:t>
      </w:r>
    </w:p>
    <w:p w:rsidR="00291C33" w:rsidRDefault="00291C33" w:rsidP="00291C33">
      <w:pPr>
        <w:tabs>
          <w:tab w:val="left" w:pos="3880"/>
        </w:tabs>
        <w:jc w:val="center"/>
        <w:rPr>
          <w:sz w:val="28"/>
          <w:szCs w:val="28"/>
          <w:lang w:eastAsia="en-US"/>
        </w:rPr>
      </w:pPr>
      <w:r>
        <w:rPr>
          <w:sz w:val="28"/>
          <w:szCs w:val="28"/>
          <w:lang w:eastAsia="en-US"/>
        </w:rPr>
        <w:t>муниципальной программы</w:t>
      </w:r>
    </w:p>
    <w:p w:rsidR="00291C33" w:rsidRDefault="00291C33" w:rsidP="00291C33">
      <w:pPr>
        <w:jc w:val="center"/>
        <w:rPr>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8328"/>
      </w:tblGrid>
      <w:tr w:rsidR="00291C33" w:rsidTr="00291C33">
        <w:tc>
          <w:tcPr>
            <w:tcW w:w="1242" w:type="dxa"/>
            <w:tcBorders>
              <w:top w:val="single" w:sz="4" w:space="0" w:color="auto"/>
              <w:left w:val="single" w:sz="4" w:space="0" w:color="auto"/>
              <w:bottom w:val="single" w:sz="4" w:space="0" w:color="auto"/>
              <w:right w:val="single" w:sz="4" w:space="0" w:color="auto"/>
            </w:tcBorders>
          </w:tcPr>
          <w:p w:rsidR="00291C33" w:rsidRDefault="00291C33">
            <w:pPr>
              <w:tabs>
                <w:tab w:val="center" w:pos="513"/>
              </w:tabs>
              <w:rPr>
                <w:sz w:val="28"/>
                <w:szCs w:val="28"/>
              </w:rPr>
            </w:pPr>
            <w:r>
              <w:rPr>
                <w:sz w:val="28"/>
                <w:szCs w:val="28"/>
              </w:rPr>
              <w:tab/>
            </w:r>
          </w:p>
          <w:p w:rsidR="00291C33" w:rsidRDefault="00291C33">
            <w:pPr>
              <w:tabs>
                <w:tab w:val="center" w:pos="513"/>
              </w:tabs>
              <w:rPr>
                <w:sz w:val="28"/>
                <w:szCs w:val="28"/>
              </w:rPr>
            </w:pPr>
            <w:r>
              <w:rPr>
                <w:sz w:val="28"/>
                <w:szCs w:val="28"/>
              </w:rPr>
              <w:t xml:space="preserve">N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p w:rsidR="00291C33" w:rsidRDefault="00291C33">
            <w:pPr>
              <w:tabs>
                <w:tab w:val="center" w:pos="513"/>
              </w:tabs>
              <w:rPr>
                <w:sz w:val="28"/>
                <w:szCs w:val="28"/>
              </w:rPr>
            </w:pPr>
          </w:p>
        </w:tc>
        <w:tc>
          <w:tcPr>
            <w:tcW w:w="8328" w:type="dxa"/>
            <w:tcBorders>
              <w:top w:val="single" w:sz="4" w:space="0" w:color="auto"/>
              <w:left w:val="single" w:sz="4" w:space="0" w:color="auto"/>
              <w:bottom w:val="single" w:sz="4" w:space="0" w:color="auto"/>
              <w:right w:val="single" w:sz="4" w:space="0" w:color="auto"/>
            </w:tcBorders>
            <w:vAlign w:val="center"/>
            <w:hideMark/>
          </w:tcPr>
          <w:p w:rsidR="00291C33" w:rsidRDefault="00291C33">
            <w:pPr>
              <w:jc w:val="center"/>
              <w:rPr>
                <w:sz w:val="28"/>
                <w:szCs w:val="28"/>
              </w:rPr>
            </w:pPr>
            <w:r>
              <w:rPr>
                <w:sz w:val="28"/>
                <w:szCs w:val="28"/>
              </w:rPr>
              <w:t>Показатель, наименование</w:t>
            </w:r>
          </w:p>
        </w:tc>
      </w:tr>
      <w:tr w:rsidR="00291C33" w:rsidTr="00291C33">
        <w:tc>
          <w:tcPr>
            <w:tcW w:w="1242" w:type="dxa"/>
            <w:tcBorders>
              <w:top w:val="single" w:sz="4" w:space="0" w:color="auto"/>
              <w:left w:val="single" w:sz="4" w:space="0" w:color="auto"/>
              <w:bottom w:val="single" w:sz="4" w:space="0" w:color="auto"/>
              <w:right w:val="single" w:sz="4" w:space="0" w:color="auto"/>
            </w:tcBorders>
            <w:hideMark/>
          </w:tcPr>
          <w:p w:rsidR="00291C33" w:rsidRDefault="00291C33">
            <w:pPr>
              <w:jc w:val="center"/>
              <w:rPr>
                <w:sz w:val="28"/>
                <w:szCs w:val="28"/>
              </w:rPr>
            </w:pPr>
            <w:r>
              <w:rPr>
                <w:sz w:val="28"/>
                <w:szCs w:val="28"/>
              </w:rPr>
              <w:t>1</w:t>
            </w:r>
          </w:p>
        </w:tc>
        <w:tc>
          <w:tcPr>
            <w:tcW w:w="8328" w:type="dxa"/>
            <w:tcBorders>
              <w:top w:val="single" w:sz="4" w:space="0" w:color="auto"/>
              <w:left w:val="single" w:sz="4" w:space="0" w:color="auto"/>
              <w:bottom w:val="single" w:sz="4" w:space="0" w:color="auto"/>
              <w:right w:val="single" w:sz="4" w:space="0" w:color="auto"/>
            </w:tcBorders>
            <w:vAlign w:val="center"/>
            <w:hideMark/>
          </w:tcPr>
          <w:p w:rsidR="00291C33" w:rsidRDefault="00291C33">
            <w:pPr>
              <w:jc w:val="center"/>
              <w:rPr>
                <w:sz w:val="28"/>
                <w:szCs w:val="28"/>
              </w:rPr>
            </w:pPr>
            <w:r>
              <w:rPr>
                <w:sz w:val="28"/>
                <w:szCs w:val="28"/>
              </w:rPr>
              <w:t>2</w:t>
            </w:r>
          </w:p>
        </w:tc>
      </w:tr>
      <w:tr w:rsidR="00291C33" w:rsidTr="00291C33">
        <w:tc>
          <w:tcPr>
            <w:tcW w:w="1242" w:type="dxa"/>
            <w:tcBorders>
              <w:top w:val="single" w:sz="4" w:space="0" w:color="auto"/>
              <w:left w:val="single" w:sz="4" w:space="0" w:color="auto"/>
              <w:bottom w:val="single" w:sz="4" w:space="0" w:color="auto"/>
              <w:right w:val="single" w:sz="4" w:space="0" w:color="auto"/>
            </w:tcBorders>
            <w:hideMark/>
          </w:tcPr>
          <w:p w:rsidR="00291C33" w:rsidRDefault="00291C33">
            <w:pPr>
              <w:jc w:val="center"/>
              <w:rPr>
                <w:sz w:val="28"/>
                <w:szCs w:val="28"/>
              </w:rPr>
            </w:pPr>
            <w:r>
              <w:rPr>
                <w:sz w:val="28"/>
                <w:szCs w:val="28"/>
              </w:rPr>
              <w:t>1.</w:t>
            </w:r>
          </w:p>
        </w:tc>
        <w:tc>
          <w:tcPr>
            <w:tcW w:w="8328" w:type="dxa"/>
            <w:tcBorders>
              <w:top w:val="single" w:sz="4" w:space="0" w:color="auto"/>
              <w:left w:val="single" w:sz="4" w:space="0" w:color="auto"/>
              <w:bottom w:val="single" w:sz="4" w:space="0" w:color="auto"/>
              <w:right w:val="single" w:sz="4" w:space="0" w:color="auto"/>
            </w:tcBorders>
            <w:vAlign w:val="center"/>
          </w:tcPr>
          <w:p w:rsidR="00291C33" w:rsidRDefault="00291C33">
            <w:pPr>
              <w:jc w:val="center"/>
              <w:rPr>
                <w:sz w:val="28"/>
                <w:szCs w:val="28"/>
              </w:rPr>
            </w:pPr>
          </w:p>
        </w:tc>
      </w:tr>
      <w:tr w:rsidR="00291C33" w:rsidTr="00291C33">
        <w:tc>
          <w:tcPr>
            <w:tcW w:w="1242" w:type="dxa"/>
            <w:tcBorders>
              <w:top w:val="single" w:sz="4" w:space="0" w:color="auto"/>
              <w:left w:val="single" w:sz="4" w:space="0" w:color="auto"/>
              <w:bottom w:val="single" w:sz="4" w:space="0" w:color="auto"/>
              <w:right w:val="single" w:sz="4" w:space="0" w:color="auto"/>
            </w:tcBorders>
            <w:hideMark/>
          </w:tcPr>
          <w:p w:rsidR="00291C33" w:rsidRDefault="00291C33">
            <w:pPr>
              <w:jc w:val="center"/>
              <w:rPr>
                <w:sz w:val="28"/>
                <w:szCs w:val="28"/>
              </w:rPr>
            </w:pPr>
            <w:r>
              <w:rPr>
                <w:sz w:val="28"/>
                <w:szCs w:val="28"/>
              </w:rPr>
              <w:t>2.</w:t>
            </w:r>
          </w:p>
        </w:tc>
        <w:tc>
          <w:tcPr>
            <w:tcW w:w="8328" w:type="dxa"/>
            <w:tcBorders>
              <w:top w:val="single" w:sz="4" w:space="0" w:color="auto"/>
              <w:left w:val="single" w:sz="4" w:space="0" w:color="auto"/>
              <w:bottom w:val="single" w:sz="4" w:space="0" w:color="auto"/>
              <w:right w:val="single" w:sz="4" w:space="0" w:color="auto"/>
            </w:tcBorders>
            <w:vAlign w:val="center"/>
          </w:tcPr>
          <w:p w:rsidR="00291C33" w:rsidRDefault="00291C33">
            <w:pPr>
              <w:jc w:val="center"/>
              <w:rPr>
                <w:sz w:val="28"/>
                <w:szCs w:val="28"/>
              </w:rPr>
            </w:pPr>
          </w:p>
        </w:tc>
      </w:tr>
      <w:tr w:rsidR="00291C33" w:rsidTr="00291C33">
        <w:tc>
          <w:tcPr>
            <w:tcW w:w="1242" w:type="dxa"/>
            <w:tcBorders>
              <w:top w:val="single" w:sz="4" w:space="0" w:color="auto"/>
              <w:left w:val="single" w:sz="4" w:space="0" w:color="auto"/>
              <w:bottom w:val="single" w:sz="4" w:space="0" w:color="auto"/>
              <w:right w:val="single" w:sz="4" w:space="0" w:color="auto"/>
            </w:tcBorders>
            <w:hideMark/>
          </w:tcPr>
          <w:p w:rsidR="00291C33" w:rsidRDefault="00291C33">
            <w:pPr>
              <w:jc w:val="center"/>
              <w:rPr>
                <w:sz w:val="28"/>
                <w:szCs w:val="28"/>
              </w:rPr>
            </w:pPr>
            <w:r>
              <w:rPr>
                <w:sz w:val="28"/>
                <w:szCs w:val="28"/>
              </w:rPr>
              <w:t>3.</w:t>
            </w:r>
          </w:p>
        </w:tc>
        <w:tc>
          <w:tcPr>
            <w:tcW w:w="8328" w:type="dxa"/>
            <w:tcBorders>
              <w:top w:val="single" w:sz="4" w:space="0" w:color="auto"/>
              <w:left w:val="single" w:sz="4" w:space="0" w:color="auto"/>
              <w:bottom w:val="single" w:sz="4" w:space="0" w:color="auto"/>
              <w:right w:val="single" w:sz="4" w:space="0" w:color="auto"/>
            </w:tcBorders>
            <w:vAlign w:val="center"/>
          </w:tcPr>
          <w:p w:rsidR="00291C33" w:rsidRDefault="00291C33">
            <w:pPr>
              <w:jc w:val="center"/>
              <w:rPr>
                <w:sz w:val="28"/>
                <w:szCs w:val="28"/>
              </w:rPr>
            </w:pPr>
          </w:p>
        </w:tc>
      </w:tr>
      <w:tr w:rsidR="00291C33" w:rsidTr="00291C33">
        <w:tc>
          <w:tcPr>
            <w:tcW w:w="1242" w:type="dxa"/>
            <w:tcBorders>
              <w:top w:val="single" w:sz="4" w:space="0" w:color="auto"/>
              <w:left w:val="single" w:sz="4" w:space="0" w:color="auto"/>
              <w:bottom w:val="single" w:sz="4" w:space="0" w:color="auto"/>
              <w:right w:val="single" w:sz="4" w:space="0" w:color="auto"/>
            </w:tcBorders>
            <w:hideMark/>
          </w:tcPr>
          <w:p w:rsidR="00291C33" w:rsidRDefault="00291C33">
            <w:pPr>
              <w:jc w:val="center"/>
              <w:rPr>
                <w:sz w:val="28"/>
                <w:szCs w:val="28"/>
              </w:rPr>
            </w:pPr>
            <w:r>
              <w:rPr>
                <w:sz w:val="28"/>
                <w:szCs w:val="28"/>
              </w:rPr>
              <w:t>…</w:t>
            </w:r>
          </w:p>
        </w:tc>
        <w:tc>
          <w:tcPr>
            <w:tcW w:w="8328" w:type="dxa"/>
            <w:tcBorders>
              <w:top w:val="single" w:sz="4" w:space="0" w:color="auto"/>
              <w:left w:val="single" w:sz="4" w:space="0" w:color="auto"/>
              <w:bottom w:val="single" w:sz="4" w:space="0" w:color="auto"/>
              <w:right w:val="single" w:sz="4" w:space="0" w:color="auto"/>
            </w:tcBorders>
            <w:vAlign w:val="center"/>
          </w:tcPr>
          <w:p w:rsidR="00291C33" w:rsidRDefault="00291C33">
            <w:pPr>
              <w:jc w:val="center"/>
              <w:rPr>
                <w:sz w:val="28"/>
                <w:szCs w:val="28"/>
              </w:rPr>
            </w:pPr>
          </w:p>
        </w:tc>
      </w:tr>
      <w:tr w:rsidR="00291C33" w:rsidTr="00291C33">
        <w:tc>
          <w:tcPr>
            <w:tcW w:w="1242" w:type="dxa"/>
            <w:tcBorders>
              <w:top w:val="single" w:sz="4" w:space="0" w:color="auto"/>
              <w:left w:val="single" w:sz="4" w:space="0" w:color="auto"/>
              <w:bottom w:val="single" w:sz="4" w:space="0" w:color="auto"/>
              <w:right w:val="single" w:sz="4" w:space="0" w:color="auto"/>
            </w:tcBorders>
          </w:tcPr>
          <w:p w:rsidR="00291C33" w:rsidRDefault="00291C33">
            <w:pPr>
              <w:jc w:val="center"/>
              <w:rPr>
                <w:sz w:val="28"/>
                <w:szCs w:val="28"/>
              </w:rPr>
            </w:pPr>
          </w:p>
        </w:tc>
        <w:tc>
          <w:tcPr>
            <w:tcW w:w="8328" w:type="dxa"/>
            <w:tcBorders>
              <w:top w:val="single" w:sz="4" w:space="0" w:color="auto"/>
              <w:left w:val="single" w:sz="4" w:space="0" w:color="auto"/>
              <w:bottom w:val="single" w:sz="4" w:space="0" w:color="auto"/>
              <w:right w:val="single" w:sz="4" w:space="0" w:color="auto"/>
            </w:tcBorders>
            <w:vAlign w:val="center"/>
          </w:tcPr>
          <w:p w:rsidR="00291C33" w:rsidRDefault="00291C33">
            <w:pPr>
              <w:jc w:val="center"/>
              <w:rPr>
                <w:sz w:val="28"/>
                <w:szCs w:val="28"/>
              </w:rPr>
            </w:pPr>
          </w:p>
        </w:tc>
      </w:tr>
    </w:tbl>
    <w:p w:rsidR="00291C33" w:rsidRDefault="00291C33" w:rsidP="00291C33">
      <w:pPr>
        <w:jc w:val="center"/>
        <w:rPr>
          <w:sz w:val="28"/>
          <w:szCs w:val="28"/>
          <w:lang w:eastAsia="en-US"/>
        </w:rPr>
      </w:pPr>
    </w:p>
    <w:p w:rsidR="00291C33" w:rsidRDefault="00291C33" w:rsidP="00291C33">
      <w:pPr>
        <w:rPr>
          <w:sz w:val="28"/>
          <w:szCs w:val="28"/>
        </w:rPr>
      </w:pPr>
    </w:p>
    <w:p w:rsidR="00291C33" w:rsidRDefault="00291C33" w:rsidP="00291C33">
      <w:pPr>
        <w:rPr>
          <w:sz w:val="28"/>
          <w:szCs w:val="28"/>
        </w:rPr>
      </w:pPr>
    </w:p>
    <w:p w:rsidR="00291C33" w:rsidRDefault="00291C33" w:rsidP="00291C33">
      <w:pPr>
        <w:rPr>
          <w:sz w:val="28"/>
          <w:szCs w:val="28"/>
        </w:rPr>
        <w:sectPr w:rsidR="00291C33">
          <w:pgSz w:w="11906" w:h="16838"/>
          <w:pgMar w:top="1134" w:right="851" w:bottom="1134" w:left="1701" w:header="709" w:footer="709" w:gutter="0"/>
          <w:cols w:space="720"/>
        </w:sectPr>
      </w:pPr>
    </w:p>
    <w:p w:rsidR="00291C33" w:rsidRDefault="00291C33" w:rsidP="00291C33">
      <w:pPr>
        <w:jc w:val="right"/>
      </w:pPr>
      <w:r>
        <w:lastRenderedPageBreak/>
        <w:t>Приложение №4</w:t>
      </w:r>
    </w:p>
    <w:p w:rsidR="00291C33" w:rsidRDefault="00291C33" w:rsidP="00291C33">
      <w:pPr>
        <w:jc w:val="right"/>
      </w:pPr>
      <w:r>
        <w:t>к Порядку</w:t>
      </w:r>
    </w:p>
    <w:p w:rsidR="00291C33" w:rsidRDefault="00291C33" w:rsidP="00291C33">
      <w:pPr>
        <w:jc w:val="center"/>
      </w:pPr>
      <w:r>
        <w:t>Перечень</w:t>
      </w:r>
    </w:p>
    <w:p w:rsidR="00291C33" w:rsidRDefault="00291C33" w:rsidP="00291C33">
      <w:pPr>
        <w:jc w:val="center"/>
      </w:pPr>
      <w:r>
        <w:t xml:space="preserve"> основных мероприятий</w:t>
      </w:r>
    </w:p>
    <w:p w:rsidR="00291C33" w:rsidRDefault="00291C33" w:rsidP="00291C33">
      <w:pPr>
        <w:jc w:val="center"/>
      </w:pPr>
      <w:r>
        <w:t>муниципальной программы</w:t>
      </w:r>
    </w:p>
    <w:p w:rsidR="00291C33" w:rsidRDefault="00291C33" w:rsidP="00291C33">
      <w:pPr>
        <w:ind w:firstLine="540"/>
        <w:jc w:val="both"/>
      </w:pPr>
    </w:p>
    <w:tbl>
      <w:tblPr>
        <w:tblpPr w:leftFromText="180" w:rightFromText="180" w:vertAnchor="text" w:tblpY="1"/>
        <w:tblOverlap w:val="never"/>
        <w:tblW w:w="0" w:type="auto"/>
        <w:tblLayout w:type="fixed"/>
        <w:tblCellMar>
          <w:top w:w="102" w:type="dxa"/>
          <w:left w:w="62" w:type="dxa"/>
          <w:bottom w:w="102" w:type="dxa"/>
          <w:right w:w="62" w:type="dxa"/>
        </w:tblCellMar>
        <w:tblLook w:val="04A0"/>
      </w:tblPr>
      <w:tblGrid>
        <w:gridCol w:w="851"/>
        <w:gridCol w:w="4536"/>
        <w:gridCol w:w="2725"/>
        <w:gridCol w:w="4394"/>
        <w:gridCol w:w="2126"/>
      </w:tblGrid>
      <w:tr w:rsidR="00291C33" w:rsidTr="00291C33">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N </w:t>
            </w:r>
            <w:proofErr w:type="spellStart"/>
            <w:proofErr w:type="gramStart"/>
            <w:r>
              <w:t>п</w:t>
            </w:r>
            <w:proofErr w:type="spellEnd"/>
            <w:proofErr w:type="gramEnd"/>
            <w:r>
              <w:t>/</w:t>
            </w:r>
            <w:proofErr w:type="spellStart"/>
            <w:r>
              <w:t>п</w:t>
            </w:r>
            <w:proofErr w:type="spellEnd"/>
          </w:p>
        </w:tc>
        <w:tc>
          <w:tcPr>
            <w:tcW w:w="4536" w:type="dxa"/>
            <w:tcBorders>
              <w:top w:val="single" w:sz="4" w:space="0" w:color="auto"/>
              <w:left w:val="single" w:sz="4" w:space="0" w:color="auto"/>
              <w:bottom w:val="single" w:sz="4" w:space="0" w:color="auto"/>
              <w:right w:val="single" w:sz="4" w:space="0" w:color="auto"/>
            </w:tcBorders>
            <w:vAlign w:val="center"/>
            <w:hideMark/>
          </w:tcPr>
          <w:p w:rsidR="00291C33" w:rsidRDefault="00291C33">
            <w:pPr>
              <w:jc w:val="center"/>
            </w:pPr>
            <w:r>
              <w:t>Наименование основного мероприятия</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1C33" w:rsidRDefault="00291C33">
            <w:pPr>
              <w:jc w:val="center"/>
            </w:pPr>
            <w:proofErr w:type="gramStart"/>
            <w:r>
              <w:t>Ответственный</w:t>
            </w:r>
            <w:proofErr w:type="gramEnd"/>
            <w:r>
              <w:t xml:space="preserve"> за реализацию</w:t>
            </w:r>
          </w:p>
        </w:tc>
        <w:tc>
          <w:tcPr>
            <w:tcW w:w="4394" w:type="dxa"/>
            <w:tcBorders>
              <w:top w:val="single" w:sz="4" w:space="0" w:color="auto"/>
              <w:left w:val="single" w:sz="4" w:space="0" w:color="auto"/>
              <w:bottom w:val="single" w:sz="4" w:space="0" w:color="auto"/>
              <w:right w:val="single" w:sz="4" w:space="0" w:color="auto"/>
            </w:tcBorders>
            <w:vAlign w:val="center"/>
            <w:hideMark/>
          </w:tcPr>
          <w:p w:rsidR="00291C33" w:rsidRDefault="00291C33">
            <w:pPr>
              <w:jc w:val="center"/>
            </w:pPr>
            <w:r>
              <w:t xml:space="preserve">Последствия </w:t>
            </w:r>
            <w:proofErr w:type="spellStart"/>
            <w:r>
              <w:t>нереализации</w:t>
            </w:r>
            <w:proofErr w:type="spellEnd"/>
            <w:r>
              <w:t xml:space="preserve"> основного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Показатели муниципальной программы (подпрограммы) </w:t>
            </w:r>
            <w:hyperlink r:id="rId11" w:anchor="Par481" w:tooltip="&lt;1&gt; Указывается номер показателя согласно таблице 1 настоящего Приложения, на достижение которого направлено основное мероприятие, ведомственная целевая программа." w:history="1">
              <w:r>
                <w:rPr>
                  <w:rStyle w:val="a9"/>
                </w:rPr>
                <w:t>&lt;1&gt;</w:t>
              </w:r>
            </w:hyperlink>
          </w:p>
        </w:tc>
      </w:tr>
      <w:tr w:rsidR="00291C33" w:rsidTr="00291C33">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w:t>
            </w:r>
          </w:p>
        </w:tc>
        <w:tc>
          <w:tcPr>
            <w:tcW w:w="4536"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w:t>
            </w:r>
          </w:p>
        </w:tc>
        <w:tc>
          <w:tcPr>
            <w:tcW w:w="272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3</w:t>
            </w:r>
          </w:p>
        </w:tc>
        <w:tc>
          <w:tcPr>
            <w:tcW w:w="439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4</w:t>
            </w:r>
          </w:p>
        </w:tc>
        <w:tc>
          <w:tcPr>
            <w:tcW w:w="2126"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5</w:t>
            </w:r>
          </w:p>
        </w:tc>
      </w:tr>
      <w:tr w:rsidR="00291C33" w:rsidTr="00291C33">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w:t>
            </w:r>
          </w:p>
        </w:tc>
        <w:tc>
          <w:tcPr>
            <w:tcW w:w="4536" w:type="dxa"/>
            <w:tcBorders>
              <w:top w:val="single" w:sz="4" w:space="0" w:color="auto"/>
              <w:left w:val="single" w:sz="4" w:space="0" w:color="auto"/>
              <w:bottom w:val="single" w:sz="4" w:space="0" w:color="auto"/>
              <w:right w:val="single" w:sz="4" w:space="0" w:color="auto"/>
            </w:tcBorders>
            <w:hideMark/>
          </w:tcPr>
          <w:p w:rsidR="00291C33" w:rsidRDefault="00291C33">
            <w:r>
              <w:t>Подпрограмма 1</w:t>
            </w:r>
          </w:p>
        </w:tc>
        <w:tc>
          <w:tcPr>
            <w:tcW w:w="272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439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2126"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1.1.</w:t>
            </w:r>
          </w:p>
        </w:tc>
        <w:tc>
          <w:tcPr>
            <w:tcW w:w="4536"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Основное мероприятие 1.1</w:t>
            </w:r>
          </w:p>
        </w:tc>
        <w:tc>
          <w:tcPr>
            <w:tcW w:w="272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439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2126"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1.2.</w:t>
            </w:r>
          </w:p>
        </w:tc>
        <w:tc>
          <w:tcPr>
            <w:tcW w:w="4536" w:type="dxa"/>
            <w:tcBorders>
              <w:top w:val="single" w:sz="4" w:space="0" w:color="auto"/>
              <w:left w:val="single" w:sz="4" w:space="0" w:color="auto"/>
              <w:bottom w:val="single" w:sz="4" w:space="0" w:color="auto"/>
              <w:right w:val="single" w:sz="4" w:space="0" w:color="auto"/>
            </w:tcBorders>
            <w:hideMark/>
          </w:tcPr>
          <w:p w:rsidR="00291C33" w:rsidRDefault="00291C33">
            <w:pPr>
              <w:tabs>
                <w:tab w:val="left" w:pos="3520"/>
              </w:tabs>
              <w:jc w:val="both"/>
            </w:pPr>
            <w:r>
              <w:t>Основное мероприятие 1.2</w:t>
            </w:r>
            <w:r>
              <w:tab/>
            </w:r>
          </w:p>
        </w:tc>
        <w:tc>
          <w:tcPr>
            <w:tcW w:w="272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439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2126"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851"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4536" w:type="dxa"/>
            <w:tcBorders>
              <w:top w:val="single" w:sz="4" w:space="0" w:color="auto"/>
              <w:left w:val="single" w:sz="4" w:space="0" w:color="auto"/>
              <w:bottom w:val="single" w:sz="4" w:space="0" w:color="auto"/>
              <w:right w:val="single" w:sz="4" w:space="0" w:color="auto"/>
            </w:tcBorders>
            <w:hideMark/>
          </w:tcPr>
          <w:p w:rsidR="00291C33" w:rsidRDefault="00291C33">
            <w:pPr>
              <w:tabs>
                <w:tab w:val="left" w:pos="3520"/>
              </w:tabs>
              <w:jc w:val="both"/>
            </w:pPr>
            <w:r>
              <w:t>…</w:t>
            </w:r>
          </w:p>
        </w:tc>
        <w:tc>
          <w:tcPr>
            <w:tcW w:w="272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439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2126"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w:t>
            </w:r>
          </w:p>
        </w:tc>
        <w:tc>
          <w:tcPr>
            <w:tcW w:w="4536" w:type="dxa"/>
            <w:tcBorders>
              <w:top w:val="single" w:sz="4" w:space="0" w:color="auto"/>
              <w:left w:val="single" w:sz="4" w:space="0" w:color="auto"/>
              <w:bottom w:val="single" w:sz="4" w:space="0" w:color="auto"/>
              <w:right w:val="single" w:sz="4" w:space="0" w:color="auto"/>
            </w:tcBorders>
            <w:hideMark/>
          </w:tcPr>
          <w:p w:rsidR="00291C33" w:rsidRDefault="00291C33">
            <w:pPr>
              <w:tabs>
                <w:tab w:val="left" w:pos="3520"/>
              </w:tabs>
              <w:jc w:val="both"/>
            </w:pPr>
            <w:r>
              <w:t>Подпрограмма 2</w:t>
            </w:r>
          </w:p>
        </w:tc>
        <w:tc>
          <w:tcPr>
            <w:tcW w:w="272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439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2126"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2.1</w:t>
            </w:r>
          </w:p>
        </w:tc>
        <w:tc>
          <w:tcPr>
            <w:tcW w:w="4536"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Основное мероприятие 2.1</w:t>
            </w:r>
          </w:p>
        </w:tc>
        <w:tc>
          <w:tcPr>
            <w:tcW w:w="272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439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2126"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2.2</w:t>
            </w:r>
          </w:p>
        </w:tc>
        <w:tc>
          <w:tcPr>
            <w:tcW w:w="4536" w:type="dxa"/>
            <w:tcBorders>
              <w:top w:val="single" w:sz="4" w:space="0" w:color="auto"/>
              <w:left w:val="single" w:sz="4" w:space="0" w:color="auto"/>
              <w:bottom w:val="single" w:sz="4" w:space="0" w:color="auto"/>
              <w:right w:val="single" w:sz="4" w:space="0" w:color="auto"/>
            </w:tcBorders>
            <w:hideMark/>
          </w:tcPr>
          <w:p w:rsidR="00291C33" w:rsidRDefault="00291C33">
            <w:pPr>
              <w:tabs>
                <w:tab w:val="left" w:pos="3520"/>
              </w:tabs>
              <w:jc w:val="both"/>
            </w:pPr>
            <w:r>
              <w:t>Основное мероприятие 2.2</w:t>
            </w:r>
            <w:r>
              <w:tab/>
            </w:r>
          </w:p>
        </w:tc>
        <w:tc>
          <w:tcPr>
            <w:tcW w:w="272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439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2126"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851"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4536" w:type="dxa"/>
            <w:tcBorders>
              <w:top w:val="single" w:sz="4" w:space="0" w:color="auto"/>
              <w:left w:val="single" w:sz="4" w:space="0" w:color="auto"/>
              <w:bottom w:val="single" w:sz="4" w:space="0" w:color="auto"/>
              <w:right w:val="single" w:sz="4" w:space="0" w:color="auto"/>
            </w:tcBorders>
            <w:hideMark/>
          </w:tcPr>
          <w:p w:rsidR="00291C33" w:rsidRDefault="00291C33">
            <w:pPr>
              <w:tabs>
                <w:tab w:val="left" w:pos="3520"/>
              </w:tabs>
              <w:jc w:val="both"/>
            </w:pPr>
            <w:r>
              <w:t>…</w:t>
            </w:r>
          </w:p>
        </w:tc>
        <w:tc>
          <w:tcPr>
            <w:tcW w:w="272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439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2126"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851"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4536" w:type="dxa"/>
            <w:tcBorders>
              <w:top w:val="single" w:sz="4" w:space="0" w:color="auto"/>
              <w:left w:val="single" w:sz="4" w:space="0" w:color="auto"/>
              <w:bottom w:val="single" w:sz="4" w:space="0" w:color="auto"/>
              <w:right w:val="single" w:sz="4" w:space="0" w:color="auto"/>
            </w:tcBorders>
          </w:tcPr>
          <w:p w:rsidR="00291C33" w:rsidRDefault="00291C33">
            <w:pPr>
              <w:tabs>
                <w:tab w:val="left" w:pos="3520"/>
              </w:tabs>
              <w:jc w:val="both"/>
            </w:pPr>
          </w:p>
        </w:tc>
        <w:tc>
          <w:tcPr>
            <w:tcW w:w="272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439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2126"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bl>
    <w:p w:rsidR="00291C33" w:rsidRDefault="00291C33" w:rsidP="00291C33">
      <w:pPr>
        <w:ind w:firstLine="540"/>
        <w:jc w:val="both"/>
      </w:pPr>
    </w:p>
    <w:p w:rsidR="00291C33" w:rsidRDefault="00291C33" w:rsidP="00291C33">
      <w:pPr>
        <w:ind w:firstLine="540"/>
        <w:jc w:val="both"/>
      </w:pPr>
    </w:p>
    <w:p w:rsidR="00291C33" w:rsidRDefault="00291C33" w:rsidP="00291C33">
      <w:pPr>
        <w:ind w:firstLine="540"/>
        <w:jc w:val="both"/>
      </w:pPr>
      <w:bookmarkStart w:id="21" w:name="Par481"/>
      <w:bookmarkEnd w:id="21"/>
      <w:r>
        <w:t>&lt;1</w:t>
      </w:r>
      <w:proofErr w:type="gramStart"/>
      <w:r>
        <w:t>&gt; У</w:t>
      </w:r>
      <w:proofErr w:type="gramEnd"/>
      <w:r>
        <w:t xml:space="preserve">казывается номер показателя согласно </w:t>
      </w:r>
      <w:hyperlink r:id="rId12" w:anchor="Par435" w:tooltip="Перечень" w:history="1">
        <w:r>
          <w:rPr>
            <w:rStyle w:val="a9"/>
          </w:rPr>
          <w:t>таблице 1</w:t>
        </w:r>
      </w:hyperlink>
      <w:r>
        <w:t xml:space="preserve"> настоящего Приложения, на достижение которого направлено основное мероприятие.</w:t>
      </w:r>
    </w:p>
    <w:p w:rsidR="00291C33" w:rsidRDefault="00291C33" w:rsidP="00291C33">
      <w:pPr>
        <w:ind w:firstLine="540"/>
        <w:jc w:val="both"/>
      </w:pPr>
    </w:p>
    <w:p w:rsidR="00291C33" w:rsidRDefault="00291C33" w:rsidP="00291C33">
      <w:pPr>
        <w:ind w:firstLine="540"/>
        <w:jc w:val="both"/>
      </w:pPr>
    </w:p>
    <w:p w:rsidR="00291C33" w:rsidRDefault="00291C33" w:rsidP="00291C33">
      <w:pPr>
        <w:ind w:firstLine="540"/>
        <w:jc w:val="both"/>
      </w:pPr>
    </w:p>
    <w:p w:rsidR="00291C33" w:rsidRDefault="00291C33" w:rsidP="00291C33">
      <w:pPr>
        <w:ind w:firstLine="540"/>
        <w:jc w:val="right"/>
      </w:pPr>
      <w:r>
        <w:t>Приложение №5</w:t>
      </w:r>
    </w:p>
    <w:p w:rsidR="00291C33" w:rsidRDefault="00291C33" w:rsidP="00291C33">
      <w:pPr>
        <w:ind w:firstLine="540"/>
        <w:jc w:val="right"/>
      </w:pPr>
      <w:r>
        <w:t>к Порядку</w:t>
      </w:r>
    </w:p>
    <w:p w:rsidR="00291C33" w:rsidRDefault="00291C33" w:rsidP="00291C33">
      <w:pPr>
        <w:jc w:val="center"/>
      </w:pPr>
      <w:r>
        <w:t>Сведения</w:t>
      </w:r>
    </w:p>
    <w:p w:rsidR="00291C33" w:rsidRDefault="00291C33" w:rsidP="00291C33">
      <w:pPr>
        <w:jc w:val="center"/>
      </w:pPr>
      <w:r>
        <w:t>о показателях (индикаторах) муниципальной программы</w:t>
      </w:r>
    </w:p>
    <w:p w:rsidR="00291C33" w:rsidRDefault="00291C33" w:rsidP="00291C33">
      <w:pPr>
        <w:jc w:val="center"/>
      </w:pPr>
      <w:r>
        <w:t xml:space="preserve">и их </w:t>
      </w:r>
      <w:proofErr w:type="gramStart"/>
      <w:r>
        <w:t>значениях</w:t>
      </w:r>
      <w:proofErr w:type="gramEnd"/>
    </w:p>
    <w:p w:rsidR="00291C33" w:rsidRDefault="00291C33" w:rsidP="00291C33">
      <w:pPr>
        <w:ind w:firstLine="540"/>
        <w:jc w:val="both"/>
      </w:pPr>
    </w:p>
    <w:tbl>
      <w:tblPr>
        <w:tblW w:w="14445" w:type="dxa"/>
        <w:tblInd w:w="-60" w:type="dxa"/>
        <w:tblLayout w:type="fixed"/>
        <w:tblCellMar>
          <w:top w:w="102" w:type="dxa"/>
          <w:left w:w="62" w:type="dxa"/>
          <w:bottom w:w="102" w:type="dxa"/>
          <w:right w:w="62" w:type="dxa"/>
        </w:tblCellMar>
        <w:tblLook w:val="04A0"/>
      </w:tblPr>
      <w:tblGrid>
        <w:gridCol w:w="559"/>
        <w:gridCol w:w="4683"/>
        <w:gridCol w:w="44"/>
        <w:gridCol w:w="1418"/>
        <w:gridCol w:w="18"/>
        <w:gridCol w:w="81"/>
        <w:gridCol w:w="1703"/>
        <w:gridCol w:w="1277"/>
        <w:gridCol w:w="55"/>
        <w:gridCol w:w="8"/>
        <w:gridCol w:w="1356"/>
        <w:gridCol w:w="60"/>
        <w:gridCol w:w="1216"/>
        <w:gridCol w:w="63"/>
        <w:gridCol w:w="1849"/>
        <w:gridCol w:w="55"/>
      </w:tblGrid>
      <w:tr w:rsidR="00291C33" w:rsidTr="00291C33">
        <w:trPr>
          <w:gridAfter w:val="1"/>
          <w:wAfter w:w="55" w:type="dxa"/>
        </w:trPr>
        <w:tc>
          <w:tcPr>
            <w:tcW w:w="560"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N </w:t>
            </w:r>
            <w:proofErr w:type="spellStart"/>
            <w:proofErr w:type="gramStart"/>
            <w:r>
              <w:t>п</w:t>
            </w:r>
            <w:proofErr w:type="spellEnd"/>
            <w:proofErr w:type="gramEnd"/>
            <w:r>
              <w:t>/</w:t>
            </w:r>
            <w:proofErr w:type="spellStart"/>
            <w:r>
              <w:t>п</w:t>
            </w:r>
            <w:proofErr w:type="spellEnd"/>
          </w:p>
        </w:tc>
        <w:tc>
          <w:tcPr>
            <w:tcW w:w="4726" w:type="dxa"/>
            <w:gridSpan w:val="2"/>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Показатель (индикатор) (наименование)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Ед. измерения</w:t>
            </w:r>
          </w:p>
        </w:tc>
        <w:tc>
          <w:tcPr>
            <w:tcW w:w="7681" w:type="dxa"/>
            <w:gridSpan w:val="11"/>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Значения показателей (индикаторов) </w:t>
            </w:r>
            <w:hyperlink r:id="rId13" w:anchor="Par578" w:tooltip="&lt;2&gt; При наличии денежной единицы измерения показателя (индикатора) указываются значения показателя (индикатора) в ценах соответствующих лет." w:history="1">
              <w:r>
                <w:rPr>
                  <w:rStyle w:val="a9"/>
                </w:rPr>
                <w:t>&lt;2&gt;</w:t>
              </w:r>
            </w:hyperlink>
          </w:p>
        </w:tc>
      </w:tr>
      <w:tr w:rsidR="00291C33" w:rsidTr="00291C33">
        <w:trPr>
          <w:gridAfter w:val="1"/>
          <w:wAfter w:w="5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300"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1801" w:type="dxa"/>
            <w:gridSpan w:val="3"/>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Базовый период (20__ год) </w:t>
            </w:r>
            <w:hyperlink r:id="rId14" w:anchor="Par579" w:tooltip="&lt;3&gt; Указывается значение показателя на последний отчетный период, по которому имеются данные по показателям." w:history="1">
              <w:r>
                <w:rPr>
                  <w:rStyle w:val="a9"/>
                </w:rPr>
                <w:t>&lt;3&gt;</w:t>
              </w:r>
            </w:hyperlink>
          </w:p>
        </w:tc>
        <w:tc>
          <w:tcPr>
            <w:tcW w:w="1331"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Первый год реализации</w:t>
            </w:r>
          </w:p>
        </w:tc>
        <w:tc>
          <w:tcPr>
            <w:tcW w:w="1423" w:type="dxa"/>
            <w:gridSpan w:val="3"/>
            <w:tcBorders>
              <w:top w:val="single" w:sz="4" w:space="0" w:color="auto"/>
              <w:left w:val="single" w:sz="4" w:space="0" w:color="auto"/>
              <w:bottom w:val="single" w:sz="4" w:space="0" w:color="auto"/>
              <w:right w:val="single" w:sz="4" w:space="0" w:color="auto"/>
            </w:tcBorders>
            <w:hideMark/>
          </w:tcPr>
          <w:p w:rsidR="00291C33" w:rsidRDefault="00291C33">
            <w:pPr>
              <w:jc w:val="center"/>
            </w:pPr>
            <w:r>
              <w:t>Второй год реализации</w:t>
            </w:r>
          </w:p>
        </w:tc>
        <w:tc>
          <w:tcPr>
            <w:tcW w:w="1278"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rPr>
                <w:b/>
                <w:bCs/>
              </w:rPr>
            </w:pPr>
            <w:r>
              <w:rPr>
                <w:b/>
                <w:bCs/>
              </w:rPr>
              <w:t>...</w:t>
            </w:r>
          </w:p>
        </w:tc>
        <w:tc>
          <w:tcPr>
            <w:tcW w:w="1848"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Последний год реализации</w:t>
            </w:r>
          </w:p>
        </w:tc>
      </w:tr>
      <w:tr w:rsidR="00291C33" w:rsidTr="00291C33">
        <w:trPr>
          <w:gridAfter w:val="1"/>
          <w:wAfter w:w="55" w:type="dxa"/>
        </w:trPr>
        <w:tc>
          <w:tcPr>
            <w:tcW w:w="560"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w:t>
            </w:r>
          </w:p>
        </w:tc>
        <w:tc>
          <w:tcPr>
            <w:tcW w:w="4726"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3</w:t>
            </w:r>
          </w:p>
        </w:tc>
        <w:tc>
          <w:tcPr>
            <w:tcW w:w="1801" w:type="dxa"/>
            <w:gridSpan w:val="3"/>
            <w:tcBorders>
              <w:top w:val="single" w:sz="4" w:space="0" w:color="auto"/>
              <w:left w:val="single" w:sz="4" w:space="0" w:color="auto"/>
              <w:bottom w:val="single" w:sz="4" w:space="0" w:color="auto"/>
              <w:right w:val="single" w:sz="4" w:space="0" w:color="auto"/>
            </w:tcBorders>
            <w:hideMark/>
          </w:tcPr>
          <w:p w:rsidR="00291C33" w:rsidRDefault="00291C33">
            <w:pPr>
              <w:jc w:val="center"/>
            </w:pPr>
            <w:r>
              <w:t>4</w:t>
            </w:r>
          </w:p>
        </w:tc>
        <w:tc>
          <w:tcPr>
            <w:tcW w:w="1339" w:type="dxa"/>
            <w:gridSpan w:val="3"/>
            <w:tcBorders>
              <w:top w:val="single" w:sz="4" w:space="0" w:color="auto"/>
              <w:left w:val="single" w:sz="4" w:space="0" w:color="auto"/>
              <w:bottom w:val="single" w:sz="4" w:space="0" w:color="auto"/>
              <w:right w:val="single" w:sz="4" w:space="0" w:color="auto"/>
            </w:tcBorders>
            <w:hideMark/>
          </w:tcPr>
          <w:p w:rsidR="00291C33" w:rsidRDefault="00291C33">
            <w:pPr>
              <w:jc w:val="center"/>
              <w:rPr>
                <w:b/>
                <w:bCs/>
              </w:rPr>
            </w:pPr>
            <w:r>
              <w:rPr>
                <w:b/>
                <w:bCs/>
              </w:rPr>
              <w:t>5</w:t>
            </w:r>
          </w:p>
        </w:tc>
        <w:tc>
          <w:tcPr>
            <w:tcW w:w="1415"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rPr>
                <w:b/>
                <w:bCs/>
              </w:rPr>
            </w:pPr>
            <w:r>
              <w:rPr>
                <w:b/>
                <w:bCs/>
              </w:rPr>
              <w:t>6</w:t>
            </w:r>
          </w:p>
        </w:tc>
        <w:tc>
          <w:tcPr>
            <w:tcW w:w="1278"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7</w:t>
            </w:r>
          </w:p>
        </w:tc>
        <w:tc>
          <w:tcPr>
            <w:tcW w:w="1848"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8</w:t>
            </w:r>
          </w:p>
        </w:tc>
      </w:tr>
      <w:tr w:rsidR="00291C33" w:rsidTr="00291C33">
        <w:trPr>
          <w:gridAfter w:val="1"/>
          <w:wAfter w:w="55" w:type="dxa"/>
        </w:trPr>
        <w:tc>
          <w:tcPr>
            <w:tcW w:w="14384" w:type="dxa"/>
            <w:gridSpan w:val="15"/>
            <w:tcBorders>
              <w:top w:val="single" w:sz="4" w:space="0" w:color="auto"/>
              <w:left w:val="single" w:sz="4" w:space="0" w:color="auto"/>
              <w:bottom w:val="single" w:sz="4" w:space="0" w:color="auto"/>
              <w:right w:val="single" w:sz="4" w:space="0" w:color="auto"/>
            </w:tcBorders>
            <w:hideMark/>
          </w:tcPr>
          <w:p w:rsidR="00291C33" w:rsidRDefault="00291C33">
            <w:pPr>
              <w:jc w:val="center"/>
            </w:pPr>
            <w:r>
              <w:t>Муниципальная программа</w:t>
            </w:r>
          </w:p>
        </w:tc>
      </w:tr>
      <w:tr w:rsidR="00291C33" w:rsidTr="00291C33">
        <w:trPr>
          <w:gridAfter w:val="1"/>
          <w:wAfter w:w="55" w:type="dxa"/>
        </w:trPr>
        <w:tc>
          <w:tcPr>
            <w:tcW w:w="560"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w:t>
            </w:r>
          </w:p>
        </w:tc>
        <w:tc>
          <w:tcPr>
            <w:tcW w:w="4682"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Показатель (индикатор)</w:t>
            </w:r>
          </w:p>
        </w:tc>
        <w:tc>
          <w:tcPr>
            <w:tcW w:w="1479" w:type="dxa"/>
            <w:gridSpan w:val="3"/>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83"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331"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23" w:type="dxa"/>
            <w:gridSpan w:val="3"/>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278"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848"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rPr>
          <w:gridAfter w:val="1"/>
          <w:wAfter w:w="55" w:type="dxa"/>
        </w:trPr>
        <w:tc>
          <w:tcPr>
            <w:tcW w:w="560"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w:t>
            </w:r>
          </w:p>
        </w:tc>
        <w:tc>
          <w:tcPr>
            <w:tcW w:w="4682" w:type="dxa"/>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1479" w:type="dxa"/>
            <w:gridSpan w:val="3"/>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83"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331"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23" w:type="dxa"/>
            <w:gridSpan w:val="3"/>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278"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848"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rPr>
          <w:gridAfter w:val="1"/>
          <w:wAfter w:w="55" w:type="dxa"/>
        </w:trPr>
        <w:tc>
          <w:tcPr>
            <w:tcW w:w="14384" w:type="dxa"/>
            <w:gridSpan w:val="15"/>
            <w:tcBorders>
              <w:top w:val="single" w:sz="4" w:space="0" w:color="auto"/>
              <w:left w:val="single" w:sz="4" w:space="0" w:color="auto"/>
              <w:bottom w:val="single" w:sz="4" w:space="0" w:color="auto"/>
              <w:right w:val="single" w:sz="4" w:space="0" w:color="auto"/>
            </w:tcBorders>
            <w:hideMark/>
          </w:tcPr>
          <w:p w:rsidR="00291C33" w:rsidRDefault="00291C33">
            <w:pPr>
              <w:jc w:val="center"/>
            </w:pPr>
            <w:r>
              <w:t>Подпрограмма 1 (Основные мероприятия)</w:t>
            </w:r>
          </w:p>
        </w:tc>
      </w:tr>
      <w:tr w:rsidR="00291C33" w:rsidTr="00291C33">
        <w:trPr>
          <w:gridAfter w:val="1"/>
          <w:wAfter w:w="55" w:type="dxa"/>
        </w:trPr>
        <w:tc>
          <w:tcPr>
            <w:tcW w:w="560"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w:t>
            </w:r>
          </w:p>
        </w:tc>
        <w:tc>
          <w:tcPr>
            <w:tcW w:w="4682"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Показатель (индикатор)</w:t>
            </w:r>
          </w:p>
        </w:tc>
        <w:tc>
          <w:tcPr>
            <w:tcW w:w="1560" w:type="dxa"/>
            <w:gridSpan w:val="4"/>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2"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339" w:type="dxa"/>
            <w:gridSpan w:val="3"/>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5"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278"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848"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rPr>
          <w:gridAfter w:val="1"/>
          <w:wAfter w:w="55" w:type="dxa"/>
        </w:trPr>
        <w:tc>
          <w:tcPr>
            <w:tcW w:w="560"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w:t>
            </w:r>
          </w:p>
        </w:tc>
        <w:tc>
          <w:tcPr>
            <w:tcW w:w="6242" w:type="dxa"/>
            <w:gridSpan w:val="5"/>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1702"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339" w:type="dxa"/>
            <w:gridSpan w:val="3"/>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5"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278"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848"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14439" w:type="dxa"/>
            <w:gridSpan w:val="16"/>
            <w:tcBorders>
              <w:top w:val="single" w:sz="4" w:space="0" w:color="auto"/>
              <w:left w:val="single" w:sz="4" w:space="0" w:color="auto"/>
              <w:bottom w:val="single" w:sz="4" w:space="0" w:color="auto"/>
              <w:right w:val="single" w:sz="4" w:space="0" w:color="auto"/>
            </w:tcBorders>
            <w:hideMark/>
          </w:tcPr>
          <w:p w:rsidR="00291C33" w:rsidRDefault="00291C33">
            <w:pPr>
              <w:jc w:val="center"/>
            </w:pPr>
            <w:r>
              <w:t>Основное мероприятие</w:t>
            </w:r>
          </w:p>
        </w:tc>
      </w:tr>
      <w:tr w:rsidR="00291C33" w:rsidTr="00291C33">
        <w:tc>
          <w:tcPr>
            <w:tcW w:w="560"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w:t>
            </w:r>
          </w:p>
        </w:tc>
        <w:tc>
          <w:tcPr>
            <w:tcW w:w="4682"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Показатель (индикатор)</w:t>
            </w:r>
          </w:p>
        </w:tc>
        <w:tc>
          <w:tcPr>
            <w:tcW w:w="1560" w:type="dxa"/>
            <w:gridSpan w:val="4"/>
            <w:tcBorders>
              <w:top w:val="single" w:sz="4" w:space="0" w:color="auto"/>
              <w:left w:val="single" w:sz="4" w:space="0" w:color="auto"/>
              <w:bottom w:val="single" w:sz="4" w:space="0" w:color="auto"/>
              <w:right w:val="single" w:sz="4" w:space="0" w:color="auto"/>
            </w:tcBorders>
          </w:tcPr>
          <w:p w:rsidR="00291C33" w:rsidRDefault="00291C33">
            <w:pPr>
              <w:jc w:val="both"/>
              <w:rPr>
                <w:rFonts w:ascii="Arial" w:hAnsi="Arial"/>
              </w:rPr>
            </w:pPr>
          </w:p>
        </w:tc>
        <w:tc>
          <w:tcPr>
            <w:tcW w:w="1702" w:type="dxa"/>
            <w:tcBorders>
              <w:top w:val="single" w:sz="4" w:space="0" w:color="auto"/>
              <w:left w:val="single" w:sz="4" w:space="0" w:color="auto"/>
              <w:bottom w:val="single" w:sz="4" w:space="0" w:color="auto"/>
              <w:right w:val="single" w:sz="4" w:space="0" w:color="auto"/>
            </w:tcBorders>
          </w:tcPr>
          <w:p w:rsidR="00291C33" w:rsidRDefault="00291C33">
            <w:pPr>
              <w:jc w:val="both"/>
              <w:rPr>
                <w:rFonts w:ascii="Arial" w:hAnsi="Arial"/>
              </w:rPr>
            </w:pPr>
          </w:p>
        </w:tc>
        <w:tc>
          <w:tcPr>
            <w:tcW w:w="1276" w:type="dxa"/>
            <w:tcBorders>
              <w:top w:val="single" w:sz="4" w:space="0" w:color="auto"/>
              <w:left w:val="single" w:sz="4" w:space="0" w:color="auto"/>
              <w:bottom w:val="single" w:sz="4" w:space="0" w:color="auto"/>
              <w:right w:val="single" w:sz="4" w:space="0" w:color="auto"/>
            </w:tcBorders>
          </w:tcPr>
          <w:p w:rsidR="00291C33" w:rsidRDefault="00291C33">
            <w:pPr>
              <w:jc w:val="both"/>
              <w:rPr>
                <w:rFonts w:ascii="Arial" w:hAnsi="Arial"/>
              </w:rPr>
            </w:pPr>
          </w:p>
        </w:tc>
        <w:tc>
          <w:tcPr>
            <w:tcW w:w="1418" w:type="dxa"/>
            <w:gridSpan w:val="3"/>
            <w:tcBorders>
              <w:top w:val="single" w:sz="4" w:space="0" w:color="auto"/>
              <w:left w:val="single" w:sz="4" w:space="0" w:color="auto"/>
              <w:bottom w:val="single" w:sz="4" w:space="0" w:color="auto"/>
              <w:right w:val="single" w:sz="4" w:space="0" w:color="auto"/>
            </w:tcBorders>
          </w:tcPr>
          <w:p w:rsidR="00291C33" w:rsidRDefault="00291C33">
            <w:pPr>
              <w:jc w:val="both"/>
              <w:rPr>
                <w:rFonts w:ascii="Arial" w:hAnsi="Arial"/>
              </w:rPr>
            </w:pPr>
          </w:p>
        </w:tc>
        <w:tc>
          <w:tcPr>
            <w:tcW w:w="1275" w:type="dxa"/>
            <w:gridSpan w:val="2"/>
            <w:tcBorders>
              <w:top w:val="single" w:sz="4" w:space="0" w:color="auto"/>
              <w:left w:val="single" w:sz="4" w:space="0" w:color="auto"/>
              <w:bottom w:val="single" w:sz="4" w:space="0" w:color="auto"/>
              <w:right w:val="single" w:sz="4" w:space="0" w:color="auto"/>
            </w:tcBorders>
          </w:tcPr>
          <w:p w:rsidR="00291C33" w:rsidRDefault="00291C33">
            <w:pPr>
              <w:jc w:val="both"/>
              <w:rPr>
                <w:rFonts w:ascii="Arial" w:hAnsi="Arial"/>
              </w:rPr>
            </w:pPr>
          </w:p>
        </w:tc>
        <w:tc>
          <w:tcPr>
            <w:tcW w:w="1966" w:type="dxa"/>
            <w:gridSpan w:val="3"/>
            <w:tcBorders>
              <w:top w:val="single" w:sz="4" w:space="0" w:color="auto"/>
              <w:left w:val="single" w:sz="4" w:space="0" w:color="auto"/>
              <w:bottom w:val="single" w:sz="4" w:space="0" w:color="auto"/>
              <w:right w:val="single" w:sz="4" w:space="0" w:color="auto"/>
            </w:tcBorders>
          </w:tcPr>
          <w:p w:rsidR="00291C33" w:rsidRDefault="00291C33">
            <w:pPr>
              <w:jc w:val="both"/>
              <w:rPr>
                <w:rFonts w:ascii="Arial" w:hAnsi="Arial"/>
              </w:rPr>
            </w:pPr>
          </w:p>
        </w:tc>
      </w:tr>
      <w:tr w:rsidR="00291C33" w:rsidTr="00291C33">
        <w:tc>
          <w:tcPr>
            <w:tcW w:w="560" w:type="dxa"/>
            <w:tcBorders>
              <w:top w:val="single" w:sz="4" w:space="0" w:color="auto"/>
              <w:left w:val="single" w:sz="4" w:space="0" w:color="auto"/>
              <w:bottom w:val="single" w:sz="4" w:space="0" w:color="auto"/>
              <w:right w:val="single" w:sz="4" w:space="0" w:color="auto"/>
            </w:tcBorders>
            <w:hideMark/>
          </w:tcPr>
          <w:p w:rsidR="00291C33" w:rsidRDefault="00291C33">
            <w:pPr>
              <w:jc w:val="both"/>
              <w:rPr>
                <w:rFonts w:ascii="Arial" w:hAnsi="Arial"/>
              </w:rPr>
            </w:pPr>
            <w:r>
              <w:rPr>
                <w:rFonts w:ascii="Arial" w:hAnsi="Arial"/>
              </w:rPr>
              <w:t>...</w:t>
            </w:r>
          </w:p>
        </w:tc>
        <w:tc>
          <w:tcPr>
            <w:tcW w:w="4682" w:type="dxa"/>
            <w:tcBorders>
              <w:top w:val="single" w:sz="4" w:space="0" w:color="auto"/>
              <w:left w:val="single" w:sz="4" w:space="0" w:color="auto"/>
              <w:bottom w:val="single" w:sz="4" w:space="0" w:color="auto"/>
              <w:right w:val="single" w:sz="4" w:space="0" w:color="auto"/>
            </w:tcBorders>
            <w:hideMark/>
          </w:tcPr>
          <w:p w:rsidR="00291C33" w:rsidRDefault="00291C33">
            <w:pPr>
              <w:rPr>
                <w:rFonts w:ascii="Arial" w:hAnsi="Arial"/>
              </w:rPr>
            </w:pPr>
            <w:r>
              <w:rPr>
                <w:rFonts w:ascii="Arial" w:hAnsi="Arial"/>
              </w:rPr>
              <w:t>...</w:t>
            </w:r>
          </w:p>
        </w:tc>
        <w:tc>
          <w:tcPr>
            <w:tcW w:w="1560" w:type="dxa"/>
            <w:gridSpan w:val="4"/>
            <w:tcBorders>
              <w:top w:val="single" w:sz="4" w:space="0" w:color="auto"/>
              <w:left w:val="single" w:sz="4" w:space="0" w:color="auto"/>
              <w:bottom w:val="single" w:sz="4" w:space="0" w:color="auto"/>
              <w:right w:val="single" w:sz="4" w:space="0" w:color="auto"/>
            </w:tcBorders>
          </w:tcPr>
          <w:p w:rsidR="00291C33" w:rsidRDefault="00291C33">
            <w:pPr>
              <w:jc w:val="both"/>
              <w:rPr>
                <w:rFonts w:ascii="Arial" w:hAnsi="Arial"/>
              </w:rPr>
            </w:pPr>
          </w:p>
        </w:tc>
        <w:tc>
          <w:tcPr>
            <w:tcW w:w="1702" w:type="dxa"/>
            <w:tcBorders>
              <w:top w:val="single" w:sz="4" w:space="0" w:color="auto"/>
              <w:left w:val="single" w:sz="4" w:space="0" w:color="auto"/>
              <w:bottom w:val="single" w:sz="4" w:space="0" w:color="auto"/>
              <w:right w:val="single" w:sz="4" w:space="0" w:color="auto"/>
            </w:tcBorders>
          </w:tcPr>
          <w:p w:rsidR="00291C33" w:rsidRDefault="00291C33">
            <w:pPr>
              <w:jc w:val="both"/>
              <w:rPr>
                <w:rFonts w:ascii="Arial" w:hAnsi="Arial"/>
              </w:rPr>
            </w:pPr>
          </w:p>
        </w:tc>
        <w:tc>
          <w:tcPr>
            <w:tcW w:w="1276" w:type="dxa"/>
            <w:tcBorders>
              <w:top w:val="single" w:sz="4" w:space="0" w:color="auto"/>
              <w:left w:val="single" w:sz="4" w:space="0" w:color="auto"/>
              <w:bottom w:val="single" w:sz="4" w:space="0" w:color="auto"/>
              <w:right w:val="single" w:sz="4" w:space="0" w:color="auto"/>
            </w:tcBorders>
          </w:tcPr>
          <w:p w:rsidR="00291C33" w:rsidRDefault="00291C33">
            <w:pPr>
              <w:jc w:val="both"/>
              <w:rPr>
                <w:rFonts w:ascii="Arial" w:hAnsi="Arial"/>
              </w:rPr>
            </w:pPr>
          </w:p>
        </w:tc>
        <w:tc>
          <w:tcPr>
            <w:tcW w:w="1418" w:type="dxa"/>
            <w:gridSpan w:val="3"/>
            <w:tcBorders>
              <w:top w:val="single" w:sz="4" w:space="0" w:color="auto"/>
              <w:left w:val="single" w:sz="4" w:space="0" w:color="auto"/>
              <w:bottom w:val="single" w:sz="4" w:space="0" w:color="auto"/>
              <w:right w:val="single" w:sz="4" w:space="0" w:color="auto"/>
            </w:tcBorders>
          </w:tcPr>
          <w:p w:rsidR="00291C33" w:rsidRDefault="00291C33">
            <w:pPr>
              <w:jc w:val="both"/>
              <w:rPr>
                <w:rFonts w:ascii="Arial" w:hAnsi="Arial"/>
              </w:rPr>
            </w:pPr>
          </w:p>
        </w:tc>
        <w:tc>
          <w:tcPr>
            <w:tcW w:w="1275" w:type="dxa"/>
            <w:gridSpan w:val="2"/>
            <w:tcBorders>
              <w:top w:val="single" w:sz="4" w:space="0" w:color="auto"/>
              <w:left w:val="single" w:sz="4" w:space="0" w:color="auto"/>
              <w:bottom w:val="single" w:sz="4" w:space="0" w:color="auto"/>
              <w:right w:val="single" w:sz="4" w:space="0" w:color="auto"/>
            </w:tcBorders>
          </w:tcPr>
          <w:p w:rsidR="00291C33" w:rsidRDefault="00291C33">
            <w:pPr>
              <w:jc w:val="both"/>
              <w:rPr>
                <w:rFonts w:ascii="Arial" w:hAnsi="Arial"/>
              </w:rPr>
            </w:pPr>
          </w:p>
        </w:tc>
        <w:tc>
          <w:tcPr>
            <w:tcW w:w="1966" w:type="dxa"/>
            <w:gridSpan w:val="3"/>
            <w:tcBorders>
              <w:top w:val="single" w:sz="4" w:space="0" w:color="auto"/>
              <w:left w:val="single" w:sz="4" w:space="0" w:color="auto"/>
              <w:bottom w:val="single" w:sz="4" w:space="0" w:color="auto"/>
              <w:right w:val="single" w:sz="4" w:space="0" w:color="auto"/>
            </w:tcBorders>
          </w:tcPr>
          <w:p w:rsidR="00291C33" w:rsidRDefault="00291C33">
            <w:pPr>
              <w:jc w:val="both"/>
              <w:rPr>
                <w:rFonts w:ascii="Arial" w:hAnsi="Arial"/>
              </w:rPr>
            </w:pPr>
          </w:p>
        </w:tc>
      </w:tr>
    </w:tbl>
    <w:p w:rsidR="00291C33" w:rsidRDefault="00291C33" w:rsidP="00291C33">
      <w:pPr>
        <w:jc w:val="both"/>
      </w:pPr>
    </w:p>
    <w:p w:rsidR="00291C33" w:rsidRDefault="00291C33" w:rsidP="00291C33">
      <w:pPr>
        <w:jc w:val="both"/>
      </w:pPr>
      <w:r>
        <w:t>&lt;2</w:t>
      </w:r>
      <w:proofErr w:type="gramStart"/>
      <w:r>
        <w:t>&gt; П</w:t>
      </w:r>
      <w:proofErr w:type="gramEnd"/>
      <w:r>
        <w:t>ри наличии денежной единицы измерения показателя (индикатора) указываются значения показателя (индикатора) в ценах соответствующих лет.</w:t>
      </w:r>
    </w:p>
    <w:p w:rsidR="00291C33" w:rsidRDefault="00291C33" w:rsidP="00291C33">
      <w:pPr>
        <w:spacing w:after="200" w:line="276" w:lineRule="auto"/>
      </w:pPr>
      <w:bookmarkStart w:id="22" w:name="Par579"/>
      <w:bookmarkEnd w:id="22"/>
      <w:r>
        <w:t>&lt;3</w:t>
      </w:r>
      <w:proofErr w:type="gramStart"/>
      <w:r>
        <w:t>&gt; У</w:t>
      </w:r>
      <w:proofErr w:type="gramEnd"/>
      <w:r>
        <w:t>казывается значение показателя на последний отчетный период, по которому имеются данные по показателям.</w:t>
      </w:r>
    </w:p>
    <w:p w:rsidR="00291C33" w:rsidRDefault="00291C33" w:rsidP="00291C33">
      <w:pPr>
        <w:spacing w:after="200" w:line="276" w:lineRule="auto"/>
      </w:pPr>
    </w:p>
    <w:p w:rsidR="00291C33" w:rsidRDefault="00291C33" w:rsidP="00291C33">
      <w:pPr>
        <w:tabs>
          <w:tab w:val="left" w:pos="12340"/>
          <w:tab w:val="right" w:pos="14570"/>
        </w:tabs>
        <w:jc w:val="right"/>
      </w:pPr>
      <w:r>
        <w:lastRenderedPageBreak/>
        <w:tab/>
        <w:t>Приложение № 6</w:t>
      </w:r>
    </w:p>
    <w:p w:rsidR="00291C33" w:rsidRDefault="00291C33" w:rsidP="00291C33">
      <w:pPr>
        <w:tabs>
          <w:tab w:val="left" w:pos="12340"/>
          <w:tab w:val="right" w:pos="14570"/>
        </w:tabs>
        <w:jc w:val="right"/>
      </w:pPr>
      <w:r>
        <w:t>к Порядку</w:t>
      </w:r>
    </w:p>
    <w:p w:rsidR="00291C33" w:rsidRDefault="00291C33" w:rsidP="00291C33">
      <w:pPr>
        <w:jc w:val="center"/>
      </w:pPr>
      <w:r>
        <w:t>Сведения</w:t>
      </w:r>
    </w:p>
    <w:p w:rsidR="00291C33" w:rsidRDefault="00291C33" w:rsidP="00291C33">
      <w:pPr>
        <w:jc w:val="center"/>
      </w:pPr>
      <w:r>
        <w:t>о показателях (индикаторах) муниципальной программы</w:t>
      </w:r>
    </w:p>
    <w:p w:rsidR="00291C33" w:rsidRDefault="00291C33" w:rsidP="00291C33">
      <w:pPr>
        <w:jc w:val="center"/>
      </w:pPr>
      <w:r>
        <w:t xml:space="preserve">и их </w:t>
      </w:r>
      <w:proofErr w:type="gramStart"/>
      <w:r>
        <w:t>значениях</w:t>
      </w:r>
      <w:proofErr w:type="gramEnd"/>
      <w:r>
        <w:t xml:space="preserve"> в разрезе Свирьстройского городского поселения</w:t>
      </w:r>
    </w:p>
    <w:p w:rsidR="00291C33" w:rsidRDefault="00291C33" w:rsidP="00291C33">
      <w:pPr>
        <w:jc w:val="center"/>
      </w:pPr>
    </w:p>
    <w:p w:rsidR="00291C33" w:rsidRDefault="00291C33" w:rsidP="00291C33">
      <w:pPr>
        <w:jc w:val="center"/>
      </w:pPr>
    </w:p>
    <w:tbl>
      <w:tblPr>
        <w:tblW w:w="14310" w:type="dxa"/>
        <w:tblInd w:w="-60" w:type="dxa"/>
        <w:tblLayout w:type="fixed"/>
        <w:tblCellMar>
          <w:top w:w="102" w:type="dxa"/>
          <w:left w:w="62" w:type="dxa"/>
          <w:bottom w:w="102" w:type="dxa"/>
          <w:right w:w="62" w:type="dxa"/>
        </w:tblCellMar>
        <w:tblLook w:val="04A0"/>
      </w:tblPr>
      <w:tblGrid>
        <w:gridCol w:w="568"/>
        <w:gridCol w:w="5384"/>
        <w:gridCol w:w="1700"/>
        <w:gridCol w:w="142"/>
        <w:gridCol w:w="1558"/>
        <w:gridCol w:w="1700"/>
        <w:gridCol w:w="1700"/>
        <w:gridCol w:w="1558"/>
      </w:tblGrid>
      <w:tr w:rsidR="00291C33" w:rsidTr="00291C33">
        <w:tc>
          <w:tcPr>
            <w:tcW w:w="567"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N </w:t>
            </w:r>
            <w:proofErr w:type="spellStart"/>
            <w:proofErr w:type="gramStart"/>
            <w:r>
              <w:t>п</w:t>
            </w:r>
            <w:proofErr w:type="spellEnd"/>
            <w:proofErr w:type="gramEnd"/>
            <w:r>
              <w:t>/</w:t>
            </w:r>
            <w:proofErr w:type="spellStart"/>
            <w:r>
              <w:t>п</w:t>
            </w:r>
            <w:proofErr w:type="spellEnd"/>
          </w:p>
        </w:tc>
        <w:tc>
          <w:tcPr>
            <w:tcW w:w="5387" w:type="dxa"/>
            <w:vMerge w:val="restart"/>
            <w:tcBorders>
              <w:top w:val="single" w:sz="4" w:space="0" w:color="auto"/>
              <w:left w:val="single" w:sz="4" w:space="0" w:color="auto"/>
              <w:bottom w:val="single" w:sz="4" w:space="0" w:color="auto"/>
              <w:right w:val="single" w:sz="4" w:space="0" w:color="auto"/>
            </w:tcBorders>
          </w:tcPr>
          <w:p w:rsidR="00291C33" w:rsidRDefault="00291C33">
            <w:pPr>
              <w:jc w:val="center"/>
            </w:pPr>
          </w:p>
          <w:p w:rsidR="00291C33" w:rsidRDefault="00291C33">
            <w:pPr>
              <w:jc w:val="center"/>
            </w:pPr>
            <w:r>
              <w:t>Наименование</w:t>
            </w:r>
          </w:p>
          <w:p w:rsidR="00291C33" w:rsidRDefault="00291C33">
            <w:pPr>
              <w:jc w:val="center"/>
            </w:pPr>
            <w:r>
              <w:t>поселения</w:t>
            </w:r>
          </w:p>
        </w:tc>
        <w:tc>
          <w:tcPr>
            <w:tcW w:w="8363" w:type="dxa"/>
            <w:gridSpan w:val="6"/>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Значения показателей (индикаторов) </w:t>
            </w:r>
            <w:hyperlink r:id="rId15" w:anchor="Par635" w:tooltip="&lt;4&gt; При наличии денежной единицы измерения показателя (индикатора) указываются значения показателя (индикатора) в ценах соответствующих лет." w:history="1">
              <w:r>
                <w:rPr>
                  <w:rStyle w:val="a9"/>
                </w:rPr>
                <w:t>&lt;4&gt;</w:t>
              </w:r>
            </w:hyperlink>
          </w:p>
        </w:tc>
      </w:tr>
      <w:tr w:rsidR="00291C33" w:rsidTr="00291C33">
        <w:tc>
          <w:tcPr>
            <w:tcW w:w="300"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300"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1843"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Базовый период (20__ год) </w:t>
            </w:r>
            <w:hyperlink r:id="rId16" w:anchor="Par636" w:tooltip="&lt;5&gt; Указывается значение показателя на последний отчетный период, по которому имеются данные по показателям." w:history="1">
              <w:r>
                <w:rPr>
                  <w:rStyle w:val="a9"/>
                </w:rPr>
                <w:t>&lt;5&gt;</w:t>
              </w:r>
            </w:hyperlink>
          </w:p>
        </w:tc>
        <w:tc>
          <w:tcPr>
            <w:tcW w:w="1559"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Первый год реализации</w:t>
            </w:r>
          </w:p>
        </w:tc>
        <w:tc>
          <w:tcPr>
            <w:tcW w:w="170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Второй год реализации</w:t>
            </w:r>
          </w:p>
        </w:tc>
        <w:tc>
          <w:tcPr>
            <w:tcW w:w="170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w:t>
            </w:r>
          </w:p>
        </w:tc>
        <w:tc>
          <w:tcPr>
            <w:tcW w:w="1559"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Последний год реализации</w:t>
            </w:r>
          </w:p>
        </w:tc>
      </w:tr>
      <w:tr w:rsidR="00291C33" w:rsidTr="00291C33">
        <w:tc>
          <w:tcPr>
            <w:tcW w:w="567"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w:t>
            </w:r>
          </w:p>
        </w:tc>
        <w:tc>
          <w:tcPr>
            <w:tcW w:w="5387"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5</w:t>
            </w:r>
          </w:p>
        </w:tc>
        <w:tc>
          <w:tcPr>
            <w:tcW w:w="170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6</w:t>
            </w:r>
          </w:p>
        </w:tc>
        <w:tc>
          <w:tcPr>
            <w:tcW w:w="1559"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7</w:t>
            </w:r>
          </w:p>
        </w:tc>
      </w:tr>
      <w:tr w:rsidR="00291C33" w:rsidTr="00291C33">
        <w:tc>
          <w:tcPr>
            <w:tcW w:w="14317" w:type="dxa"/>
            <w:gridSpan w:val="8"/>
            <w:tcBorders>
              <w:top w:val="single" w:sz="4" w:space="0" w:color="auto"/>
              <w:left w:val="single" w:sz="4" w:space="0" w:color="auto"/>
              <w:bottom w:val="single" w:sz="4" w:space="0" w:color="auto"/>
              <w:right w:val="single" w:sz="4" w:space="0" w:color="auto"/>
            </w:tcBorders>
            <w:hideMark/>
          </w:tcPr>
          <w:p w:rsidR="00291C33" w:rsidRDefault="00291C33">
            <w:pPr>
              <w:jc w:val="center"/>
            </w:pPr>
            <w:r>
              <w:t>Показатель (индикатор) 1, ед. измерения</w:t>
            </w:r>
          </w:p>
        </w:tc>
      </w:tr>
      <w:tr w:rsidR="00291C33" w:rsidTr="00291C33">
        <w:tc>
          <w:tcPr>
            <w:tcW w:w="567"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w:t>
            </w:r>
          </w:p>
        </w:tc>
        <w:tc>
          <w:tcPr>
            <w:tcW w:w="5387" w:type="dxa"/>
            <w:tcBorders>
              <w:top w:val="single" w:sz="4" w:space="0" w:color="auto"/>
              <w:left w:val="single" w:sz="4" w:space="0" w:color="auto"/>
              <w:bottom w:val="single" w:sz="4" w:space="0" w:color="auto"/>
              <w:right w:val="single" w:sz="4" w:space="0" w:color="auto"/>
            </w:tcBorders>
            <w:hideMark/>
          </w:tcPr>
          <w:p w:rsidR="00291C33" w:rsidRDefault="00291C33">
            <w:proofErr w:type="spellStart"/>
            <w:r>
              <w:t>Свирьстройское</w:t>
            </w:r>
            <w:proofErr w:type="spellEnd"/>
            <w:r>
              <w:t xml:space="preserve"> городское поселение</w:t>
            </w: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1"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559"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567"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w:t>
            </w:r>
          </w:p>
        </w:tc>
        <w:tc>
          <w:tcPr>
            <w:tcW w:w="5387" w:type="dxa"/>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1"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559"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14317" w:type="dxa"/>
            <w:gridSpan w:val="8"/>
            <w:tcBorders>
              <w:top w:val="single" w:sz="4" w:space="0" w:color="auto"/>
              <w:left w:val="single" w:sz="4" w:space="0" w:color="auto"/>
              <w:bottom w:val="single" w:sz="4" w:space="0" w:color="auto"/>
              <w:right w:val="single" w:sz="4" w:space="0" w:color="auto"/>
            </w:tcBorders>
            <w:hideMark/>
          </w:tcPr>
          <w:p w:rsidR="00291C33" w:rsidRDefault="00291C33">
            <w:pPr>
              <w:jc w:val="center"/>
            </w:pPr>
            <w:r>
              <w:t>Показатель (индикатор) 2, ед. измерения</w:t>
            </w:r>
          </w:p>
        </w:tc>
      </w:tr>
      <w:tr w:rsidR="00291C33" w:rsidTr="00291C33">
        <w:tc>
          <w:tcPr>
            <w:tcW w:w="567"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w:t>
            </w:r>
          </w:p>
        </w:tc>
        <w:tc>
          <w:tcPr>
            <w:tcW w:w="5387" w:type="dxa"/>
            <w:tcBorders>
              <w:top w:val="single" w:sz="4" w:space="0" w:color="auto"/>
              <w:left w:val="single" w:sz="4" w:space="0" w:color="auto"/>
              <w:bottom w:val="single" w:sz="4" w:space="0" w:color="auto"/>
              <w:right w:val="single" w:sz="4" w:space="0" w:color="auto"/>
            </w:tcBorders>
            <w:hideMark/>
          </w:tcPr>
          <w:p w:rsidR="00291C33" w:rsidRDefault="00291C33">
            <w:proofErr w:type="spellStart"/>
            <w:r>
              <w:t>Свирьстройское</w:t>
            </w:r>
            <w:proofErr w:type="spellEnd"/>
            <w:r>
              <w:t xml:space="preserve"> городское поселение</w:t>
            </w: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1"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559"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567"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w:t>
            </w:r>
          </w:p>
        </w:tc>
        <w:tc>
          <w:tcPr>
            <w:tcW w:w="5387" w:type="dxa"/>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1"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559"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bl>
    <w:p w:rsidR="00291C33" w:rsidRDefault="00291C33" w:rsidP="00291C33">
      <w:pPr>
        <w:ind w:firstLine="540"/>
        <w:jc w:val="both"/>
      </w:pPr>
    </w:p>
    <w:p w:rsidR="00291C33" w:rsidRDefault="00291C33" w:rsidP="00291C33">
      <w:pPr>
        <w:ind w:firstLine="540"/>
        <w:jc w:val="both"/>
      </w:pPr>
      <w:bookmarkStart w:id="23" w:name="Par635"/>
      <w:bookmarkEnd w:id="23"/>
      <w:r>
        <w:t>&lt;4</w:t>
      </w:r>
      <w:proofErr w:type="gramStart"/>
      <w:r>
        <w:t>&gt; П</w:t>
      </w:r>
      <w:proofErr w:type="gramEnd"/>
      <w:r>
        <w:t>ри наличии денежной единицы измерения показателя (индикатора) указываются значения показателя (индикатора) в ценах соответствующих лет.</w:t>
      </w:r>
    </w:p>
    <w:p w:rsidR="00291C33" w:rsidRDefault="00291C33" w:rsidP="00291C33">
      <w:pPr>
        <w:ind w:firstLine="540"/>
        <w:jc w:val="both"/>
      </w:pPr>
      <w:bookmarkStart w:id="24" w:name="Par636"/>
      <w:bookmarkEnd w:id="24"/>
      <w:r>
        <w:t>&lt;5</w:t>
      </w:r>
      <w:proofErr w:type="gramStart"/>
      <w:r>
        <w:t>&gt; У</w:t>
      </w:r>
      <w:proofErr w:type="gramEnd"/>
      <w:r>
        <w:t>казывается значение показателя на последний отчетный период, по которому имеются данные по показателям.</w:t>
      </w:r>
    </w:p>
    <w:p w:rsidR="00291C33" w:rsidRDefault="00291C33" w:rsidP="00291C33">
      <w:pPr>
        <w:ind w:firstLine="540"/>
        <w:jc w:val="both"/>
        <w:rPr>
          <w:rFonts w:ascii="Arial" w:hAnsi="Arial"/>
        </w:rPr>
      </w:pPr>
    </w:p>
    <w:p w:rsidR="00291C33" w:rsidRDefault="00291C33" w:rsidP="00291C33">
      <w:pPr>
        <w:spacing w:after="200" w:line="276" w:lineRule="auto"/>
        <w:rPr>
          <w:rFonts w:ascii="Calibri" w:hAnsi="Calibri"/>
          <w:sz w:val="22"/>
          <w:szCs w:val="22"/>
        </w:rPr>
      </w:pPr>
    </w:p>
    <w:p w:rsidR="00291C33" w:rsidRDefault="00291C33" w:rsidP="00291C33">
      <w:pPr>
        <w:spacing w:after="200" w:line="276" w:lineRule="auto"/>
        <w:rPr>
          <w:rFonts w:ascii="Calibri" w:hAnsi="Calibri"/>
          <w:sz w:val="22"/>
          <w:szCs w:val="22"/>
        </w:rPr>
      </w:pPr>
    </w:p>
    <w:p w:rsidR="00291C33" w:rsidRDefault="00291C33" w:rsidP="00291C33">
      <w:pPr>
        <w:spacing w:after="200" w:line="276" w:lineRule="auto"/>
        <w:rPr>
          <w:rFonts w:ascii="Calibri" w:hAnsi="Calibri"/>
          <w:sz w:val="22"/>
          <w:szCs w:val="22"/>
        </w:rPr>
      </w:pPr>
    </w:p>
    <w:p w:rsidR="00291C33" w:rsidRDefault="00291C33" w:rsidP="00291C33">
      <w:pPr>
        <w:jc w:val="right"/>
      </w:pPr>
      <w:r>
        <w:lastRenderedPageBreak/>
        <w:t>Приложение № 7</w:t>
      </w:r>
    </w:p>
    <w:p w:rsidR="00291C33" w:rsidRDefault="00291C33" w:rsidP="00291C33">
      <w:pPr>
        <w:jc w:val="right"/>
      </w:pPr>
      <w:r>
        <w:t>к Порядку</w:t>
      </w:r>
    </w:p>
    <w:p w:rsidR="00291C33" w:rsidRDefault="00291C33" w:rsidP="00291C33">
      <w:pPr>
        <w:jc w:val="center"/>
        <w:rPr>
          <w:sz w:val="28"/>
          <w:szCs w:val="28"/>
        </w:rPr>
      </w:pPr>
      <w:r>
        <w:rPr>
          <w:sz w:val="28"/>
          <w:szCs w:val="28"/>
        </w:rPr>
        <w:t>Сведения</w:t>
      </w:r>
    </w:p>
    <w:p w:rsidR="00291C33" w:rsidRDefault="00291C33" w:rsidP="00291C33">
      <w:pPr>
        <w:jc w:val="center"/>
        <w:rPr>
          <w:sz w:val="28"/>
          <w:szCs w:val="28"/>
        </w:rPr>
      </w:pPr>
      <w:r>
        <w:rPr>
          <w:sz w:val="28"/>
          <w:szCs w:val="28"/>
        </w:rPr>
        <w:t>о порядке сбора информации и методике расчета показателя</w:t>
      </w:r>
    </w:p>
    <w:p w:rsidR="00291C33" w:rsidRDefault="00291C33" w:rsidP="00291C33">
      <w:pPr>
        <w:jc w:val="center"/>
        <w:rPr>
          <w:sz w:val="28"/>
          <w:szCs w:val="28"/>
        </w:rPr>
      </w:pPr>
      <w:r>
        <w:rPr>
          <w:sz w:val="28"/>
          <w:szCs w:val="28"/>
        </w:rPr>
        <w:t>(индикатора) муниципальной программы</w:t>
      </w:r>
    </w:p>
    <w:p w:rsidR="00291C33" w:rsidRDefault="00291C33" w:rsidP="00291C33">
      <w:pPr>
        <w:ind w:firstLine="540"/>
        <w:jc w:val="both"/>
        <w:rPr>
          <w:sz w:val="28"/>
          <w:szCs w:val="28"/>
        </w:rPr>
      </w:pPr>
    </w:p>
    <w:tbl>
      <w:tblPr>
        <w:tblW w:w="15435" w:type="dxa"/>
        <w:tblInd w:w="-60" w:type="dxa"/>
        <w:tblLayout w:type="fixed"/>
        <w:tblCellMar>
          <w:top w:w="102" w:type="dxa"/>
          <w:left w:w="62" w:type="dxa"/>
          <w:bottom w:w="102" w:type="dxa"/>
          <w:right w:w="62" w:type="dxa"/>
        </w:tblCellMar>
        <w:tblLook w:val="04A0"/>
      </w:tblPr>
      <w:tblGrid>
        <w:gridCol w:w="568"/>
        <w:gridCol w:w="1986"/>
        <w:gridCol w:w="994"/>
        <w:gridCol w:w="1701"/>
        <w:gridCol w:w="1823"/>
        <w:gridCol w:w="1843"/>
        <w:gridCol w:w="1705"/>
        <w:gridCol w:w="1733"/>
        <w:gridCol w:w="1417"/>
        <w:gridCol w:w="1665"/>
      </w:tblGrid>
      <w:tr w:rsidR="00291C33" w:rsidTr="00291C33">
        <w:tc>
          <w:tcPr>
            <w:tcW w:w="567"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N </w:t>
            </w:r>
            <w:proofErr w:type="spellStart"/>
            <w:proofErr w:type="gramStart"/>
            <w:r>
              <w:t>п</w:t>
            </w:r>
            <w:proofErr w:type="spellEnd"/>
            <w:proofErr w:type="gramEnd"/>
            <w:r>
              <w:t>/</w:t>
            </w:r>
            <w:proofErr w:type="spellStart"/>
            <w:r>
              <w:t>п</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Ед. </w:t>
            </w:r>
            <w:proofErr w:type="spellStart"/>
            <w:r>
              <w:t>изм</w:t>
            </w:r>
            <w:proofErr w:type="spellEnd"/>
            <w:r>
              <w:t>.</w:t>
            </w:r>
          </w:p>
        </w:tc>
        <w:tc>
          <w:tcPr>
            <w:tcW w:w="170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Определение показателя </w:t>
            </w:r>
          </w:p>
          <w:p w:rsidR="00291C33" w:rsidRDefault="008B3F3C">
            <w:pPr>
              <w:jc w:val="center"/>
            </w:pPr>
            <w:hyperlink r:id="rId17" w:anchor="Par699" w:tooltip="&lt;6&gt; Характеристика содержания показателя." w:history="1">
              <w:r w:rsidR="00291C33">
                <w:rPr>
                  <w:rStyle w:val="a9"/>
                </w:rPr>
                <w:t>&lt;6&gt;</w:t>
              </w:r>
            </w:hyperlink>
          </w:p>
        </w:tc>
        <w:tc>
          <w:tcPr>
            <w:tcW w:w="1823"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Временные характеристики </w:t>
            </w:r>
            <w:hyperlink r:id="rId18" w:anchor="Par700" w:tooltip="&lt;7&gt; Указываются периодичность сбора данных и вид временной характеристики (показатель на дату, показатель за период)." w:history="1">
              <w:r>
                <w:rPr>
                  <w:rStyle w:val="a9"/>
                </w:rPr>
                <w:t>&lt;7&gt;</w:t>
              </w:r>
            </w:hyperlink>
          </w:p>
        </w:tc>
        <w:tc>
          <w:tcPr>
            <w:tcW w:w="1843"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Алгоритм формирования (формула) показателя и методические пояснения </w:t>
            </w:r>
          </w:p>
          <w:p w:rsidR="00291C33" w:rsidRDefault="008B3F3C">
            <w:pPr>
              <w:jc w:val="center"/>
            </w:pPr>
            <w:hyperlink r:id="rId19" w:anchor="Par701" w:tooltip="&lt;8&gt; Приводятся формула и краткий алгоритм расчета. При описании формулы или алгоритма необходимо использовать буквенные обозначения базовых показателей." w:history="1">
              <w:r w:rsidR="00291C33">
                <w:rPr>
                  <w:rStyle w:val="a9"/>
                </w:rPr>
                <w:t>&lt;8&gt;</w:t>
              </w:r>
            </w:hyperlink>
          </w:p>
        </w:tc>
        <w:tc>
          <w:tcPr>
            <w:tcW w:w="170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Базовые показатели</w:t>
            </w:r>
          </w:p>
        </w:tc>
        <w:tc>
          <w:tcPr>
            <w:tcW w:w="1733"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Метод сбора </w:t>
            </w:r>
          </w:p>
          <w:p w:rsidR="00291C33" w:rsidRDefault="00291C33">
            <w:pPr>
              <w:jc w:val="center"/>
            </w:pPr>
            <w:r>
              <w:t>и индекс формы отчетности</w:t>
            </w:r>
          </w:p>
          <w:p w:rsidR="00291C33" w:rsidRDefault="008B3F3C">
            <w:pPr>
              <w:jc w:val="center"/>
            </w:pPr>
            <w:hyperlink r:id="rId20" w:anchor="Par702" w:tooltip="&lt;9&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w:history="1">
              <w:r w:rsidR="00291C33">
                <w:rPr>
                  <w:rStyle w:val="a9"/>
                </w:rPr>
                <w:t>&lt;9&gt;</w:t>
              </w:r>
            </w:hyperlink>
          </w:p>
        </w:tc>
        <w:tc>
          <w:tcPr>
            <w:tcW w:w="1417"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Объект наблюдения </w:t>
            </w:r>
            <w:hyperlink r:id="rId21" w:anchor="Par703" w:tooltip="&lt;10&gt; Указать предприятия (организации) различных секторов экономики, группы населения, домашних хозяйств и др." w:history="1">
              <w:r>
                <w:rPr>
                  <w:rStyle w:val="a9"/>
                </w:rPr>
                <w:t>&lt;10&gt;</w:t>
              </w:r>
            </w:hyperlink>
          </w:p>
        </w:tc>
        <w:tc>
          <w:tcPr>
            <w:tcW w:w="166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Охват совокупности </w:t>
            </w:r>
            <w:hyperlink r:id="rId22" w:anchor="Par704" w:tooltip="&lt;11&gt; 1 - сплошное наблюдение; 2 - способ основного массива; 3 - выборочное наблюдение; 4 - монографическое наблюдение." w:history="1">
              <w:r>
                <w:rPr>
                  <w:rStyle w:val="a9"/>
                </w:rPr>
                <w:t>&lt;11&gt;</w:t>
              </w:r>
            </w:hyperlink>
          </w:p>
        </w:tc>
      </w:tr>
      <w:tr w:rsidR="00291C33" w:rsidTr="00291C33">
        <w:tc>
          <w:tcPr>
            <w:tcW w:w="567"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w:t>
            </w:r>
          </w:p>
        </w:tc>
        <w:tc>
          <w:tcPr>
            <w:tcW w:w="993"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3</w:t>
            </w:r>
          </w:p>
        </w:tc>
        <w:tc>
          <w:tcPr>
            <w:tcW w:w="170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4</w:t>
            </w:r>
          </w:p>
        </w:tc>
        <w:tc>
          <w:tcPr>
            <w:tcW w:w="1823"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5</w:t>
            </w:r>
          </w:p>
        </w:tc>
        <w:tc>
          <w:tcPr>
            <w:tcW w:w="1843"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6</w:t>
            </w:r>
          </w:p>
        </w:tc>
        <w:tc>
          <w:tcPr>
            <w:tcW w:w="170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7</w:t>
            </w:r>
          </w:p>
        </w:tc>
        <w:tc>
          <w:tcPr>
            <w:tcW w:w="1733"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8</w:t>
            </w:r>
          </w:p>
        </w:tc>
        <w:tc>
          <w:tcPr>
            <w:tcW w:w="1417"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9</w:t>
            </w:r>
          </w:p>
        </w:tc>
        <w:tc>
          <w:tcPr>
            <w:tcW w:w="166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10</w:t>
            </w:r>
          </w:p>
        </w:tc>
      </w:tr>
      <w:tr w:rsidR="00291C33" w:rsidTr="00291C33">
        <w:tc>
          <w:tcPr>
            <w:tcW w:w="567"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Показатель 1</w:t>
            </w:r>
          </w:p>
        </w:tc>
        <w:tc>
          <w:tcPr>
            <w:tcW w:w="993"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823"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843"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5" w:type="dxa"/>
            <w:tcBorders>
              <w:top w:val="single" w:sz="4" w:space="0" w:color="auto"/>
              <w:left w:val="single" w:sz="4" w:space="0" w:color="auto"/>
              <w:bottom w:val="single" w:sz="4" w:space="0" w:color="auto"/>
              <w:right w:val="single" w:sz="4" w:space="0" w:color="auto"/>
            </w:tcBorders>
            <w:hideMark/>
          </w:tcPr>
          <w:p w:rsidR="00291C33" w:rsidRDefault="00291C33">
            <w:r>
              <w:t>Базовый показатель 1</w:t>
            </w:r>
          </w:p>
        </w:tc>
        <w:tc>
          <w:tcPr>
            <w:tcW w:w="1733"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7"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665"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567"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98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993"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823"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843"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5" w:type="dxa"/>
            <w:tcBorders>
              <w:top w:val="single" w:sz="4" w:space="0" w:color="auto"/>
              <w:left w:val="single" w:sz="4" w:space="0" w:color="auto"/>
              <w:bottom w:val="single" w:sz="4" w:space="0" w:color="auto"/>
              <w:right w:val="single" w:sz="4" w:space="0" w:color="auto"/>
            </w:tcBorders>
            <w:hideMark/>
          </w:tcPr>
          <w:p w:rsidR="00291C33" w:rsidRDefault="00291C33">
            <w:r>
              <w:t>Базовый показатель 2</w:t>
            </w:r>
          </w:p>
        </w:tc>
        <w:tc>
          <w:tcPr>
            <w:tcW w:w="1733"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7"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665"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567"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984" w:type="dxa"/>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993"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823"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843"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33"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7"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665"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bl>
    <w:p w:rsidR="00291C33" w:rsidRDefault="00291C33" w:rsidP="00291C33">
      <w:pPr>
        <w:ind w:firstLine="540"/>
        <w:jc w:val="both"/>
      </w:pPr>
    </w:p>
    <w:p w:rsidR="00291C33" w:rsidRDefault="00291C33" w:rsidP="00291C33">
      <w:pPr>
        <w:ind w:firstLine="540"/>
        <w:jc w:val="both"/>
      </w:pPr>
      <w:bookmarkStart w:id="25" w:name="Par699"/>
      <w:bookmarkEnd w:id="25"/>
      <w:r>
        <w:t>&lt;6&gt; Характеристика содержания показателя.</w:t>
      </w:r>
    </w:p>
    <w:p w:rsidR="00291C33" w:rsidRDefault="00291C33" w:rsidP="00291C33">
      <w:pPr>
        <w:ind w:firstLine="540"/>
        <w:jc w:val="both"/>
      </w:pPr>
      <w:bookmarkStart w:id="26" w:name="Par700"/>
      <w:bookmarkEnd w:id="26"/>
      <w:r>
        <w:t>&lt;7</w:t>
      </w:r>
      <w:proofErr w:type="gramStart"/>
      <w:r>
        <w:t>&gt; У</w:t>
      </w:r>
      <w:proofErr w:type="gramEnd"/>
      <w:r>
        <w:t>казываются периодичность сбора данных и вид временной характеристики (показатель на дату, показатель за период).</w:t>
      </w:r>
    </w:p>
    <w:p w:rsidR="00291C33" w:rsidRDefault="00291C33" w:rsidP="00291C33">
      <w:pPr>
        <w:ind w:firstLine="540"/>
        <w:jc w:val="both"/>
      </w:pPr>
      <w:bookmarkStart w:id="27" w:name="Par701"/>
      <w:bookmarkEnd w:id="27"/>
      <w:r>
        <w:t>&lt;8</w:t>
      </w:r>
      <w:proofErr w:type="gramStart"/>
      <w:r>
        <w:t>&gt; П</w:t>
      </w:r>
      <w:proofErr w:type="gramEnd"/>
      <w:r>
        <w:t>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291C33" w:rsidRDefault="00291C33" w:rsidP="00291C33">
      <w:pPr>
        <w:ind w:firstLine="540"/>
        <w:jc w:val="both"/>
      </w:pPr>
      <w:bookmarkStart w:id="28" w:name="Par702"/>
      <w:bookmarkEnd w:id="28"/>
      <w:r>
        <w:t>&lt;9&gt;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291C33" w:rsidRDefault="00291C33" w:rsidP="00291C33">
      <w:pPr>
        <w:ind w:firstLine="540"/>
        <w:jc w:val="both"/>
      </w:pPr>
      <w:bookmarkStart w:id="29" w:name="Par703"/>
      <w:bookmarkEnd w:id="29"/>
      <w:r>
        <w:t>&lt;10</w:t>
      </w:r>
      <w:proofErr w:type="gramStart"/>
      <w:r>
        <w:t>&gt; У</w:t>
      </w:r>
      <w:proofErr w:type="gramEnd"/>
      <w:r>
        <w:t>казать предприятия (организации) различных секторов экономики, группы населения, домашних хозяйств и др.</w:t>
      </w:r>
    </w:p>
    <w:p w:rsidR="00291C33" w:rsidRDefault="00291C33" w:rsidP="00291C33">
      <w:pPr>
        <w:tabs>
          <w:tab w:val="left" w:pos="13880"/>
          <w:tab w:val="right" w:pos="14570"/>
        </w:tabs>
        <w:ind w:firstLine="540"/>
        <w:jc w:val="both"/>
      </w:pPr>
      <w:bookmarkStart w:id="30" w:name="Par704"/>
      <w:bookmarkEnd w:id="30"/>
      <w:r>
        <w:t>&lt;11&gt; 1 - сплошное наблюдение; 2 - способ основного массива; 3 - выборочное наблюдение; 4 - монографическое наблюдение.</w:t>
      </w:r>
      <w:r>
        <w:tab/>
      </w:r>
    </w:p>
    <w:p w:rsidR="00291C33" w:rsidRDefault="00291C33" w:rsidP="00291C33">
      <w:pPr>
        <w:tabs>
          <w:tab w:val="left" w:pos="13880"/>
          <w:tab w:val="right" w:pos="14570"/>
        </w:tabs>
        <w:ind w:firstLine="540"/>
        <w:jc w:val="both"/>
      </w:pPr>
    </w:p>
    <w:p w:rsidR="00291C33" w:rsidRDefault="00291C33" w:rsidP="00291C33">
      <w:pPr>
        <w:tabs>
          <w:tab w:val="left" w:pos="13880"/>
          <w:tab w:val="right" w:pos="14570"/>
        </w:tabs>
        <w:ind w:firstLine="540"/>
        <w:jc w:val="both"/>
      </w:pPr>
    </w:p>
    <w:p w:rsidR="00291C33" w:rsidRDefault="00291C33" w:rsidP="00291C33">
      <w:pPr>
        <w:tabs>
          <w:tab w:val="right" w:pos="14570"/>
        </w:tabs>
        <w:ind w:firstLine="540"/>
        <w:jc w:val="right"/>
      </w:pPr>
    </w:p>
    <w:p w:rsidR="00291C33" w:rsidRDefault="00291C33" w:rsidP="00291C33">
      <w:pPr>
        <w:tabs>
          <w:tab w:val="right" w:pos="14570"/>
        </w:tabs>
        <w:ind w:firstLine="540"/>
        <w:jc w:val="right"/>
      </w:pPr>
      <w:r>
        <w:lastRenderedPageBreak/>
        <w:t>Приложение № 8</w:t>
      </w:r>
    </w:p>
    <w:p w:rsidR="00291C33" w:rsidRDefault="00291C33" w:rsidP="00291C33">
      <w:pPr>
        <w:jc w:val="right"/>
      </w:pPr>
      <w:r>
        <w:t>к Порядку</w:t>
      </w:r>
    </w:p>
    <w:p w:rsidR="00291C33" w:rsidRDefault="00291C33" w:rsidP="00291C33">
      <w:pPr>
        <w:jc w:val="center"/>
        <w:rPr>
          <w:sz w:val="28"/>
          <w:szCs w:val="28"/>
        </w:rPr>
      </w:pPr>
      <w:bookmarkStart w:id="31" w:name="Par816"/>
      <w:bookmarkEnd w:id="31"/>
      <w:r>
        <w:rPr>
          <w:sz w:val="28"/>
          <w:szCs w:val="28"/>
        </w:rPr>
        <w:t>План</w:t>
      </w:r>
    </w:p>
    <w:p w:rsidR="00291C33" w:rsidRDefault="00291C33" w:rsidP="00291C33">
      <w:pPr>
        <w:jc w:val="center"/>
        <w:rPr>
          <w:sz w:val="28"/>
          <w:szCs w:val="28"/>
        </w:rPr>
      </w:pPr>
      <w:r>
        <w:rPr>
          <w:sz w:val="28"/>
          <w:szCs w:val="28"/>
        </w:rPr>
        <w:t>реализации муниципальной программы</w:t>
      </w:r>
    </w:p>
    <w:p w:rsidR="00291C33" w:rsidRDefault="00291C33" w:rsidP="00291C33">
      <w:pPr>
        <w:ind w:firstLine="540"/>
        <w:jc w:val="both"/>
      </w:pPr>
    </w:p>
    <w:tbl>
      <w:tblPr>
        <w:tblW w:w="14460" w:type="dxa"/>
        <w:tblInd w:w="-60" w:type="dxa"/>
        <w:tblLayout w:type="fixed"/>
        <w:tblCellMar>
          <w:top w:w="102" w:type="dxa"/>
          <w:left w:w="62" w:type="dxa"/>
          <w:bottom w:w="102" w:type="dxa"/>
          <w:right w:w="62" w:type="dxa"/>
        </w:tblCellMar>
        <w:tblLook w:val="04A0"/>
      </w:tblPr>
      <w:tblGrid>
        <w:gridCol w:w="2641"/>
        <w:gridCol w:w="2098"/>
        <w:gridCol w:w="1020"/>
        <w:gridCol w:w="964"/>
        <w:gridCol w:w="1644"/>
        <w:gridCol w:w="1132"/>
        <w:gridCol w:w="1134"/>
        <w:gridCol w:w="1275"/>
        <w:gridCol w:w="1134"/>
        <w:gridCol w:w="1418"/>
      </w:tblGrid>
      <w:tr w:rsidR="00291C33" w:rsidTr="00291C33">
        <w:tc>
          <w:tcPr>
            <w:tcW w:w="2640"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Наименование</w:t>
            </w:r>
          </w:p>
          <w:p w:rsidR="00291C33" w:rsidRDefault="00291C33">
            <w:pPr>
              <w:jc w:val="center"/>
            </w:pPr>
            <w:r>
              <w:t>муниципальной программы, подпрограммы муниципальной программы, основного мероприятия</w:t>
            </w:r>
          </w:p>
        </w:tc>
        <w:tc>
          <w:tcPr>
            <w:tcW w:w="2098"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Ответственный исполнитель, соисполнитель, участник</w:t>
            </w:r>
          </w:p>
        </w:tc>
        <w:tc>
          <w:tcPr>
            <w:tcW w:w="1984"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Срок реализации</w:t>
            </w:r>
          </w:p>
        </w:tc>
        <w:tc>
          <w:tcPr>
            <w:tcW w:w="1644"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Годы</w:t>
            </w:r>
          </w:p>
          <w:p w:rsidR="00291C33" w:rsidRDefault="00291C33">
            <w:pPr>
              <w:jc w:val="center"/>
            </w:pPr>
            <w:r>
              <w:t xml:space="preserve"> реализации</w:t>
            </w:r>
          </w:p>
        </w:tc>
        <w:tc>
          <w:tcPr>
            <w:tcW w:w="6093" w:type="dxa"/>
            <w:gridSpan w:val="5"/>
            <w:tcBorders>
              <w:top w:val="single" w:sz="4" w:space="0" w:color="auto"/>
              <w:left w:val="single" w:sz="4" w:space="0" w:color="auto"/>
              <w:bottom w:val="single" w:sz="4" w:space="0" w:color="auto"/>
              <w:right w:val="single" w:sz="4" w:space="0" w:color="auto"/>
            </w:tcBorders>
            <w:hideMark/>
          </w:tcPr>
          <w:p w:rsidR="00291C33" w:rsidRDefault="00291C33">
            <w:pPr>
              <w:jc w:val="center"/>
            </w:pPr>
            <w:r>
              <w:t>Оценка расходов (тыс. руб., в ценах соответствующих лет)</w:t>
            </w:r>
          </w:p>
        </w:tc>
      </w:tr>
      <w:tr w:rsidR="00291C33" w:rsidTr="00291C33">
        <w:tc>
          <w:tcPr>
            <w:tcW w:w="2640"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2098"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1020"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Начало </w:t>
            </w:r>
            <w:proofErr w:type="spellStart"/>
            <w:proofErr w:type="gramStart"/>
            <w:r>
              <w:t>реали-зации</w:t>
            </w:r>
            <w:proofErr w:type="spellEnd"/>
            <w:proofErr w:type="gramEnd"/>
          </w:p>
        </w:tc>
        <w:tc>
          <w:tcPr>
            <w:tcW w:w="96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Конец реализации</w:t>
            </w: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1132"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Всего</w:t>
            </w:r>
          </w:p>
        </w:tc>
        <w:tc>
          <w:tcPr>
            <w:tcW w:w="113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Областной бюджет Ленинградской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Местный</w:t>
            </w:r>
          </w:p>
          <w:p w:rsidR="00291C33" w:rsidRDefault="00291C33">
            <w:pPr>
              <w:jc w:val="center"/>
            </w:pPr>
            <w:r>
              <w:t>бюджет</w:t>
            </w:r>
          </w:p>
        </w:tc>
        <w:tc>
          <w:tcPr>
            <w:tcW w:w="1418"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Прочие источники финансирования</w:t>
            </w:r>
          </w:p>
        </w:tc>
      </w:tr>
      <w:tr w:rsidR="00291C33" w:rsidTr="00291C33">
        <w:tc>
          <w:tcPr>
            <w:tcW w:w="2640"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w:t>
            </w:r>
          </w:p>
        </w:tc>
        <w:tc>
          <w:tcPr>
            <w:tcW w:w="2098"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w:t>
            </w:r>
          </w:p>
        </w:tc>
        <w:tc>
          <w:tcPr>
            <w:tcW w:w="1020"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3</w:t>
            </w:r>
          </w:p>
        </w:tc>
        <w:tc>
          <w:tcPr>
            <w:tcW w:w="96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4</w:t>
            </w:r>
          </w:p>
        </w:tc>
        <w:tc>
          <w:tcPr>
            <w:tcW w:w="164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5</w:t>
            </w:r>
          </w:p>
        </w:tc>
        <w:tc>
          <w:tcPr>
            <w:tcW w:w="1132"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7</w:t>
            </w:r>
          </w:p>
        </w:tc>
        <w:tc>
          <w:tcPr>
            <w:tcW w:w="127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8</w:t>
            </w:r>
          </w:p>
        </w:tc>
        <w:tc>
          <w:tcPr>
            <w:tcW w:w="113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9</w:t>
            </w:r>
          </w:p>
        </w:tc>
        <w:tc>
          <w:tcPr>
            <w:tcW w:w="1418"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10</w:t>
            </w:r>
          </w:p>
        </w:tc>
      </w:tr>
      <w:tr w:rsidR="00291C33" w:rsidTr="00291C33">
        <w:tc>
          <w:tcPr>
            <w:tcW w:w="2640" w:type="dxa"/>
            <w:vMerge w:val="restart"/>
            <w:tcBorders>
              <w:top w:val="single" w:sz="4" w:space="0" w:color="auto"/>
              <w:left w:val="single" w:sz="4" w:space="0" w:color="auto"/>
              <w:bottom w:val="single" w:sz="4" w:space="0" w:color="auto"/>
              <w:right w:val="single" w:sz="4" w:space="0" w:color="auto"/>
            </w:tcBorders>
            <w:hideMark/>
          </w:tcPr>
          <w:p w:rsidR="00291C33" w:rsidRDefault="00291C33">
            <w:r>
              <w:t>Муниципальная программа</w:t>
            </w:r>
          </w:p>
        </w:tc>
        <w:tc>
          <w:tcPr>
            <w:tcW w:w="2098"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020"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96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644"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Первый год реализации</w:t>
            </w:r>
          </w:p>
        </w:tc>
        <w:tc>
          <w:tcPr>
            <w:tcW w:w="1132"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8"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2640"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2098"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020"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96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644"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Второй год реализации</w:t>
            </w:r>
          </w:p>
        </w:tc>
        <w:tc>
          <w:tcPr>
            <w:tcW w:w="1132"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8"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2640"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2098"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020"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96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644"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Третий год реализации</w:t>
            </w:r>
          </w:p>
        </w:tc>
        <w:tc>
          <w:tcPr>
            <w:tcW w:w="1132"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8"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2640"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2098"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020"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96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644" w:type="dxa"/>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1132"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8"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2640" w:type="dxa"/>
            <w:tcBorders>
              <w:top w:val="single" w:sz="4" w:space="0" w:color="auto"/>
              <w:left w:val="single" w:sz="4" w:space="0" w:color="auto"/>
              <w:bottom w:val="single" w:sz="4" w:space="0" w:color="auto"/>
              <w:right w:val="single" w:sz="4" w:space="0" w:color="auto"/>
            </w:tcBorders>
            <w:hideMark/>
          </w:tcPr>
          <w:p w:rsidR="00291C33" w:rsidRDefault="00291C33">
            <w:r>
              <w:t>Итого</w:t>
            </w:r>
          </w:p>
        </w:tc>
        <w:tc>
          <w:tcPr>
            <w:tcW w:w="2098"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020"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96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64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2"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8"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2640" w:type="dxa"/>
            <w:vMerge w:val="restart"/>
            <w:tcBorders>
              <w:top w:val="single" w:sz="4" w:space="0" w:color="auto"/>
              <w:left w:val="single" w:sz="4" w:space="0" w:color="auto"/>
              <w:bottom w:val="single" w:sz="4" w:space="0" w:color="auto"/>
              <w:right w:val="single" w:sz="4" w:space="0" w:color="auto"/>
            </w:tcBorders>
            <w:hideMark/>
          </w:tcPr>
          <w:p w:rsidR="00291C33" w:rsidRDefault="00291C33">
            <w:r>
              <w:t>Подпрограмма 1</w:t>
            </w:r>
          </w:p>
        </w:tc>
        <w:tc>
          <w:tcPr>
            <w:tcW w:w="2098"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020"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96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644"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Первый год реализации</w:t>
            </w:r>
          </w:p>
        </w:tc>
        <w:tc>
          <w:tcPr>
            <w:tcW w:w="1132"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8"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2640"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2098"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020"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96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644"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Второй год реализации</w:t>
            </w:r>
          </w:p>
        </w:tc>
        <w:tc>
          <w:tcPr>
            <w:tcW w:w="1132"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8"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2640" w:type="dxa"/>
            <w:tcBorders>
              <w:top w:val="single" w:sz="4" w:space="0" w:color="auto"/>
              <w:left w:val="single" w:sz="4" w:space="0" w:color="auto"/>
              <w:bottom w:val="single" w:sz="4" w:space="0" w:color="auto"/>
              <w:right w:val="single" w:sz="4" w:space="0" w:color="auto"/>
            </w:tcBorders>
          </w:tcPr>
          <w:p w:rsidR="00291C33" w:rsidRDefault="00291C33">
            <w:pPr>
              <w:ind w:firstLine="540"/>
              <w:jc w:val="both"/>
            </w:pPr>
          </w:p>
        </w:tc>
        <w:tc>
          <w:tcPr>
            <w:tcW w:w="2098"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020"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96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64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2"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8"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2640" w:type="dxa"/>
            <w:tcBorders>
              <w:top w:val="single" w:sz="4" w:space="0" w:color="auto"/>
              <w:left w:val="single" w:sz="4" w:space="0" w:color="auto"/>
              <w:bottom w:val="single" w:sz="4" w:space="0" w:color="auto"/>
              <w:right w:val="single" w:sz="4" w:space="0" w:color="auto"/>
            </w:tcBorders>
            <w:hideMark/>
          </w:tcPr>
          <w:p w:rsidR="00291C33" w:rsidRDefault="00291C33">
            <w:pPr>
              <w:ind w:firstLine="540"/>
              <w:jc w:val="both"/>
            </w:pPr>
            <w:r>
              <w:lastRenderedPageBreak/>
              <w:t>Итого</w:t>
            </w:r>
          </w:p>
        </w:tc>
        <w:tc>
          <w:tcPr>
            <w:tcW w:w="2098"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020"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96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64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2"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8"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2640" w:type="dxa"/>
            <w:tcBorders>
              <w:top w:val="single" w:sz="4" w:space="0" w:color="auto"/>
              <w:left w:val="single" w:sz="4" w:space="0" w:color="auto"/>
              <w:bottom w:val="single" w:sz="4" w:space="0" w:color="auto"/>
              <w:right w:val="single" w:sz="4" w:space="0" w:color="auto"/>
            </w:tcBorders>
            <w:hideMark/>
          </w:tcPr>
          <w:p w:rsidR="00291C33" w:rsidRDefault="00291C33">
            <w:pPr>
              <w:ind w:firstLine="540"/>
              <w:jc w:val="both"/>
            </w:pPr>
            <w:r>
              <w:t>Основное мероприятие 1.1</w:t>
            </w:r>
          </w:p>
        </w:tc>
        <w:tc>
          <w:tcPr>
            <w:tcW w:w="2098"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020"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96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644"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Первый год реализации</w:t>
            </w:r>
          </w:p>
        </w:tc>
        <w:tc>
          <w:tcPr>
            <w:tcW w:w="1132"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8"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2640" w:type="dxa"/>
            <w:tcBorders>
              <w:top w:val="single" w:sz="4" w:space="0" w:color="auto"/>
              <w:left w:val="single" w:sz="4" w:space="0" w:color="auto"/>
              <w:bottom w:val="single" w:sz="4" w:space="0" w:color="auto"/>
              <w:right w:val="single" w:sz="4" w:space="0" w:color="auto"/>
            </w:tcBorders>
          </w:tcPr>
          <w:p w:rsidR="00291C33" w:rsidRDefault="00291C33">
            <w:pPr>
              <w:ind w:firstLine="540"/>
              <w:jc w:val="both"/>
            </w:pPr>
          </w:p>
        </w:tc>
        <w:tc>
          <w:tcPr>
            <w:tcW w:w="2098"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020"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96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644"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Второй год реализации</w:t>
            </w:r>
          </w:p>
        </w:tc>
        <w:tc>
          <w:tcPr>
            <w:tcW w:w="1132"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8"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2640" w:type="dxa"/>
            <w:tcBorders>
              <w:top w:val="single" w:sz="4" w:space="0" w:color="auto"/>
              <w:left w:val="single" w:sz="4" w:space="0" w:color="auto"/>
              <w:bottom w:val="single" w:sz="4" w:space="0" w:color="auto"/>
              <w:right w:val="single" w:sz="4" w:space="0" w:color="auto"/>
            </w:tcBorders>
          </w:tcPr>
          <w:p w:rsidR="00291C33" w:rsidRDefault="00291C33">
            <w:pPr>
              <w:ind w:firstLine="540"/>
              <w:jc w:val="both"/>
            </w:pPr>
          </w:p>
        </w:tc>
        <w:tc>
          <w:tcPr>
            <w:tcW w:w="2098"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020"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96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644"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Третий год реализации</w:t>
            </w:r>
          </w:p>
        </w:tc>
        <w:tc>
          <w:tcPr>
            <w:tcW w:w="1132"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8"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2640" w:type="dxa"/>
            <w:tcBorders>
              <w:top w:val="single" w:sz="4" w:space="0" w:color="auto"/>
              <w:left w:val="single" w:sz="4" w:space="0" w:color="auto"/>
              <w:bottom w:val="single" w:sz="4" w:space="0" w:color="auto"/>
              <w:right w:val="single" w:sz="4" w:space="0" w:color="auto"/>
            </w:tcBorders>
          </w:tcPr>
          <w:p w:rsidR="00291C33" w:rsidRDefault="00291C33">
            <w:pPr>
              <w:ind w:firstLine="540"/>
              <w:jc w:val="both"/>
            </w:pPr>
          </w:p>
        </w:tc>
        <w:tc>
          <w:tcPr>
            <w:tcW w:w="2098"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020"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96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644"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w:t>
            </w:r>
          </w:p>
        </w:tc>
        <w:tc>
          <w:tcPr>
            <w:tcW w:w="1132"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8"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2640" w:type="dxa"/>
            <w:tcBorders>
              <w:top w:val="single" w:sz="4" w:space="0" w:color="auto"/>
              <w:left w:val="single" w:sz="4" w:space="0" w:color="auto"/>
              <w:bottom w:val="single" w:sz="4" w:space="0" w:color="auto"/>
              <w:right w:val="single" w:sz="4" w:space="0" w:color="auto"/>
            </w:tcBorders>
            <w:hideMark/>
          </w:tcPr>
          <w:p w:rsidR="00291C33" w:rsidRDefault="00291C33">
            <w:pPr>
              <w:ind w:firstLine="540"/>
              <w:jc w:val="both"/>
            </w:pPr>
            <w:r>
              <w:t>...</w:t>
            </w:r>
          </w:p>
        </w:tc>
        <w:tc>
          <w:tcPr>
            <w:tcW w:w="2098"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020"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96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64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2"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8"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2640" w:type="dxa"/>
            <w:tcBorders>
              <w:top w:val="single" w:sz="4" w:space="0" w:color="auto"/>
              <w:left w:val="single" w:sz="4" w:space="0" w:color="auto"/>
              <w:bottom w:val="single" w:sz="4" w:space="0" w:color="auto"/>
              <w:right w:val="single" w:sz="4" w:space="0" w:color="auto"/>
            </w:tcBorders>
            <w:hideMark/>
          </w:tcPr>
          <w:p w:rsidR="00291C33" w:rsidRDefault="00291C33">
            <w:pPr>
              <w:ind w:firstLine="540"/>
              <w:jc w:val="both"/>
            </w:pPr>
            <w:r>
              <w:t>Итого</w:t>
            </w:r>
          </w:p>
        </w:tc>
        <w:tc>
          <w:tcPr>
            <w:tcW w:w="2098"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020"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96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64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2"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134"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8" w:type="dxa"/>
            <w:tcBorders>
              <w:top w:val="single" w:sz="4" w:space="0" w:color="auto"/>
              <w:left w:val="single" w:sz="4" w:space="0" w:color="auto"/>
              <w:bottom w:val="single" w:sz="4" w:space="0" w:color="auto"/>
              <w:right w:val="single" w:sz="4" w:space="0" w:color="auto"/>
            </w:tcBorders>
          </w:tcPr>
          <w:p w:rsidR="00291C33" w:rsidRDefault="00291C33">
            <w:pPr>
              <w:jc w:val="both"/>
            </w:pPr>
          </w:p>
        </w:tc>
      </w:tr>
    </w:tbl>
    <w:p w:rsidR="00291C33" w:rsidRDefault="00291C33" w:rsidP="00291C33">
      <w:pPr>
        <w:tabs>
          <w:tab w:val="left" w:pos="13340"/>
        </w:tabs>
      </w:pPr>
    </w:p>
    <w:p w:rsidR="00291C33" w:rsidRDefault="00291C33" w:rsidP="00291C33">
      <w:pPr>
        <w:jc w:val="right"/>
      </w:pPr>
    </w:p>
    <w:p w:rsidR="00291C33" w:rsidRDefault="00291C33" w:rsidP="00291C33">
      <w:pPr>
        <w:jc w:val="right"/>
      </w:pPr>
    </w:p>
    <w:p w:rsidR="00291C33" w:rsidRDefault="00291C33" w:rsidP="00291C33">
      <w:pPr>
        <w:jc w:val="right"/>
      </w:pPr>
    </w:p>
    <w:p w:rsidR="00291C33" w:rsidRDefault="00291C33" w:rsidP="00291C33">
      <w:pPr>
        <w:jc w:val="right"/>
      </w:pPr>
    </w:p>
    <w:p w:rsidR="00291C33" w:rsidRDefault="00291C33" w:rsidP="00291C33">
      <w:pPr>
        <w:jc w:val="right"/>
      </w:pPr>
    </w:p>
    <w:p w:rsidR="00291C33" w:rsidRDefault="00291C33" w:rsidP="00291C33">
      <w:pPr>
        <w:jc w:val="right"/>
      </w:pPr>
    </w:p>
    <w:p w:rsidR="00291C33" w:rsidRDefault="00291C33" w:rsidP="00291C33">
      <w:pPr>
        <w:jc w:val="right"/>
      </w:pPr>
    </w:p>
    <w:p w:rsidR="00291C33" w:rsidRDefault="00291C33" w:rsidP="00291C33">
      <w:pPr>
        <w:jc w:val="right"/>
      </w:pPr>
    </w:p>
    <w:p w:rsidR="00291C33" w:rsidRDefault="00291C33" w:rsidP="00291C33">
      <w:pPr>
        <w:jc w:val="right"/>
      </w:pPr>
    </w:p>
    <w:p w:rsidR="00291C33" w:rsidRDefault="00291C33" w:rsidP="00291C33">
      <w:pPr>
        <w:jc w:val="right"/>
      </w:pPr>
    </w:p>
    <w:p w:rsidR="00291C33" w:rsidRDefault="00291C33" w:rsidP="00291C33">
      <w:pPr>
        <w:jc w:val="right"/>
      </w:pPr>
    </w:p>
    <w:p w:rsidR="00291C33" w:rsidRDefault="00291C33" w:rsidP="00291C33">
      <w:pPr>
        <w:jc w:val="right"/>
      </w:pPr>
    </w:p>
    <w:p w:rsidR="00291C33" w:rsidRDefault="00291C33" w:rsidP="00291C33">
      <w:pPr>
        <w:jc w:val="right"/>
      </w:pPr>
    </w:p>
    <w:p w:rsidR="00291C33" w:rsidRDefault="00291C33" w:rsidP="00291C33"/>
    <w:p w:rsidR="00291C33" w:rsidRDefault="00291C33" w:rsidP="00291C33"/>
    <w:p w:rsidR="00291C33" w:rsidRDefault="00291C33" w:rsidP="00291C33"/>
    <w:p w:rsidR="00291C33" w:rsidRDefault="00291C33" w:rsidP="00291C33"/>
    <w:p w:rsidR="00291C33" w:rsidRDefault="00291C33" w:rsidP="00291C33"/>
    <w:p w:rsidR="00291C33" w:rsidRDefault="00291C33" w:rsidP="00291C33">
      <w:pPr>
        <w:jc w:val="right"/>
      </w:pPr>
    </w:p>
    <w:p w:rsidR="00291C33" w:rsidRDefault="00291C33" w:rsidP="00291C33">
      <w:pPr>
        <w:jc w:val="right"/>
      </w:pPr>
      <w:r>
        <w:lastRenderedPageBreak/>
        <w:t>Приложение № 9</w:t>
      </w:r>
    </w:p>
    <w:p w:rsidR="00291C33" w:rsidRDefault="00291C33" w:rsidP="00291C33">
      <w:pPr>
        <w:jc w:val="right"/>
      </w:pPr>
      <w:r>
        <w:t>к Порядку</w:t>
      </w:r>
    </w:p>
    <w:p w:rsidR="00291C33" w:rsidRDefault="00291C33" w:rsidP="00291C33">
      <w:pPr>
        <w:jc w:val="right"/>
      </w:pPr>
      <w:r>
        <w:t>Утверждаю</w:t>
      </w:r>
    </w:p>
    <w:p w:rsidR="00291C33" w:rsidRDefault="00291C33" w:rsidP="00291C33">
      <w:pPr>
        <w:jc w:val="right"/>
      </w:pPr>
      <w:r>
        <w:t>куратор муниципальной программы</w:t>
      </w:r>
    </w:p>
    <w:p w:rsidR="00291C33" w:rsidRDefault="00291C33" w:rsidP="00291C33">
      <w:pPr>
        <w:jc w:val="right"/>
      </w:pPr>
      <w:r>
        <w:t>_____________________</w:t>
      </w:r>
    </w:p>
    <w:p w:rsidR="00291C33" w:rsidRDefault="00291C33" w:rsidP="00291C33">
      <w:pPr>
        <w:jc w:val="right"/>
      </w:pPr>
    </w:p>
    <w:p w:rsidR="00291C33" w:rsidRDefault="00291C33" w:rsidP="00291C33">
      <w:pPr>
        <w:jc w:val="right"/>
      </w:pPr>
      <w:r>
        <w:t>от "__" ____________ 20__ г.</w:t>
      </w:r>
    </w:p>
    <w:p w:rsidR="00291C33" w:rsidRDefault="00291C33" w:rsidP="00291C33">
      <w:pPr>
        <w:jc w:val="both"/>
        <w:rPr>
          <w:rFonts w:ascii="Arial" w:hAnsi="Arial"/>
        </w:rPr>
      </w:pPr>
    </w:p>
    <w:p w:rsidR="00291C33" w:rsidRDefault="00291C33" w:rsidP="00291C33">
      <w:pPr>
        <w:jc w:val="center"/>
        <w:rPr>
          <w:sz w:val="28"/>
          <w:szCs w:val="28"/>
        </w:rPr>
      </w:pPr>
      <w:bookmarkStart w:id="32" w:name="Par1070"/>
      <w:bookmarkEnd w:id="32"/>
      <w:r>
        <w:rPr>
          <w:sz w:val="28"/>
          <w:szCs w:val="28"/>
        </w:rPr>
        <w:t>Сводный детальный план реализации муниципальной программы</w:t>
      </w:r>
    </w:p>
    <w:p w:rsidR="00291C33" w:rsidRDefault="00291C33" w:rsidP="00291C33">
      <w:pPr>
        <w:jc w:val="center"/>
        <w:rPr>
          <w:sz w:val="28"/>
          <w:szCs w:val="28"/>
        </w:rPr>
      </w:pPr>
      <w:r>
        <w:rPr>
          <w:sz w:val="28"/>
          <w:szCs w:val="28"/>
        </w:rPr>
        <w:t>Свирьстройского городского поселения</w:t>
      </w:r>
    </w:p>
    <w:p w:rsidR="00291C33" w:rsidRDefault="00291C33" w:rsidP="00291C33">
      <w:pPr>
        <w:rPr>
          <w:sz w:val="28"/>
          <w:szCs w:val="28"/>
        </w:rPr>
      </w:pPr>
      <w:r>
        <w:rPr>
          <w:sz w:val="28"/>
          <w:szCs w:val="28"/>
        </w:rPr>
        <w:t xml:space="preserve">                                      ___________________________________________________________________________</w:t>
      </w:r>
    </w:p>
    <w:p w:rsidR="00291C33" w:rsidRDefault="00291C33" w:rsidP="00291C33">
      <w:pPr>
        <w:jc w:val="center"/>
        <w:rPr>
          <w:sz w:val="28"/>
          <w:szCs w:val="28"/>
        </w:rPr>
      </w:pPr>
      <w:r>
        <w:rPr>
          <w:sz w:val="28"/>
          <w:szCs w:val="28"/>
        </w:rPr>
        <w:t>(наименование муниципальной программы)</w:t>
      </w:r>
    </w:p>
    <w:p w:rsidR="00291C33" w:rsidRDefault="00291C33" w:rsidP="00291C33">
      <w:pPr>
        <w:jc w:val="center"/>
        <w:rPr>
          <w:sz w:val="28"/>
          <w:szCs w:val="28"/>
        </w:rPr>
      </w:pPr>
      <w:r>
        <w:rPr>
          <w:sz w:val="28"/>
          <w:szCs w:val="28"/>
        </w:rPr>
        <w:t>за счет средств бюджетов  на ____________ год</w:t>
      </w:r>
    </w:p>
    <w:p w:rsidR="00291C33" w:rsidRDefault="00291C33" w:rsidP="00291C33">
      <w:pPr>
        <w:jc w:val="center"/>
        <w:rPr>
          <w:sz w:val="28"/>
          <w:szCs w:val="28"/>
        </w:rPr>
      </w:pPr>
      <w:r>
        <w:rPr>
          <w:sz w:val="28"/>
          <w:szCs w:val="28"/>
        </w:rPr>
        <w:t>(очередной финансовый год)</w:t>
      </w:r>
    </w:p>
    <w:p w:rsidR="00291C33" w:rsidRDefault="00291C33" w:rsidP="00291C33">
      <w:pPr>
        <w:ind w:firstLine="540"/>
        <w:jc w:val="both"/>
      </w:pPr>
    </w:p>
    <w:tbl>
      <w:tblPr>
        <w:tblpPr w:leftFromText="180" w:rightFromText="180" w:vertAnchor="text" w:tblpX="62" w:tblpY="1"/>
        <w:tblOverlap w:val="never"/>
        <w:tblW w:w="14775" w:type="dxa"/>
        <w:tblLayout w:type="fixed"/>
        <w:tblCellMar>
          <w:top w:w="102" w:type="dxa"/>
          <w:left w:w="62" w:type="dxa"/>
          <w:bottom w:w="102" w:type="dxa"/>
          <w:right w:w="62" w:type="dxa"/>
        </w:tblCellMar>
        <w:tblLook w:val="04A0"/>
      </w:tblPr>
      <w:tblGrid>
        <w:gridCol w:w="794"/>
        <w:gridCol w:w="3522"/>
        <w:gridCol w:w="2127"/>
        <w:gridCol w:w="1986"/>
        <w:gridCol w:w="1413"/>
        <w:gridCol w:w="1246"/>
        <w:gridCol w:w="1985"/>
        <w:gridCol w:w="1702"/>
      </w:tblGrid>
      <w:tr w:rsidR="00291C33" w:rsidTr="00291C33">
        <w:tc>
          <w:tcPr>
            <w:tcW w:w="794"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N</w:t>
            </w:r>
          </w:p>
        </w:tc>
        <w:tc>
          <w:tcPr>
            <w:tcW w:w="3521"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Наименование программы, основного мероприятия, мероприятия основного мероприятия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Соисполнитель, участник </w:t>
            </w:r>
            <w:hyperlink r:id="rId23" w:anchor="Par1250" w:tooltip="    1) Если участник не является ГРБСом, после указания участника в скобках" w:history="1">
              <w:r>
                <w:rPr>
                  <w:rStyle w:val="a9"/>
                </w:rPr>
                <w:t>&lt;1&gt;</w:t>
              </w:r>
            </w:hyperlink>
          </w:p>
        </w:tc>
        <w:tc>
          <w:tcPr>
            <w:tcW w:w="1985"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Ожидаемый результат реализации мероприятия на очередной год реализации </w:t>
            </w:r>
            <w:hyperlink r:id="rId24" w:anchor="Par1252" w:tooltip="    2) Для основного мероприятия графа заполняется в случае, если ожидаемый" w:history="1">
              <w:r>
                <w:rPr>
                  <w:rStyle w:val="a9"/>
                </w:rPr>
                <w:t>&lt;2&gt;</w:t>
              </w:r>
            </w:hyperlink>
          </w:p>
        </w:tc>
        <w:tc>
          <w:tcPr>
            <w:tcW w:w="1413"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Год </w:t>
            </w:r>
          </w:p>
          <w:p w:rsidR="00291C33" w:rsidRDefault="00291C33">
            <w:pPr>
              <w:jc w:val="center"/>
            </w:pPr>
            <w:r>
              <w:t>начала реализации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Год </w:t>
            </w:r>
          </w:p>
          <w:p w:rsidR="00291C33" w:rsidRDefault="00291C33">
            <w:pPr>
              <w:jc w:val="center"/>
            </w:pPr>
            <w:r>
              <w:t>окончания реализации</w:t>
            </w:r>
          </w:p>
        </w:tc>
        <w:tc>
          <w:tcPr>
            <w:tcW w:w="3685"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Объем бюджетных ассигнований, тыс. руб.</w:t>
            </w:r>
          </w:p>
        </w:tc>
      </w:tr>
      <w:tr w:rsidR="00291C33" w:rsidTr="00291C33">
        <w:tc>
          <w:tcPr>
            <w:tcW w:w="794"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3521"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2126"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1413"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1246"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198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всего</w:t>
            </w:r>
          </w:p>
        </w:tc>
        <w:tc>
          <w:tcPr>
            <w:tcW w:w="170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в том числе на очередной финансовый год</w:t>
            </w:r>
          </w:p>
        </w:tc>
      </w:tr>
      <w:tr w:rsidR="00291C33" w:rsidTr="00291C33">
        <w:tc>
          <w:tcPr>
            <w:tcW w:w="79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w:t>
            </w:r>
          </w:p>
        </w:tc>
        <w:tc>
          <w:tcPr>
            <w:tcW w:w="352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w:t>
            </w:r>
          </w:p>
        </w:tc>
        <w:tc>
          <w:tcPr>
            <w:tcW w:w="2126"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3</w:t>
            </w:r>
          </w:p>
        </w:tc>
        <w:tc>
          <w:tcPr>
            <w:tcW w:w="198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4</w:t>
            </w:r>
          </w:p>
        </w:tc>
        <w:tc>
          <w:tcPr>
            <w:tcW w:w="1413"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5</w:t>
            </w:r>
          </w:p>
        </w:tc>
        <w:tc>
          <w:tcPr>
            <w:tcW w:w="1246"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6</w:t>
            </w:r>
          </w:p>
        </w:tc>
        <w:tc>
          <w:tcPr>
            <w:tcW w:w="198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7</w:t>
            </w:r>
          </w:p>
        </w:tc>
        <w:tc>
          <w:tcPr>
            <w:tcW w:w="170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8</w:t>
            </w:r>
          </w:p>
        </w:tc>
      </w:tr>
      <w:tr w:rsidR="00291C33" w:rsidTr="00291C33">
        <w:tc>
          <w:tcPr>
            <w:tcW w:w="794"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3521" w:type="dxa"/>
            <w:tcBorders>
              <w:top w:val="single" w:sz="4" w:space="0" w:color="auto"/>
              <w:left w:val="single" w:sz="4" w:space="0" w:color="auto"/>
              <w:bottom w:val="single" w:sz="4" w:space="0" w:color="auto"/>
              <w:right w:val="single" w:sz="4" w:space="0" w:color="auto"/>
            </w:tcBorders>
            <w:hideMark/>
          </w:tcPr>
          <w:p w:rsidR="00291C33" w:rsidRDefault="00291C33">
            <w:r>
              <w:t>Подпрограмма 1 (наименование)</w:t>
            </w:r>
          </w:p>
        </w:tc>
        <w:tc>
          <w:tcPr>
            <w:tcW w:w="212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98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X</w:t>
            </w:r>
          </w:p>
        </w:tc>
        <w:tc>
          <w:tcPr>
            <w:tcW w:w="1413"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4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984"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1.1</w:t>
            </w:r>
          </w:p>
        </w:tc>
        <w:tc>
          <w:tcPr>
            <w:tcW w:w="3521" w:type="dxa"/>
            <w:tcBorders>
              <w:top w:val="single" w:sz="4" w:space="0" w:color="auto"/>
              <w:left w:val="single" w:sz="4" w:space="0" w:color="auto"/>
              <w:bottom w:val="single" w:sz="4" w:space="0" w:color="auto"/>
              <w:right w:val="single" w:sz="4" w:space="0" w:color="auto"/>
            </w:tcBorders>
            <w:hideMark/>
          </w:tcPr>
          <w:p w:rsidR="00291C33" w:rsidRDefault="00291C33">
            <w:r>
              <w:t>Основное мероприятие 1.1</w:t>
            </w:r>
          </w:p>
        </w:tc>
        <w:tc>
          <w:tcPr>
            <w:tcW w:w="2126"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X</w:t>
            </w:r>
          </w:p>
        </w:tc>
        <w:tc>
          <w:tcPr>
            <w:tcW w:w="198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413"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4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984"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1.1.1</w:t>
            </w:r>
          </w:p>
        </w:tc>
        <w:tc>
          <w:tcPr>
            <w:tcW w:w="3521" w:type="dxa"/>
            <w:tcBorders>
              <w:top w:val="single" w:sz="4" w:space="0" w:color="auto"/>
              <w:left w:val="single" w:sz="4" w:space="0" w:color="auto"/>
              <w:bottom w:val="single" w:sz="4" w:space="0" w:color="auto"/>
              <w:right w:val="single" w:sz="4" w:space="0" w:color="auto"/>
            </w:tcBorders>
            <w:hideMark/>
          </w:tcPr>
          <w:p w:rsidR="00291C33" w:rsidRDefault="00291C33">
            <w:r>
              <w:t>Мероприятие 1.1.1</w:t>
            </w:r>
          </w:p>
        </w:tc>
        <w:tc>
          <w:tcPr>
            <w:tcW w:w="212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98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413"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4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984"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1.1.2</w:t>
            </w:r>
          </w:p>
        </w:tc>
        <w:tc>
          <w:tcPr>
            <w:tcW w:w="3521" w:type="dxa"/>
            <w:tcBorders>
              <w:top w:val="single" w:sz="4" w:space="0" w:color="auto"/>
              <w:left w:val="single" w:sz="4" w:space="0" w:color="auto"/>
              <w:bottom w:val="single" w:sz="4" w:space="0" w:color="auto"/>
              <w:right w:val="single" w:sz="4" w:space="0" w:color="auto"/>
            </w:tcBorders>
            <w:hideMark/>
          </w:tcPr>
          <w:p w:rsidR="00291C33" w:rsidRDefault="00291C33">
            <w:r>
              <w:t>Мероприятие 1.1.2</w:t>
            </w:r>
          </w:p>
        </w:tc>
        <w:tc>
          <w:tcPr>
            <w:tcW w:w="212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98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413"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4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984"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352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w:t>
            </w:r>
          </w:p>
        </w:tc>
        <w:tc>
          <w:tcPr>
            <w:tcW w:w="212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98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413"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4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984"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lastRenderedPageBreak/>
              <w:t>1.2</w:t>
            </w:r>
          </w:p>
        </w:tc>
        <w:tc>
          <w:tcPr>
            <w:tcW w:w="3521" w:type="dxa"/>
            <w:tcBorders>
              <w:top w:val="single" w:sz="4" w:space="0" w:color="auto"/>
              <w:left w:val="single" w:sz="4" w:space="0" w:color="auto"/>
              <w:bottom w:val="single" w:sz="4" w:space="0" w:color="auto"/>
              <w:right w:val="single" w:sz="4" w:space="0" w:color="auto"/>
            </w:tcBorders>
            <w:hideMark/>
          </w:tcPr>
          <w:p w:rsidR="00291C33" w:rsidRDefault="00291C33">
            <w:r>
              <w:t>Основное мероприятие 1.2</w:t>
            </w:r>
          </w:p>
        </w:tc>
        <w:tc>
          <w:tcPr>
            <w:tcW w:w="2126"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X</w:t>
            </w:r>
          </w:p>
        </w:tc>
        <w:tc>
          <w:tcPr>
            <w:tcW w:w="198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413"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4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984"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1.2.1</w:t>
            </w:r>
          </w:p>
        </w:tc>
        <w:tc>
          <w:tcPr>
            <w:tcW w:w="3521" w:type="dxa"/>
            <w:tcBorders>
              <w:top w:val="single" w:sz="4" w:space="0" w:color="auto"/>
              <w:left w:val="single" w:sz="4" w:space="0" w:color="auto"/>
              <w:bottom w:val="single" w:sz="4" w:space="0" w:color="auto"/>
              <w:right w:val="single" w:sz="4" w:space="0" w:color="auto"/>
            </w:tcBorders>
            <w:hideMark/>
          </w:tcPr>
          <w:p w:rsidR="00291C33" w:rsidRDefault="00291C33">
            <w:r>
              <w:t>Мероприятие 1.2.1</w:t>
            </w:r>
          </w:p>
        </w:tc>
        <w:tc>
          <w:tcPr>
            <w:tcW w:w="212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98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413"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4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984"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1.2.2</w:t>
            </w:r>
          </w:p>
        </w:tc>
        <w:tc>
          <w:tcPr>
            <w:tcW w:w="3521" w:type="dxa"/>
            <w:tcBorders>
              <w:top w:val="single" w:sz="4" w:space="0" w:color="auto"/>
              <w:left w:val="single" w:sz="4" w:space="0" w:color="auto"/>
              <w:bottom w:val="single" w:sz="4" w:space="0" w:color="auto"/>
              <w:right w:val="single" w:sz="4" w:space="0" w:color="auto"/>
            </w:tcBorders>
            <w:hideMark/>
          </w:tcPr>
          <w:p w:rsidR="00291C33" w:rsidRDefault="00291C33">
            <w:r>
              <w:t>Мероприятие 1.2.2</w:t>
            </w:r>
          </w:p>
        </w:tc>
        <w:tc>
          <w:tcPr>
            <w:tcW w:w="212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98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413"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4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984"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352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w:t>
            </w:r>
          </w:p>
        </w:tc>
        <w:tc>
          <w:tcPr>
            <w:tcW w:w="212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98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413"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4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984"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3521" w:type="dxa"/>
            <w:tcBorders>
              <w:top w:val="single" w:sz="4" w:space="0" w:color="auto"/>
              <w:left w:val="single" w:sz="4" w:space="0" w:color="auto"/>
              <w:bottom w:val="single" w:sz="4" w:space="0" w:color="auto"/>
              <w:right w:val="single" w:sz="4" w:space="0" w:color="auto"/>
            </w:tcBorders>
            <w:hideMark/>
          </w:tcPr>
          <w:p w:rsidR="00291C33" w:rsidRDefault="00291C33">
            <w:r>
              <w:t>Итого по муниципальной программе</w:t>
            </w:r>
          </w:p>
        </w:tc>
        <w:tc>
          <w:tcPr>
            <w:tcW w:w="2126"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X</w:t>
            </w:r>
          </w:p>
        </w:tc>
        <w:tc>
          <w:tcPr>
            <w:tcW w:w="198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X</w:t>
            </w:r>
          </w:p>
        </w:tc>
        <w:tc>
          <w:tcPr>
            <w:tcW w:w="1413"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4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984"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3521" w:type="dxa"/>
            <w:tcBorders>
              <w:top w:val="single" w:sz="4" w:space="0" w:color="auto"/>
              <w:left w:val="single" w:sz="4" w:space="0" w:color="auto"/>
              <w:bottom w:val="single" w:sz="4" w:space="0" w:color="auto"/>
              <w:right w:val="single" w:sz="4" w:space="0" w:color="auto"/>
            </w:tcBorders>
            <w:hideMark/>
          </w:tcPr>
          <w:p w:rsidR="00291C33" w:rsidRDefault="00291C33">
            <w:r>
              <w:t>Итого по Участнику 1</w:t>
            </w:r>
          </w:p>
        </w:tc>
        <w:tc>
          <w:tcPr>
            <w:tcW w:w="212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98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X</w:t>
            </w:r>
          </w:p>
        </w:tc>
        <w:tc>
          <w:tcPr>
            <w:tcW w:w="1413"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X</w:t>
            </w:r>
          </w:p>
        </w:tc>
        <w:tc>
          <w:tcPr>
            <w:tcW w:w="1246"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X</w:t>
            </w:r>
          </w:p>
        </w:tc>
        <w:tc>
          <w:tcPr>
            <w:tcW w:w="1984"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3521" w:type="dxa"/>
            <w:tcBorders>
              <w:top w:val="single" w:sz="4" w:space="0" w:color="auto"/>
              <w:left w:val="single" w:sz="4" w:space="0" w:color="auto"/>
              <w:bottom w:val="single" w:sz="4" w:space="0" w:color="auto"/>
              <w:right w:val="single" w:sz="4" w:space="0" w:color="auto"/>
            </w:tcBorders>
            <w:hideMark/>
          </w:tcPr>
          <w:p w:rsidR="00291C33" w:rsidRDefault="00291C33">
            <w:r>
              <w:t>Итого по Участнику 2</w:t>
            </w:r>
          </w:p>
        </w:tc>
        <w:tc>
          <w:tcPr>
            <w:tcW w:w="212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98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X</w:t>
            </w:r>
          </w:p>
        </w:tc>
        <w:tc>
          <w:tcPr>
            <w:tcW w:w="1413"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X</w:t>
            </w:r>
          </w:p>
        </w:tc>
        <w:tc>
          <w:tcPr>
            <w:tcW w:w="1246"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X</w:t>
            </w:r>
          </w:p>
        </w:tc>
        <w:tc>
          <w:tcPr>
            <w:tcW w:w="1984"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352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w:t>
            </w:r>
          </w:p>
        </w:tc>
        <w:tc>
          <w:tcPr>
            <w:tcW w:w="212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98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X</w:t>
            </w:r>
          </w:p>
        </w:tc>
        <w:tc>
          <w:tcPr>
            <w:tcW w:w="1413"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X</w:t>
            </w:r>
          </w:p>
        </w:tc>
        <w:tc>
          <w:tcPr>
            <w:tcW w:w="1246"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X</w:t>
            </w:r>
          </w:p>
        </w:tc>
        <w:tc>
          <w:tcPr>
            <w:tcW w:w="1984"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701"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bl>
    <w:p w:rsidR="00291C33" w:rsidRDefault="00291C33" w:rsidP="00291C33">
      <w:pPr>
        <w:ind w:firstLine="540"/>
        <w:jc w:val="both"/>
      </w:pPr>
    </w:p>
    <w:p w:rsidR="00291C33" w:rsidRDefault="00291C33" w:rsidP="00291C33">
      <w:pPr>
        <w:jc w:val="both"/>
      </w:pPr>
      <w:r>
        <w:t>СОГЛАСОВАНО:</w:t>
      </w:r>
    </w:p>
    <w:p w:rsidR="00291C33" w:rsidRDefault="00291C33" w:rsidP="00291C33">
      <w:pPr>
        <w:jc w:val="both"/>
      </w:pPr>
    </w:p>
    <w:tbl>
      <w:tblPr>
        <w:tblW w:w="0" w:type="auto"/>
        <w:tblInd w:w="-106" w:type="dxa"/>
        <w:tblLook w:val="00A0"/>
      </w:tblPr>
      <w:tblGrid>
        <w:gridCol w:w="5070"/>
        <w:gridCol w:w="4252"/>
      </w:tblGrid>
      <w:tr w:rsidR="00291C33" w:rsidTr="00291C33">
        <w:tc>
          <w:tcPr>
            <w:tcW w:w="5070" w:type="dxa"/>
          </w:tcPr>
          <w:p w:rsidR="00291C33" w:rsidRDefault="00291C33">
            <w:r>
              <w:t xml:space="preserve">Комитет финансов  </w:t>
            </w:r>
          </w:p>
          <w:p w:rsidR="00291C33" w:rsidRDefault="00291C33">
            <w:r>
              <w:t xml:space="preserve"> Администрации Лодейнопольского муниципального района</w:t>
            </w:r>
          </w:p>
          <w:p w:rsidR="00291C33" w:rsidRDefault="00291C33"/>
          <w:p w:rsidR="00291C33" w:rsidRDefault="00291C33">
            <w:r>
              <w:t>_____________________________</w:t>
            </w:r>
          </w:p>
          <w:p w:rsidR="00291C33" w:rsidRDefault="00291C33">
            <w:r>
              <w:t>(должность)</w:t>
            </w:r>
          </w:p>
          <w:p w:rsidR="00291C33" w:rsidRDefault="00291C33"/>
          <w:p w:rsidR="00291C33" w:rsidRDefault="00291C33">
            <w:r>
              <w:t>__________   _________________</w:t>
            </w:r>
          </w:p>
          <w:p w:rsidR="00291C33" w:rsidRDefault="00291C33">
            <w:pPr>
              <w:tabs>
                <w:tab w:val="center" w:pos="1860"/>
              </w:tabs>
            </w:pPr>
            <w:r>
              <w:t xml:space="preserve">(подпись)   </w:t>
            </w:r>
            <w:r>
              <w:tab/>
              <w:t xml:space="preserve">  (фамилия, инициалы)</w:t>
            </w:r>
          </w:p>
          <w:p w:rsidR="00291C33" w:rsidRDefault="00291C33">
            <w:pPr>
              <w:tabs>
                <w:tab w:val="center" w:pos="1860"/>
              </w:tabs>
            </w:pPr>
          </w:p>
          <w:p w:rsidR="00291C33" w:rsidRDefault="00291C33">
            <w:r>
              <w:t>«_____» ______________ 20____</w:t>
            </w:r>
          </w:p>
          <w:p w:rsidR="00291C33" w:rsidRDefault="00291C33"/>
          <w:p w:rsidR="00291C33" w:rsidRDefault="00291C33"/>
        </w:tc>
        <w:tc>
          <w:tcPr>
            <w:tcW w:w="4252" w:type="dxa"/>
          </w:tcPr>
          <w:p w:rsidR="00291C33" w:rsidRDefault="00291C33">
            <w:r>
              <w:t>Отдел экономического развития   Администрации Лодейнопольского муниципального района</w:t>
            </w:r>
          </w:p>
          <w:p w:rsidR="00291C33" w:rsidRDefault="00291C33"/>
          <w:p w:rsidR="00291C33" w:rsidRDefault="00291C33">
            <w:r>
              <w:t>_____________________________</w:t>
            </w:r>
          </w:p>
          <w:p w:rsidR="00291C33" w:rsidRDefault="00291C33">
            <w:r>
              <w:t>(должность)</w:t>
            </w:r>
          </w:p>
          <w:p w:rsidR="00291C33" w:rsidRDefault="00291C33">
            <w:r>
              <w:t>__________   _________________</w:t>
            </w:r>
          </w:p>
          <w:p w:rsidR="00291C33" w:rsidRDefault="00291C33">
            <w:pPr>
              <w:tabs>
                <w:tab w:val="center" w:pos="1860"/>
              </w:tabs>
            </w:pPr>
            <w:r>
              <w:t xml:space="preserve">(подпись)   </w:t>
            </w:r>
            <w:r>
              <w:tab/>
              <w:t xml:space="preserve">  (фамилия, инициалы)</w:t>
            </w:r>
          </w:p>
          <w:p w:rsidR="00291C33" w:rsidRDefault="00291C33">
            <w:r>
              <w:t>«_____» ______________ 20____</w:t>
            </w:r>
          </w:p>
          <w:p w:rsidR="00291C33" w:rsidRDefault="00291C33"/>
          <w:p w:rsidR="00291C33" w:rsidRDefault="00291C33">
            <w:pPr>
              <w:jc w:val="both"/>
            </w:pPr>
          </w:p>
        </w:tc>
      </w:tr>
    </w:tbl>
    <w:p w:rsidR="00291C33" w:rsidRDefault="00291C33" w:rsidP="00291C33">
      <w:pPr>
        <w:jc w:val="both"/>
      </w:pPr>
      <w:bookmarkStart w:id="33" w:name="Par1250"/>
      <w:bookmarkEnd w:id="33"/>
      <w:r>
        <w:t xml:space="preserve"> 1) Если участник не является </w:t>
      </w:r>
      <w:proofErr w:type="spellStart"/>
      <w:r>
        <w:t>ГРБСом</w:t>
      </w:r>
      <w:proofErr w:type="spellEnd"/>
      <w:r>
        <w:t>, после указания участника в скобках указывается (ГРБС – структурное подразделение Администрации)</w:t>
      </w:r>
    </w:p>
    <w:p w:rsidR="00291C33" w:rsidRDefault="00291C33" w:rsidP="00291C33">
      <w:pPr>
        <w:jc w:val="both"/>
      </w:pPr>
      <w:bookmarkStart w:id="34" w:name="Par1252"/>
      <w:bookmarkEnd w:id="34"/>
      <w:r>
        <w:t xml:space="preserve">    2) Для основного мероприятия графа заполняется в случае, если ожидаемый результат   основного   мероприятия  не   совпадает  с  результатами  мероприятий</w:t>
      </w:r>
    </w:p>
    <w:p w:rsidR="00291C33" w:rsidRDefault="00291C33" w:rsidP="00291C33">
      <w:pPr>
        <w:jc w:val="right"/>
      </w:pPr>
    </w:p>
    <w:p w:rsidR="00291C33" w:rsidRDefault="00291C33" w:rsidP="00291C33">
      <w:pPr>
        <w:jc w:val="right"/>
      </w:pPr>
    </w:p>
    <w:p w:rsidR="00291C33" w:rsidRDefault="00291C33" w:rsidP="00291C33">
      <w:pPr>
        <w:jc w:val="right"/>
      </w:pPr>
      <w:r>
        <w:t>Приложение № 10</w:t>
      </w:r>
    </w:p>
    <w:p w:rsidR="00291C33" w:rsidRDefault="00291C33" w:rsidP="00291C33">
      <w:pPr>
        <w:jc w:val="right"/>
      </w:pPr>
      <w:r>
        <w:t>к Порядку</w:t>
      </w:r>
    </w:p>
    <w:p w:rsidR="00291C33" w:rsidRDefault="00291C33" w:rsidP="00291C33">
      <w:pPr>
        <w:jc w:val="right"/>
      </w:pPr>
    </w:p>
    <w:p w:rsidR="00291C33" w:rsidRDefault="00291C33" w:rsidP="00291C33">
      <w:pPr>
        <w:jc w:val="right"/>
      </w:pPr>
      <w:r>
        <w:t>Утверждаю</w:t>
      </w:r>
    </w:p>
    <w:p w:rsidR="00291C33" w:rsidRDefault="00291C33" w:rsidP="00291C33">
      <w:pPr>
        <w:jc w:val="right"/>
      </w:pPr>
      <w:r>
        <w:t>куратор муниципальной программы</w:t>
      </w:r>
    </w:p>
    <w:p w:rsidR="00291C33" w:rsidRDefault="00291C33" w:rsidP="00291C33">
      <w:pPr>
        <w:jc w:val="right"/>
      </w:pPr>
    </w:p>
    <w:p w:rsidR="00291C33" w:rsidRDefault="00291C33" w:rsidP="00291C33">
      <w:pPr>
        <w:jc w:val="right"/>
      </w:pPr>
      <w:r>
        <w:t>_____________________</w:t>
      </w:r>
    </w:p>
    <w:p w:rsidR="00291C33" w:rsidRDefault="00291C33" w:rsidP="00291C33">
      <w:pPr>
        <w:jc w:val="right"/>
      </w:pPr>
    </w:p>
    <w:p w:rsidR="00291C33" w:rsidRDefault="00291C33" w:rsidP="00291C33">
      <w:pPr>
        <w:jc w:val="right"/>
      </w:pPr>
      <w:r>
        <w:t>от "__" ____________ 20__ г.</w:t>
      </w:r>
    </w:p>
    <w:p w:rsidR="00291C33" w:rsidRDefault="00291C33" w:rsidP="00291C33">
      <w:pPr>
        <w:ind w:firstLine="540"/>
        <w:jc w:val="both"/>
      </w:pPr>
    </w:p>
    <w:p w:rsidR="00291C33" w:rsidRDefault="00291C33" w:rsidP="00291C33">
      <w:pPr>
        <w:jc w:val="center"/>
      </w:pPr>
    </w:p>
    <w:p w:rsidR="00291C33" w:rsidRDefault="00291C33" w:rsidP="00291C33">
      <w:pPr>
        <w:jc w:val="center"/>
        <w:rPr>
          <w:sz w:val="28"/>
          <w:szCs w:val="28"/>
        </w:rPr>
      </w:pPr>
      <w:bookmarkStart w:id="35" w:name="Par1269"/>
      <w:bookmarkEnd w:id="35"/>
      <w:r>
        <w:rPr>
          <w:sz w:val="28"/>
          <w:szCs w:val="28"/>
        </w:rPr>
        <w:t>Детальный план</w:t>
      </w:r>
    </w:p>
    <w:p w:rsidR="00291C33" w:rsidRDefault="00291C33" w:rsidP="00291C33">
      <w:pPr>
        <w:jc w:val="center"/>
        <w:rPr>
          <w:sz w:val="28"/>
          <w:szCs w:val="28"/>
        </w:rPr>
      </w:pPr>
      <w:r>
        <w:rPr>
          <w:sz w:val="28"/>
          <w:szCs w:val="28"/>
        </w:rPr>
        <w:t>реализации муниципальной программы</w:t>
      </w:r>
    </w:p>
    <w:p w:rsidR="00291C33" w:rsidRDefault="00291C33" w:rsidP="00291C33">
      <w:pPr>
        <w:jc w:val="center"/>
        <w:rPr>
          <w:sz w:val="28"/>
          <w:szCs w:val="28"/>
        </w:rPr>
      </w:pPr>
      <w:r>
        <w:rPr>
          <w:sz w:val="28"/>
          <w:szCs w:val="28"/>
        </w:rPr>
        <w:t>Свирьстройского городского поселения                                      ___________________________________________________________________________</w:t>
      </w:r>
    </w:p>
    <w:p w:rsidR="00291C33" w:rsidRDefault="00291C33" w:rsidP="00291C33">
      <w:pPr>
        <w:jc w:val="center"/>
        <w:rPr>
          <w:sz w:val="28"/>
          <w:szCs w:val="28"/>
        </w:rPr>
      </w:pPr>
      <w:r>
        <w:rPr>
          <w:sz w:val="28"/>
          <w:szCs w:val="28"/>
        </w:rPr>
        <w:t>(наименование муниципальной программы)</w:t>
      </w:r>
    </w:p>
    <w:p w:rsidR="00291C33" w:rsidRDefault="00291C33" w:rsidP="00291C33">
      <w:pPr>
        <w:jc w:val="center"/>
        <w:rPr>
          <w:sz w:val="28"/>
          <w:szCs w:val="28"/>
        </w:rPr>
      </w:pPr>
      <w:r>
        <w:rPr>
          <w:sz w:val="28"/>
          <w:szCs w:val="28"/>
        </w:rPr>
        <w:t>за счет средств бюджета на ____________ год</w:t>
      </w:r>
    </w:p>
    <w:p w:rsidR="00291C33" w:rsidRDefault="00291C33" w:rsidP="00291C33">
      <w:pPr>
        <w:jc w:val="center"/>
        <w:rPr>
          <w:sz w:val="28"/>
          <w:szCs w:val="28"/>
        </w:rPr>
      </w:pPr>
      <w:r>
        <w:rPr>
          <w:sz w:val="28"/>
          <w:szCs w:val="28"/>
        </w:rPr>
        <w:t>(очередной финансовый год)</w:t>
      </w:r>
    </w:p>
    <w:p w:rsidR="00291C33" w:rsidRDefault="00291C33" w:rsidP="00291C33">
      <w:pPr>
        <w:jc w:val="center"/>
        <w:rPr>
          <w:sz w:val="28"/>
          <w:szCs w:val="28"/>
        </w:rPr>
      </w:pPr>
      <w:r>
        <w:rPr>
          <w:sz w:val="28"/>
          <w:szCs w:val="28"/>
        </w:rPr>
        <w:t xml:space="preserve">по мероприятиям, реализуемым структурным подразделением  Администрации </w:t>
      </w:r>
    </w:p>
    <w:p w:rsidR="00291C33" w:rsidRDefault="00291C33" w:rsidP="00291C33">
      <w:pPr>
        <w:jc w:val="center"/>
        <w:rPr>
          <w:sz w:val="28"/>
          <w:szCs w:val="28"/>
        </w:rPr>
      </w:pPr>
      <w:r>
        <w:rPr>
          <w:sz w:val="28"/>
          <w:szCs w:val="28"/>
        </w:rPr>
        <w:t>с правом юридического лица - участника муниципальной программы</w:t>
      </w:r>
    </w:p>
    <w:p w:rsidR="00291C33" w:rsidRDefault="00291C33" w:rsidP="00291C33">
      <w:pPr>
        <w:ind w:firstLine="540"/>
        <w:jc w:val="both"/>
        <w:rPr>
          <w:rFonts w:ascii="Arial" w:hAnsi="Arial"/>
        </w:rPr>
      </w:pPr>
    </w:p>
    <w:tbl>
      <w:tblPr>
        <w:tblW w:w="14745" w:type="dxa"/>
        <w:tblInd w:w="-60" w:type="dxa"/>
        <w:tblLayout w:type="fixed"/>
        <w:tblCellMar>
          <w:top w:w="102" w:type="dxa"/>
          <w:left w:w="62" w:type="dxa"/>
          <w:bottom w:w="102" w:type="dxa"/>
          <w:right w:w="62" w:type="dxa"/>
        </w:tblCellMar>
        <w:tblLook w:val="04A0"/>
      </w:tblPr>
      <w:tblGrid>
        <w:gridCol w:w="794"/>
        <w:gridCol w:w="3319"/>
        <w:gridCol w:w="2835"/>
        <w:gridCol w:w="2127"/>
        <w:gridCol w:w="1275"/>
        <w:gridCol w:w="1276"/>
        <w:gridCol w:w="1559"/>
        <w:gridCol w:w="1560"/>
      </w:tblGrid>
      <w:tr w:rsidR="00291C33" w:rsidTr="00291C33">
        <w:tc>
          <w:tcPr>
            <w:tcW w:w="794"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N</w:t>
            </w:r>
          </w:p>
        </w:tc>
        <w:tc>
          <w:tcPr>
            <w:tcW w:w="3319"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Наименование основного мероприятия, мероприятия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ГРБС</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Ожидаемый результат реализации мероприятия на очередной год реализации </w:t>
            </w:r>
            <w:hyperlink r:id="rId25" w:anchor="Par1409" w:tooltip="1) Для основного мероприятия графа заполняется в случае, если ожидаемый результат основного мероприятия не совпадает с результатами мероприятий" w:history="1">
              <w:r>
                <w:rPr>
                  <w:rStyle w:val="a9"/>
                </w:rPr>
                <w:t>&lt;1&gt;</w:t>
              </w:r>
            </w:hyperlink>
          </w:p>
        </w:tc>
        <w:tc>
          <w:tcPr>
            <w:tcW w:w="1275"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Год </w:t>
            </w:r>
          </w:p>
          <w:p w:rsidR="00291C33" w:rsidRDefault="00291C33">
            <w:pPr>
              <w:jc w:val="center"/>
            </w:pPr>
            <w:r>
              <w:t>начала реализации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Год окончания реализации</w:t>
            </w:r>
          </w:p>
        </w:tc>
        <w:tc>
          <w:tcPr>
            <w:tcW w:w="3119"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Объем бюджетных ассигнований, тыс. руб.</w:t>
            </w:r>
          </w:p>
        </w:tc>
      </w:tr>
      <w:tr w:rsidR="00291C33" w:rsidTr="00291C33">
        <w:tc>
          <w:tcPr>
            <w:tcW w:w="794"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3319"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2835"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2127"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1275"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1559"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всего</w:t>
            </w:r>
          </w:p>
        </w:tc>
        <w:tc>
          <w:tcPr>
            <w:tcW w:w="1560"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в том числе на очередной финансовый год</w:t>
            </w:r>
          </w:p>
        </w:tc>
      </w:tr>
      <w:tr w:rsidR="00291C33" w:rsidTr="00291C33">
        <w:tc>
          <w:tcPr>
            <w:tcW w:w="79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w:t>
            </w:r>
          </w:p>
        </w:tc>
        <w:tc>
          <w:tcPr>
            <w:tcW w:w="3319"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w:t>
            </w:r>
          </w:p>
        </w:tc>
        <w:tc>
          <w:tcPr>
            <w:tcW w:w="283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3</w:t>
            </w:r>
          </w:p>
        </w:tc>
        <w:tc>
          <w:tcPr>
            <w:tcW w:w="2127"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4</w:t>
            </w:r>
          </w:p>
        </w:tc>
        <w:tc>
          <w:tcPr>
            <w:tcW w:w="127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6</w:t>
            </w:r>
          </w:p>
        </w:tc>
        <w:tc>
          <w:tcPr>
            <w:tcW w:w="1559"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7</w:t>
            </w:r>
          </w:p>
        </w:tc>
        <w:tc>
          <w:tcPr>
            <w:tcW w:w="1560"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8</w:t>
            </w:r>
          </w:p>
        </w:tc>
      </w:tr>
      <w:tr w:rsidR="00291C33" w:rsidTr="00291C33">
        <w:tc>
          <w:tcPr>
            <w:tcW w:w="794" w:type="dxa"/>
            <w:tcBorders>
              <w:top w:val="single" w:sz="4" w:space="0" w:color="auto"/>
              <w:left w:val="single" w:sz="4" w:space="0" w:color="auto"/>
              <w:bottom w:val="single" w:sz="4" w:space="0" w:color="auto"/>
              <w:right w:val="single" w:sz="4" w:space="0" w:color="auto"/>
            </w:tcBorders>
          </w:tcPr>
          <w:p w:rsidR="00291C33" w:rsidRDefault="00291C33"/>
        </w:tc>
        <w:tc>
          <w:tcPr>
            <w:tcW w:w="3319" w:type="dxa"/>
            <w:tcBorders>
              <w:top w:val="single" w:sz="4" w:space="0" w:color="auto"/>
              <w:left w:val="single" w:sz="4" w:space="0" w:color="auto"/>
              <w:bottom w:val="single" w:sz="4" w:space="0" w:color="auto"/>
              <w:right w:val="single" w:sz="4" w:space="0" w:color="auto"/>
            </w:tcBorders>
            <w:hideMark/>
          </w:tcPr>
          <w:p w:rsidR="00291C33" w:rsidRDefault="00291C33">
            <w:r>
              <w:t xml:space="preserve">Подпрограмма 1 </w:t>
            </w:r>
            <w:r>
              <w:lastRenderedPageBreak/>
              <w:t>(наименование)</w:t>
            </w:r>
          </w:p>
        </w:tc>
        <w:tc>
          <w:tcPr>
            <w:tcW w:w="283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lastRenderedPageBreak/>
              <w:t>X</w:t>
            </w:r>
          </w:p>
        </w:tc>
        <w:tc>
          <w:tcPr>
            <w:tcW w:w="2127"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X</w:t>
            </w: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59"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60"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hideMark/>
          </w:tcPr>
          <w:p w:rsidR="00291C33" w:rsidRDefault="00291C33">
            <w:r>
              <w:lastRenderedPageBreak/>
              <w:t>1.1</w:t>
            </w:r>
          </w:p>
        </w:tc>
        <w:tc>
          <w:tcPr>
            <w:tcW w:w="3319" w:type="dxa"/>
            <w:tcBorders>
              <w:top w:val="single" w:sz="4" w:space="0" w:color="auto"/>
              <w:left w:val="single" w:sz="4" w:space="0" w:color="auto"/>
              <w:bottom w:val="single" w:sz="4" w:space="0" w:color="auto"/>
              <w:right w:val="single" w:sz="4" w:space="0" w:color="auto"/>
            </w:tcBorders>
            <w:hideMark/>
          </w:tcPr>
          <w:p w:rsidR="00291C33" w:rsidRDefault="00291C33">
            <w:r>
              <w:t>Основное мероприятие 1.1</w:t>
            </w:r>
          </w:p>
        </w:tc>
        <w:tc>
          <w:tcPr>
            <w:tcW w:w="283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X</w:t>
            </w:r>
          </w:p>
        </w:tc>
        <w:tc>
          <w:tcPr>
            <w:tcW w:w="2127"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59"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60"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hideMark/>
          </w:tcPr>
          <w:p w:rsidR="00291C33" w:rsidRDefault="00291C33">
            <w:r>
              <w:t>1.1.2</w:t>
            </w:r>
          </w:p>
        </w:tc>
        <w:tc>
          <w:tcPr>
            <w:tcW w:w="3319" w:type="dxa"/>
            <w:tcBorders>
              <w:top w:val="single" w:sz="4" w:space="0" w:color="auto"/>
              <w:left w:val="single" w:sz="4" w:space="0" w:color="auto"/>
              <w:bottom w:val="single" w:sz="4" w:space="0" w:color="auto"/>
              <w:right w:val="single" w:sz="4" w:space="0" w:color="auto"/>
            </w:tcBorders>
            <w:hideMark/>
          </w:tcPr>
          <w:p w:rsidR="00291C33" w:rsidRDefault="00291C33">
            <w:r>
              <w:t>Мероприятие 1.1.2</w:t>
            </w:r>
          </w:p>
        </w:tc>
        <w:tc>
          <w:tcPr>
            <w:tcW w:w="283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2127"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59"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60"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tcPr>
          <w:p w:rsidR="00291C33" w:rsidRDefault="00291C33"/>
        </w:tc>
        <w:tc>
          <w:tcPr>
            <w:tcW w:w="3319"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w:t>
            </w:r>
          </w:p>
        </w:tc>
        <w:tc>
          <w:tcPr>
            <w:tcW w:w="283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2127"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59"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60"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hideMark/>
          </w:tcPr>
          <w:p w:rsidR="00291C33" w:rsidRDefault="00291C33">
            <w:r>
              <w:t>1.2</w:t>
            </w:r>
          </w:p>
        </w:tc>
        <w:tc>
          <w:tcPr>
            <w:tcW w:w="3319" w:type="dxa"/>
            <w:tcBorders>
              <w:top w:val="single" w:sz="4" w:space="0" w:color="auto"/>
              <w:left w:val="single" w:sz="4" w:space="0" w:color="auto"/>
              <w:bottom w:val="single" w:sz="4" w:space="0" w:color="auto"/>
              <w:right w:val="single" w:sz="4" w:space="0" w:color="auto"/>
            </w:tcBorders>
            <w:hideMark/>
          </w:tcPr>
          <w:p w:rsidR="00291C33" w:rsidRDefault="00291C33">
            <w:r>
              <w:t>Основное мероприятие 1.2</w:t>
            </w:r>
          </w:p>
        </w:tc>
        <w:tc>
          <w:tcPr>
            <w:tcW w:w="283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X</w:t>
            </w:r>
          </w:p>
        </w:tc>
        <w:tc>
          <w:tcPr>
            <w:tcW w:w="2127"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59"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60"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hideMark/>
          </w:tcPr>
          <w:p w:rsidR="00291C33" w:rsidRDefault="00291C33">
            <w:r>
              <w:t>1.2.1</w:t>
            </w:r>
          </w:p>
        </w:tc>
        <w:tc>
          <w:tcPr>
            <w:tcW w:w="3319" w:type="dxa"/>
            <w:tcBorders>
              <w:top w:val="single" w:sz="4" w:space="0" w:color="auto"/>
              <w:left w:val="single" w:sz="4" w:space="0" w:color="auto"/>
              <w:bottom w:val="single" w:sz="4" w:space="0" w:color="auto"/>
              <w:right w:val="single" w:sz="4" w:space="0" w:color="auto"/>
            </w:tcBorders>
            <w:hideMark/>
          </w:tcPr>
          <w:p w:rsidR="00291C33" w:rsidRDefault="00291C33">
            <w:r>
              <w:t>Мероприятие 1.2.1</w:t>
            </w:r>
          </w:p>
        </w:tc>
        <w:tc>
          <w:tcPr>
            <w:tcW w:w="283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2127"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59"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60"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hideMark/>
          </w:tcPr>
          <w:p w:rsidR="00291C33" w:rsidRDefault="00291C33">
            <w:r>
              <w:t>1.2.2</w:t>
            </w:r>
          </w:p>
        </w:tc>
        <w:tc>
          <w:tcPr>
            <w:tcW w:w="3319" w:type="dxa"/>
            <w:tcBorders>
              <w:top w:val="single" w:sz="4" w:space="0" w:color="auto"/>
              <w:left w:val="single" w:sz="4" w:space="0" w:color="auto"/>
              <w:bottom w:val="single" w:sz="4" w:space="0" w:color="auto"/>
              <w:right w:val="single" w:sz="4" w:space="0" w:color="auto"/>
            </w:tcBorders>
            <w:hideMark/>
          </w:tcPr>
          <w:p w:rsidR="00291C33" w:rsidRDefault="00291C33">
            <w:r>
              <w:t>Мероприятие 1.2.2</w:t>
            </w:r>
          </w:p>
        </w:tc>
        <w:tc>
          <w:tcPr>
            <w:tcW w:w="283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2127"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59"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60"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tcPr>
          <w:p w:rsidR="00291C33" w:rsidRDefault="00291C33"/>
        </w:tc>
        <w:tc>
          <w:tcPr>
            <w:tcW w:w="3319"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w:t>
            </w:r>
          </w:p>
        </w:tc>
        <w:tc>
          <w:tcPr>
            <w:tcW w:w="283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2127"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59"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60"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tcPr>
          <w:p w:rsidR="00291C33" w:rsidRDefault="00291C33"/>
        </w:tc>
        <w:tc>
          <w:tcPr>
            <w:tcW w:w="3319" w:type="dxa"/>
            <w:tcBorders>
              <w:top w:val="single" w:sz="4" w:space="0" w:color="auto"/>
              <w:left w:val="single" w:sz="4" w:space="0" w:color="auto"/>
              <w:bottom w:val="single" w:sz="4" w:space="0" w:color="auto"/>
              <w:right w:val="single" w:sz="4" w:space="0" w:color="auto"/>
            </w:tcBorders>
            <w:hideMark/>
          </w:tcPr>
          <w:p w:rsidR="00291C33" w:rsidRDefault="00291C33">
            <w:r>
              <w:t>ВЦП (наименование)</w:t>
            </w:r>
          </w:p>
        </w:tc>
        <w:tc>
          <w:tcPr>
            <w:tcW w:w="283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2127"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59"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60"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hideMark/>
          </w:tcPr>
          <w:p w:rsidR="00291C33" w:rsidRDefault="00291C33">
            <w:r>
              <w:t>1</w:t>
            </w:r>
          </w:p>
        </w:tc>
        <w:tc>
          <w:tcPr>
            <w:tcW w:w="3319" w:type="dxa"/>
            <w:tcBorders>
              <w:top w:val="single" w:sz="4" w:space="0" w:color="auto"/>
              <w:left w:val="single" w:sz="4" w:space="0" w:color="auto"/>
              <w:bottom w:val="single" w:sz="4" w:space="0" w:color="auto"/>
              <w:right w:val="single" w:sz="4" w:space="0" w:color="auto"/>
            </w:tcBorders>
            <w:hideMark/>
          </w:tcPr>
          <w:p w:rsidR="00291C33" w:rsidRDefault="00291C33">
            <w:r>
              <w:t>Мероприятие 1</w:t>
            </w:r>
          </w:p>
        </w:tc>
        <w:tc>
          <w:tcPr>
            <w:tcW w:w="283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2127"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59"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60"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hideMark/>
          </w:tcPr>
          <w:p w:rsidR="00291C33" w:rsidRDefault="00291C33">
            <w:r>
              <w:t>2</w:t>
            </w:r>
          </w:p>
        </w:tc>
        <w:tc>
          <w:tcPr>
            <w:tcW w:w="3319" w:type="dxa"/>
            <w:tcBorders>
              <w:top w:val="single" w:sz="4" w:space="0" w:color="auto"/>
              <w:left w:val="single" w:sz="4" w:space="0" w:color="auto"/>
              <w:bottom w:val="single" w:sz="4" w:space="0" w:color="auto"/>
              <w:right w:val="single" w:sz="4" w:space="0" w:color="auto"/>
            </w:tcBorders>
            <w:hideMark/>
          </w:tcPr>
          <w:p w:rsidR="00291C33" w:rsidRDefault="00291C33">
            <w:r>
              <w:t>Мероприятие 2</w:t>
            </w:r>
          </w:p>
        </w:tc>
        <w:tc>
          <w:tcPr>
            <w:tcW w:w="283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2127"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59"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60"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hideMark/>
          </w:tcPr>
          <w:p w:rsidR="00291C33" w:rsidRDefault="00291C33">
            <w:r>
              <w:t>3</w:t>
            </w:r>
          </w:p>
        </w:tc>
        <w:tc>
          <w:tcPr>
            <w:tcW w:w="3319" w:type="dxa"/>
            <w:tcBorders>
              <w:top w:val="single" w:sz="4" w:space="0" w:color="auto"/>
              <w:left w:val="single" w:sz="4" w:space="0" w:color="auto"/>
              <w:bottom w:val="single" w:sz="4" w:space="0" w:color="auto"/>
              <w:right w:val="single" w:sz="4" w:space="0" w:color="auto"/>
            </w:tcBorders>
            <w:hideMark/>
          </w:tcPr>
          <w:p w:rsidR="00291C33" w:rsidRDefault="00291C33">
            <w:r>
              <w:t>Мероприятие 3</w:t>
            </w:r>
          </w:p>
        </w:tc>
        <w:tc>
          <w:tcPr>
            <w:tcW w:w="283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2127"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59"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60"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tcPr>
          <w:p w:rsidR="00291C33" w:rsidRDefault="00291C33"/>
        </w:tc>
        <w:tc>
          <w:tcPr>
            <w:tcW w:w="3319"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w:t>
            </w:r>
          </w:p>
        </w:tc>
        <w:tc>
          <w:tcPr>
            <w:tcW w:w="283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2127"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59"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60"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r w:rsidR="00291C33" w:rsidTr="00291C33">
        <w:tc>
          <w:tcPr>
            <w:tcW w:w="794" w:type="dxa"/>
            <w:tcBorders>
              <w:top w:val="single" w:sz="4" w:space="0" w:color="auto"/>
              <w:left w:val="single" w:sz="4" w:space="0" w:color="auto"/>
              <w:bottom w:val="single" w:sz="4" w:space="0" w:color="auto"/>
              <w:right w:val="single" w:sz="4" w:space="0" w:color="auto"/>
            </w:tcBorders>
          </w:tcPr>
          <w:p w:rsidR="00291C33" w:rsidRDefault="00291C33"/>
        </w:tc>
        <w:tc>
          <w:tcPr>
            <w:tcW w:w="3319" w:type="dxa"/>
            <w:tcBorders>
              <w:top w:val="single" w:sz="4" w:space="0" w:color="auto"/>
              <w:left w:val="single" w:sz="4" w:space="0" w:color="auto"/>
              <w:bottom w:val="single" w:sz="4" w:space="0" w:color="auto"/>
              <w:right w:val="single" w:sz="4" w:space="0" w:color="auto"/>
            </w:tcBorders>
            <w:hideMark/>
          </w:tcPr>
          <w:p w:rsidR="00291C33" w:rsidRDefault="00291C33">
            <w:r>
              <w:t>Итого по мероприятиям, реализуемым структурным подразделением Администрации с правом юридического лица</w:t>
            </w:r>
          </w:p>
          <w:p w:rsidR="00291C33" w:rsidRDefault="00291C33">
            <w:r>
              <w:t>- участника муниципальной программы</w:t>
            </w:r>
          </w:p>
        </w:tc>
        <w:tc>
          <w:tcPr>
            <w:tcW w:w="283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X</w:t>
            </w:r>
          </w:p>
        </w:tc>
        <w:tc>
          <w:tcPr>
            <w:tcW w:w="2127"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X</w:t>
            </w:r>
          </w:p>
        </w:tc>
        <w:tc>
          <w:tcPr>
            <w:tcW w:w="1275"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276"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59" w:type="dxa"/>
            <w:tcBorders>
              <w:top w:val="single" w:sz="4" w:space="0" w:color="auto"/>
              <w:left w:val="single" w:sz="4" w:space="0" w:color="auto"/>
              <w:bottom w:val="single" w:sz="4" w:space="0" w:color="auto"/>
              <w:right w:val="single" w:sz="4" w:space="0" w:color="auto"/>
            </w:tcBorders>
          </w:tcPr>
          <w:p w:rsidR="00291C33" w:rsidRDefault="00291C33">
            <w:pPr>
              <w:jc w:val="center"/>
            </w:pPr>
          </w:p>
        </w:tc>
        <w:tc>
          <w:tcPr>
            <w:tcW w:w="1560" w:type="dxa"/>
            <w:tcBorders>
              <w:top w:val="single" w:sz="4" w:space="0" w:color="auto"/>
              <w:left w:val="single" w:sz="4" w:space="0" w:color="auto"/>
              <w:bottom w:val="single" w:sz="4" w:space="0" w:color="auto"/>
              <w:right w:val="single" w:sz="4" w:space="0" w:color="auto"/>
            </w:tcBorders>
          </w:tcPr>
          <w:p w:rsidR="00291C33" w:rsidRDefault="00291C33">
            <w:pPr>
              <w:jc w:val="center"/>
            </w:pPr>
          </w:p>
        </w:tc>
      </w:tr>
    </w:tbl>
    <w:p w:rsidR="00291C33" w:rsidRDefault="00291C33" w:rsidP="00291C33">
      <w:pPr>
        <w:ind w:firstLine="540"/>
        <w:jc w:val="both"/>
      </w:pPr>
    </w:p>
    <w:p w:rsidR="00291C33" w:rsidRDefault="00291C33" w:rsidP="00291C33">
      <w:pPr>
        <w:ind w:firstLine="540"/>
        <w:jc w:val="both"/>
      </w:pPr>
      <w:r>
        <w:t>--------------------------------</w:t>
      </w:r>
    </w:p>
    <w:p w:rsidR="00291C33" w:rsidRDefault="00291C33" w:rsidP="00291C33">
      <w:pPr>
        <w:ind w:firstLine="540"/>
        <w:jc w:val="both"/>
      </w:pPr>
      <w:bookmarkStart w:id="36" w:name="Par1409"/>
      <w:bookmarkEnd w:id="36"/>
      <w:r>
        <w:t>1) Для основного мероприятия графа заполняется в случае, если ожидаемый результат основного мероприятия не совпадает с результатами мероприятий</w:t>
      </w:r>
    </w:p>
    <w:p w:rsidR="00291C33" w:rsidRDefault="00291C33" w:rsidP="00291C33"/>
    <w:p w:rsidR="00291C33" w:rsidRDefault="00291C33" w:rsidP="00291C33">
      <w:pPr>
        <w:ind w:firstLine="540"/>
        <w:jc w:val="right"/>
      </w:pPr>
    </w:p>
    <w:p w:rsidR="00291C33" w:rsidRDefault="00291C33" w:rsidP="00291C33">
      <w:pPr>
        <w:ind w:firstLine="540"/>
        <w:jc w:val="right"/>
      </w:pPr>
      <w:r>
        <w:t>Приложение №11</w:t>
      </w:r>
    </w:p>
    <w:p w:rsidR="00291C33" w:rsidRDefault="00291C33" w:rsidP="00291C33">
      <w:pPr>
        <w:ind w:firstLine="540"/>
        <w:jc w:val="right"/>
      </w:pPr>
      <w:r>
        <w:t>к Порядку</w:t>
      </w:r>
    </w:p>
    <w:p w:rsidR="00291C33" w:rsidRDefault="00291C33" w:rsidP="00291C33">
      <w:pPr>
        <w:tabs>
          <w:tab w:val="left" w:pos="5920"/>
        </w:tabs>
        <w:spacing w:after="200" w:line="276" w:lineRule="auto"/>
        <w:rPr>
          <w:sz w:val="22"/>
          <w:szCs w:val="22"/>
        </w:rPr>
      </w:pPr>
    </w:p>
    <w:p w:rsidR="00291C33" w:rsidRDefault="00291C33" w:rsidP="00291C33">
      <w:pPr>
        <w:jc w:val="center"/>
        <w:rPr>
          <w:sz w:val="28"/>
          <w:szCs w:val="28"/>
        </w:rPr>
      </w:pPr>
      <w:r>
        <w:rPr>
          <w:sz w:val="28"/>
          <w:szCs w:val="28"/>
        </w:rPr>
        <w:t>Отчет</w:t>
      </w:r>
    </w:p>
    <w:p w:rsidR="00291C33" w:rsidRDefault="00291C33" w:rsidP="00291C33">
      <w:pPr>
        <w:jc w:val="center"/>
        <w:rPr>
          <w:sz w:val="28"/>
          <w:szCs w:val="28"/>
        </w:rPr>
      </w:pPr>
      <w:r>
        <w:rPr>
          <w:sz w:val="28"/>
          <w:szCs w:val="28"/>
        </w:rPr>
        <w:t>о реализации муниципальной программы</w:t>
      </w:r>
    </w:p>
    <w:p w:rsidR="00291C33" w:rsidRDefault="008B3F3C" w:rsidP="00291C33">
      <w:pPr>
        <w:jc w:val="center"/>
        <w:rPr>
          <w:sz w:val="28"/>
          <w:szCs w:val="28"/>
        </w:rPr>
      </w:pPr>
      <w:hyperlink r:id="rId26" w:anchor="Par1755" w:tooltip="&lt;14&gt; Отчет заполняется ежеквартально,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 w:history="1">
        <w:r w:rsidR="00291C33">
          <w:rPr>
            <w:rStyle w:val="a9"/>
            <w:sz w:val="28"/>
            <w:szCs w:val="28"/>
          </w:rPr>
          <w:t>&lt;14&gt;</w:t>
        </w:r>
      </w:hyperlink>
    </w:p>
    <w:p w:rsidR="00291C33" w:rsidRDefault="00291C33" w:rsidP="00291C33">
      <w:pPr>
        <w:jc w:val="center"/>
        <w:rPr>
          <w:sz w:val="28"/>
          <w:szCs w:val="28"/>
        </w:rPr>
      </w:pPr>
    </w:p>
    <w:p w:rsidR="00291C33" w:rsidRDefault="00291C33" w:rsidP="00291C33">
      <w:pPr>
        <w:ind w:firstLine="540"/>
        <w:jc w:val="center"/>
        <w:rPr>
          <w:sz w:val="28"/>
          <w:szCs w:val="28"/>
        </w:rPr>
      </w:pPr>
      <w:r>
        <w:rPr>
          <w:sz w:val="28"/>
          <w:szCs w:val="28"/>
        </w:rPr>
        <w:t>Наименование муниципальной программы: ___________________________________</w:t>
      </w:r>
    </w:p>
    <w:p w:rsidR="00291C33" w:rsidRDefault="00291C33" w:rsidP="00291C33">
      <w:pPr>
        <w:ind w:firstLine="540"/>
        <w:jc w:val="center"/>
        <w:rPr>
          <w:sz w:val="28"/>
          <w:szCs w:val="28"/>
        </w:rPr>
      </w:pPr>
      <w:r>
        <w:rPr>
          <w:sz w:val="28"/>
          <w:szCs w:val="28"/>
        </w:rPr>
        <w:t>Отчетный период: январь - ____________ 20... года</w:t>
      </w:r>
    </w:p>
    <w:p w:rsidR="00291C33" w:rsidRDefault="00291C33" w:rsidP="00291C33">
      <w:pPr>
        <w:ind w:firstLine="540"/>
        <w:jc w:val="center"/>
        <w:rPr>
          <w:sz w:val="28"/>
          <w:szCs w:val="28"/>
        </w:rPr>
      </w:pPr>
      <w:r>
        <w:rPr>
          <w:sz w:val="28"/>
          <w:szCs w:val="28"/>
        </w:rPr>
        <w:t>Ответственный исполнитель: ________________________________________________</w:t>
      </w:r>
    </w:p>
    <w:p w:rsidR="00291C33" w:rsidRDefault="00291C33" w:rsidP="00291C33">
      <w:pPr>
        <w:jc w:val="center"/>
        <w:rPr>
          <w:sz w:val="28"/>
          <w:szCs w:val="28"/>
        </w:rPr>
      </w:pPr>
    </w:p>
    <w:tbl>
      <w:tblPr>
        <w:tblW w:w="15855" w:type="dxa"/>
        <w:tblInd w:w="-60" w:type="dxa"/>
        <w:tblLayout w:type="fixed"/>
        <w:tblCellMar>
          <w:top w:w="102" w:type="dxa"/>
          <w:left w:w="62" w:type="dxa"/>
          <w:bottom w:w="102" w:type="dxa"/>
          <w:right w:w="62" w:type="dxa"/>
        </w:tblCellMar>
        <w:tblLook w:val="04A0"/>
      </w:tblPr>
      <w:tblGrid>
        <w:gridCol w:w="673"/>
        <w:gridCol w:w="1808"/>
        <w:gridCol w:w="1187"/>
        <w:gridCol w:w="7"/>
        <w:gridCol w:w="984"/>
        <w:gridCol w:w="7"/>
        <w:gridCol w:w="844"/>
        <w:gridCol w:w="7"/>
        <w:gridCol w:w="843"/>
        <w:gridCol w:w="7"/>
        <w:gridCol w:w="10"/>
        <w:gridCol w:w="834"/>
        <w:gridCol w:w="7"/>
        <w:gridCol w:w="10"/>
        <w:gridCol w:w="975"/>
        <w:gridCol w:w="7"/>
        <w:gridCol w:w="10"/>
        <w:gridCol w:w="834"/>
        <w:gridCol w:w="6"/>
        <w:gridCol w:w="10"/>
        <w:gridCol w:w="834"/>
        <w:gridCol w:w="10"/>
        <w:gridCol w:w="841"/>
        <w:gridCol w:w="11"/>
        <w:gridCol w:w="986"/>
        <w:gridCol w:w="6"/>
        <w:gridCol w:w="849"/>
        <w:gridCol w:w="857"/>
        <w:gridCol w:w="860"/>
        <w:gridCol w:w="851"/>
        <w:gridCol w:w="680"/>
      </w:tblGrid>
      <w:tr w:rsidR="00291C33" w:rsidTr="00291C33">
        <w:trPr>
          <w:gridAfter w:val="1"/>
          <w:wAfter w:w="680" w:type="dxa"/>
        </w:trPr>
        <w:tc>
          <w:tcPr>
            <w:tcW w:w="674"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N</w:t>
            </w:r>
          </w:p>
        </w:tc>
        <w:tc>
          <w:tcPr>
            <w:tcW w:w="1809"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Наименование муниципальной программы, основного мероприятия, мероприятия основного мероприятия </w:t>
            </w:r>
          </w:p>
        </w:tc>
        <w:tc>
          <w:tcPr>
            <w:tcW w:w="1187"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Участник (ОИ)</w:t>
            </w:r>
          </w:p>
        </w:tc>
        <w:tc>
          <w:tcPr>
            <w:tcW w:w="3543" w:type="dxa"/>
            <w:gridSpan w:val="9"/>
            <w:tcBorders>
              <w:top w:val="single" w:sz="4" w:space="0" w:color="auto"/>
              <w:left w:val="single" w:sz="4" w:space="0" w:color="auto"/>
              <w:bottom w:val="single" w:sz="4" w:space="0" w:color="auto"/>
              <w:right w:val="single" w:sz="4" w:space="0" w:color="auto"/>
            </w:tcBorders>
            <w:hideMark/>
          </w:tcPr>
          <w:p w:rsidR="00291C33" w:rsidRDefault="00291C33">
            <w:pPr>
              <w:jc w:val="center"/>
            </w:pPr>
            <w:r>
              <w:t>Объем финансового обеспечения муниципальной программы в отчетном году (тыс. рублей)</w:t>
            </w:r>
          </w:p>
        </w:tc>
        <w:tc>
          <w:tcPr>
            <w:tcW w:w="3544" w:type="dxa"/>
            <w:gridSpan w:val="11"/>
            <w:tcBorders>
              <w:top w:val="single" w:sz="4" w:space="0" w:color="auto"/>
              <w:left w:val="single" w:sz="4" w:space="0" w:color="auto"/>
              <w:bottom w:val="single" w:sz="4" w:space="0" w:color="auto"/>
              <w:right w:val="single" w:sz="4" w:space="0" w:color="auto"/>
            </w:tcBorders>
            <w:hideMark/>
          </w:tcPr>
          <w:p w:rsidR="00291C33" w:rsidRDefault="00291C33">
            <w:pPr>
              <w:jc w:val="center"/>
            </w:pPr>
            <w:r>
              <w:t>Фактическое финансирование муниципальной программы на отчетную дату (нарастающим итогом) (тыс. рублей)</w:t>
            </w:r>
          </w:p>
        </w:tc>
        <w:tc>
          <w:tcPr>
            <w:tcW w:w="3569" w:type="dxa"/>
            <w:gridSpan w:val="6"/>
            <w:tcBorders>
              <w:top w:val="single" w:sz="4" w:space="0" w:color="auto"/>
              <w:left w:val="single" w:sz="4" w:space="0" w:color="auto"/>
              <w:bottom w:val="single" w:sz="4" w:space="0" w:color="auto"/>
              <w:right w:val="single" w:sz="4" w:space="0" w:color="auto"/>
            </w:tcBorders>
            <w:hideMark/>
          </w:tcPr>
          <w:p w:rsidR="00291C33" w:rsidRDefault="00291C33">
            <w:pPr>
              <w:jc w:val="center"/>
            </w:pPr>
            <w:r>
              <w:t>Выполнено на отчетную дату (нарастающим итогом) (тыс. рублей)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Результат</w:t>
            </w:r>
          </w:p>
        </w:tc>
      </w:tr>
      <w:tr w:rsidR="00291C33" w:rsidTr="00291C33">
        <w:trPr>
          <w:gridAfter w:val="1"/>
          <w:wAfter w:w="68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300"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300"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991"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Феде-</w:t>
            </w:r>
          </w:p>
          <w:p w:rsidR="00291C33" w:rsidRDefault="00291C33">
            <w:pPr>
              <w:jc w:val="center"/>
            </w:pPr>
            <w:proofErr w:type="spellStart"/>
            <w:r>
              <w:t>ральный</w:t>
            </w:r>
            <w:proofErr w:type="spellEnd"/>
            <w:r>
              <w:t xml:space="preserve"> бюджет</w:t>
            </w:r>
          </w:p>
        </w:tc>
        <w:tc>
          <w:tcPr>
            <w:tcW w:w="851"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Областной бюджет</w:t>
            </w:r>
          </w:p>
        </w:tc>
        <w:tc>
          <w:tcPr>
            <w:tcW w:w="850"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Мест-</w:t>
            </w:r>
          </w:p>
          <w:p w:rsidR="00291C33" w:rsidRDefault="00291C33">
            <w:pPr>
              <w:jc w:val="center"/>
            </w:pPr>
            <w:proofErr w:type="spellStart"/>
            <w:r>
              <w:t>ный</w:t>
            </w:r>
            <w:proofErr w:type="spellEnd"/>
            <w:r>
              <w:t xml:space="preserve"> бюджет</w:t>
            </w:r>
          </w:p>
        </w:tc>
        <w:tc>
          <w:tcPr>
            <w:tcW w:w="851" w:type="dxa"/>
            <w:gridSpan w:val="3"/>
            <w:tcBorders>
              <w:top w:val="single" w:sz="4" w:space="0" w:color="auto"/>
              <w:left w:val="single" w:sz="4" w:space="0" w:color="auto"/>
              <w:bottom w:val="single" w:sz="4" w:space="0" w:color="auto"/>
              <w:right w:val="single" w:sz="4" w:space="0" w:color="auto"/>
            </w:tcBorders>
            <w:hideMark/>
          </w:tcPr>
          <w:p w:rsidR="00291C33" w:rsidRDefault="00291C33">
            <w:pPr>
              <w:jc w:val="center"/>
            </w:pPr>
            <w:r>
              <w:t>Прочие источники</w:t>
            </w:r>
          </w:p>
        </w:tc>
        <w:tc>
          <w:tcPr>
            <w:tcW w:w="992" w:type="dxa"/>
            <w:gridSpan w:val="3"/>
            <w:tcBorders>
              <w:top w:val="single" w:sz="4" w:space="0" w:color="auto"/>
              <w:left w:val="single" w:sz="4" w:space="0" w:color="auto"/>
              <w:bottom w:val="single" w:sz="4" w:space="0" w:color="auto"/>
              <w:right w:val="single" w:sz="4" w:space="0" w:color="auto"/>
            </w:tcBorders>
            <w:hideMark/>
          </w:tcPr>
          <w:p w:rsidR="00291C33" w:rsidRDefault="00291C33">
            <w:pPr>
              <w:jc w:val="center"/>
            </w:pPr>
            <w:r>
              <w:t>Феде-</w:t>
            </w:r>
          </w:p>
          <w:p w:rsidR="00291C33" w:rsidRDefault="00291C33">
            <w:pPr>
              <w:jc w:val="center"/>
            </w:pPr>
            <w:proofErr w:type="spellStart"/>
            <w:r>
              <w:t>ральный</w:t>
            </w:r>
            <w:proofErr w:type="spellEnd"/>
            <w:r>
              <w:t xml:space="preserve"> бюджет</w:t>
            </w:r>
          </w:p>
        </w:tc>
        <w:tc>
          <w:tcPr>
            <w:tcW w:w="851" w:type="dxa"/>
            <w:gridSpan w:val="3"/>
            <w:tcBorders>
              <w:top w:val="single" w:sz="4" w:space="0" w:color="auto"/>
              <w:left w:val="single" w:sz="4" w:space="0" w:color="auto"/>
              <w:bottom w:val="single" w:sz="4" w:space="0" w:color="auto"/>
              <w:right w:val="single" w:sz="4" w:space="0" w:color="auto"/>
            </w:tcBorders>
            <w:hideMark/>
          </w:tcPr>
          <w:p w:rsidR="00291C33" w:rsidRDefault="00291C33">
            <w:pPr>
              <w:jc w:val="center"/>
            </w:pPr>
            <w:r>
              <w:t>Областной бюджет</w:t>
            </w:r>
          </w:p>
        </w:tc>
        <w:tc>
          <w:tcPr>
            <w:tcW w:w="850" w:type="dxa"/>
            <w:gridSpan w:val="3"/>
            <w:tcBorders>
              <w:top w:val="single" w:sz="4" w:space="0" w:color="auto"/>
              <w:left w:val="single" w:sz="4" w:space="0" w:color="auto"/>
              <w:bottom w:val="single" w:sz="4" w:space="0" w:color="auto"/>
              <w:right w:val="single" w:sz="4" w:space="0" w:color="auto"/>
            </w:tcBorders>
            <w:hideMark/>
          </w:tcPr>
          <w:p w:rsidR="00291C33" w:rsidRDefault="00291C33">
            <w:pPr>
              <w:jc w:val="center"/>
            </w:pPr>
            <w:r>
              <w:t>Мест-</w:t>
            </w:r>
          </w:p>
          <w:p w:rsidR="00291C33" w:rsidRDefault="00291C33">
            <w:pPr>
              <w:jc w:val="center"/>
            </w:pPr>
            <w:proofErr w:type="spellStart"/>
            <w:r>
              <w:t>ный</w:t>
            </w:r>
            <w:proofErr w:type="spellEnd"/>
            <w:r>
              <w:t xml:space="preserve"> бюджет</w:t>
            </w:r>
          </w:p>
        </w:tc>
        <w:tc>
          <w:tcPr>
            <w:tcW w:w="851"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Прочие источники</w:t>
            </w:r>
          </w:p>
        </w:tc>
        <w:tc>
          <w:tcPr>
            <w:tcW w:w="997"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Феде-</w:t>
            </w:r>
          </w:p>
          <w:p w:rsidR="00291C33" w:rsidRDefault="00291C33">
            <w:pPr>
              <w:jc w:val="center"/>
            </w:pPr>
            <w:proofErr w:type="spellStart"/>
            <w:r>
              <w:t>ральный</w:t>
            </w:r>
            <w:proofErr w:type="spellEnd"/>
            <w:r>
              <w:t xml:space="preserve"> бюджет</w:t>
            </w:r>
          </w:p>
        </w:tc>
        <w:tc>
          <w:tcPr>
            <w:tcW w:w="855"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Областной бюджет</w:t>
            </w:r>
          </w:p>
        </w:tc>
        <w:tc>
          <w:tcPr>
            <w:tcW w:w="857"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Мест-</w:t>
            </w:r>
          </w:p>
          <w:p w:rsidR="00291C33" w:rsidRDefault="00291C33">
            <w:pPr>
              <w:jc w:val="center"/>
            </w:pPr>
            <w:proofErr w:type="spellStart"/>
            <w:r>
              <w:t>ный</w:t>
            </w:r>
            <w:proofErr w:type="spellEnd"/>
            <w:r>
              <w:t xml:space="preserve"> бюджет</w:t>
            </w:r>
          </w:p>
        </w:tc>
        <w:tc>
          <w:tcPr>
            <w:tcW w:w="860"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Прочие источники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r>
      <w:tr w:rsidR="00291C33" w:rsidTr="00291C33">
        <w:trPr>
          <w:gridAfter w:val="1"/>
          <w:wAfter w:w="680" w:type="dxa"/>
        </w:trPr>
        <w:tc>
          <w:tcPr>
            <w:tcW w:w="67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w:t>
            </w:r>
          </w:p>
        </w:tc>
        <w:tc>
          <w:tcPr>
            <w:tcW w:w="1809"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w:t>
            </w:r>
          </w:p>
        </w:tc>
        <w:tc>
          <w:tcPr>
            <w:tcW w:w="1187"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3</w:t>
            </w:r>
          </w:p>
        </w:tc>
        <w:tc>
          <w:tcPr>
            <w:tcW w:w="991"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bookmarkStart w:id="37" w:name="Par1446"/>
            <w:bookmarkEnd w:id="37"/>
            <w:r>
              <w:t>4</w:t>
            </w:r>
          </w:p>
        </w:tc>
        <w:tc>
          <w:tcPr>
            <w:tcW w:w="851"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5</w:t>
            </w:r>
          </w:p>
        </w:tc>
        <w:tc>
          <w:tcPr>
            <w:tcW w:w="850"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6</w:t>
            </w:r>
          </w:p>
        </w:tc>
        <w:tc>
          <w:tcPr>
            <w:tcW w:w="851" w:type="dxa"/>
            <w:gridSpan w:val="3"/>
            <w:tcBorders>
              <w:top w:val="single" w:sz="4" w:space="0" w:color="auto"/>
              <w:left w:val="single" w:sz="4" w:space="0" w:color="auto"/>
              <w:bottom w:val="single" w:sz="4" w:space="0" w:color="auto"/>
              <w:right w:val="single" w:sz="4" w:space="0" w:color="auto"/>
            </w:tcBorders>
            <w:hideMark/>
          </w:tcPr>
          <w:p w:rsidR="00291C33" w:rsidRDefault="00291C33">
            <w:pPr>
              <w:jc w:val="center"/>
            </w:pPr>
            <w:bookmarkStart w:id="38" w:name="Par1449"/>
            <w:bookmarkEnd w:id="38"/>
            <w:r>
              <w:t>7</w:t>
            </w:r>
          </w:p>
        </w:tc>
        <w:tc>
          <w:tcPr>
            <w:tcW w:w="992" w:type="dxa"/>
            <w:gridSpan w:val="3"/>
            <w:tcBorders>
              <w:top w:val="single" w:sz="4" w:space="0" w:color="auto"/>
              <w:left w:val="single" w:sz="4" w:space="0" w:color="auto"/>
              <w:bottom w:val="single" w:sz="4" w:space="0" w:color="auto"/>
              <w:right w:val="single" w:sz="4" w:space="0" w:color="auto"/>
            </w:tcBorders>
            <w:hideMark/>
          </w:tcPr>
          <w:p w:rsidR="00291C33" w:rsidRDefault="00291C33">
            <w:pPr>
              <w:jc w:val="center"/>
            </w:pPr>
            <w:bookmarkStart w:id="39" w:name="Par1450"/>
            <w:bookmarkEnd w:id="39"/>
            <w:r>
              <w:t>8</w:t>
            </w:r>
          </w:p>
        </w:tc>
        <w:tc>
          <w:tcPr>
            <w:tcW w:w="851" w:type="dxa"/>
            <w:gridSpan w:val="3"/>
            <w:tcBorders>
              <w:top w:val="single" w:sz="4" w:space="0" w:color="auto"/>
              <w:left w:val="single" w:sz="4" w:space="0" w:color="auto"/>
              <w:bottom w:val="single" w:sz="4" w:space="0" w:color="auto"/>
              <w:right w:val="single" w:sz="4" w:space="0" w:color="auto"/>
            </w:tcBorders>
            <w:hideMark/>
          </w:tcPr>
          <w:p w:rsidR="00291C33" w:rsidRDefault="00291C33">
            <w:pPr>
              <w:jc w:val="center"/>
            </w:pPr>
            <w:r>
              <w:t>9</w:t>
            </w:r>
          </w:p>
        </w:tc>
        <w:tc>
          <w:tcPr>
            <w:tcW w:w="850" w:type="dxa"/>
            <w:gridSpan w:val="3"/>
            <w:tcBorders>
              <w:top w:val="single" w:sz="4" w:space="0" w:color="auto"/>
              <w:left w:val="single" w:sz="4" w:space="0" w:color="auto"/>
              <w:bottom w:val="single" w:sz="4" w:space="0" w:color="auto"/>
              <w:right w:val="single" w:sz="4" w:space="0" w:color="auto"/>
            </w:tcBorders>
            <w:hideMark/>
          </w:tcPr>
          <w:p w:rsidR="00291C33" w:rsidRDefault="00291C33">
            <w:pPr>
              <w:jc w:val="center"/>
            </w:pPr>
            <w:r>
              <w:t>10</w:t>
            </w:r>
          </w:p>
        </w:tc>
        <w:tc>
          <w:tcPr>
            <w:tcW w:w="851"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bookmarkStart w:id="40" w:name="Par1453"/>
            <w:bookmarkEnd w:id="40"/>
            <w:r>
              <w:t>11</w:t>
            </w:r>
          </w:p>
        </w:tc>
        <w:tc>
          <w:tcPr>
            <w:tcW w:w="997"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bookmarkStart w:id="41" w:name="Par1454"/>
            <w:bookmarkEnd w:id="41"/>
            <w:r>
              <w:t>12</w:t>
            </w:r>
          </w:p>
        </w:tc>
        <w:tc>
          <w:tcPr>
            <w:tcW w:w="855"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13</w:t>
            </w:r>
          </w:p>
        </w:tc>
        <w:tc>
          <w:tcPr>
            <w:tcW w:w="857"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14</w:t>
            </w:r>
          </w:p>
        </w:tc>
        <w:tc>
          <w:tcPr>
            <w:tcW w:w="860"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bookmarkStart w:id="42" w:name="Par1457"/>
            <w:bookmarkEnd w:id="42"/>
            <w:r>
              <w:t>15</w:t>
            </w:r>
          </w:p>
        </w:tc>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bookmarkStart w:id="43" w:name="Par1458"/>
            <w:bookmarkEnd w:id="43"/>
            <w:r>
              <w:t>16</w:t>
            </w:r>
          </w:p>
        </w:tc>
      </w:tr>
      <w:tr w:rsidR="00291C33" w:rsidTr="00291C33">
        <w:trPr>
          <w:gridAfter w:val="1"/>
          <w:wAfter w:w="680" w:type="dxa"/>
        </w:trPr>
        <w:tc>
          <w:tcPr>
            <w:tcW w:w="674" w:type="dxa"/>
            <w:tcBorders>
              <w:top w:val="single" w:sz="4" w:space="0" w:color="auto"/>
              <w:left w:val="single" w:sz="4" w:space="0" w:color="auto"/>
              <w:bottom w:val="single" w:sz="4" w:space="0" w:color="auto"/>
              <w:right w:val="single" w:sz="4" w:space="0" w:color="auto"/>
            </w:tcBorders>
          </w:tcPr>
          <w:p w:rsidR="00291C33" w:rsidRDefault="00291C33"/>
        </w:tc>
        <w:tc>
          <w:tcPr>
            <w:tcW w:w="14503" w:type="dxa"/>
            <w:gridSpan w:val="29"/>
            <w:tcBorders>
              <w:top w:val="single" w:sz="4" w:space="0" w:color="auto"/>
              <w:left w:val="single" w:sz="4" w:space="0" w:color="auto"/>
              <w:bottom w:val="single" w:sz="4" w:space="0" w:color="auto"/>
              <w:right w:val="single" w:sz="4" w:space="0" w:color="auto"/>
            </w:tcBorders>
            <w:hideMark/>
          </w:tcPr>
          <w:p w:rsidR="00291C33" w:rsidRDefault="00291C33">
            <w:pPr>
              <w:jc w:val="center"/>
            </w:pPr>
            <w:r>
              <w:t>Подпрограмма 1 (наименование)</w:t>
            </w:r>
          </w:p>
        </w:tc>
      </w:tr>
      <w:tr w:rsidR="00291C33" w:rsidTr="00291C33">
        <w:trPr>
          <w:gridAfter w:val="1"/>
          <w:wAfter w:w="680" w:type="dxa"/>
        </w:trPr>
        <w:tc>
          <w:tcPr>
            <w:tcW w:w="67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1.1</w:t>
            </w:r>
          </w:p>
        </w:tc>
        <w:tc>
          <w:tcPr>
            <w:tcW w:w="1809" w:type="dxa"/>
            <w:tcBorders>
              <w:top w:val="single" w:sz="4" w:space="0" w:color="auto"/>
              <w:left w:val="single" w:sz="4" w:space="0" w:color="auto"/>
              <w:bottom w:val="single" w:sz="4" w:space="0" w:color="auto"/>
              <w:right w:val="single" w:sz="4" w:space="0" w:color="auto"/>
            </w:tcBorders>
            <w:hideMark/>
          </w:tcPr>
          <w:p w:rsidR="00291C33" w:rsidRDefault="00291C33">
            <w:r>
              <w:t>Основное мероприятие 1.1</w:t>
            </w:r>
          </w:p>
        </w:tc>
        <w:tc>
          <w:tcPr>
            <w:tcW w:w="1194"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9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0"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992"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0"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4"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2"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86" w:type="dxa"/>
            <w:tcBorders>
              <w:top w:val="single" w:sz="4" w:space="0" w:color="auto"/>
              <w:left w:val="single" w:sz="4" w:space="0" w:color="auto"/>
              <w:bottom w:val="single" w:sz="4" w:space="0" w:color="auto"/>
              <w:right w:val="single" w:sz="4" w:space="0" w:color="auto"/>
            </w:tcBorders>
          </w:tcPr>
          <w:p w:rsidR="00291C33" w:rsidRDefault="00291C33"/>
        </w:tc>
        <w:tc>
          <w:tcPr>
            <w:tcW w:w="855"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7" w:type="dxa"/>
            <w:tcBorders>
              <w:top w:val="single" w:sz="4" w:space="0" w:color="auto"/>
              <w:left w:val="single" w:sz="4" w:space="0" w:color="auto"/>
              <w:bottom w:val="single" w:sz="4" w:space="0" w:color="auto"/>
              <w:right w:val="single" w:sz="4" w:space="0" w:color="auto"/>
            </w:tcBorders>
          </w:tcPr>
          <w:p w:rsidR="00291C33" w:rsidRDefault="00291C33"/>
        </w:tc>
        <w:tc>
          <w:tcPr>
            <w:tcW w:w="86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rPr>
          <w:gridAfter w:val="1"/>
          <w:wAfter w:w="680" w:type="dxa"/>
        </w:trPr>
        <w:tc>
          <w:tcPr>
            <w:tcW w:w="67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1.1.1</w:t>
            </w:r>
          </w:p>
        </w:tc>
        <w:tc>
          <w:tcPr>
            <w:tcW w:w="1809" w:type="dxa"/>
            <w:tcBorders>
              <w:top w:val="single" w:sz="4" w:space="0" w:color="auto"/>
              <w:left w:val="single" w:sz="4" w:space="0" w:color="auto"/>
              <w:bottom w:val="single" w:sz="4" w:space="0" w:color="auto"/>
              <w:right w:val="single" w:sz="4" w:space="0" w:color="auto"/>
            </w:tcBorders>
            <w:hideMark/>
          </w:tcPr>
          <w:p w:rsidR="00291C33" w:rsidRDefault="00291C33">
            <w:r>
              <w:t>Мероприятие 1.1.1</w:t>
            </w:r>
          </w:p>
        </w:tc>
        <w:tc>
          <w:tcPr>
            <w:tcW w:w="1194"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9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0"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992"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0"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4"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2"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86" w:type="dxa"/>
            <w:tcBorders>
              <w:top w:val="single" w:sz="4" w:space="0" w:color="auto"/>
              <w:left w:val="single" w:sz="4" w:space="0" w:color="auto"/>
              <w:bottom w:val="single" w:sz="4" w:space="0" w:color="auto"/>
              <w:right w:val="single" w:sz="4" w:space="0" w:color="auto"/>
            </w:tcBorders>
          </w:tcPr>
          <w:p w:rsidR="00291C33" w:rsidRDefault="00291C33"/>
        </w:tc>
        <w:tc>
          <w:tcPr>
            <w:tcW w:w="855"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7" w:type="dxa"/>
            <w:tcBorders>
              <w:top w:val="single" w:sz="4" w:space="0" w:color="auto"/>
              <w:left w:val="single" w:sz="4" w:space="0" w:color="auto"/>
              <w:bottom w:val="single" w:sz="4" w:space="0" w:color="auto"/>
              <w:right w:val="single" w:sz="4" w:space="0" w:color="auto"/>
            </w:tcBorders>
          </w:tcPr>
          <w:p w:rsidR="00291C33" w:rsidRDefault="00291C33"/>
        </w:tc>
        <w:tc>
          <w:tcPr>
            <w:tcW w:w="86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rPr>
          <w:gridAfter w:val="1"/>
          <w:wAfter w:w="680" w:type="dxa"/>
        </w:trPr>
        <w:tc>
          <w:tcPr>
            <w:tcW w:w="674" w:type="dxa"/>
            <w:tcBorders>
              <w:top w:val="single" w:sz="4" w:space="0" w:color="auto"/>
              <w:left w:val="single" w:sz="4" w:space="0" w:color="auto"/>
              <w:bottom w:val="single" w:sz="4" w:space="0" w:color="auto"/>
              <w:right w:val="single" w:sz="4" w:space="0" w:color="auto"/>
            </w:tcBorders>
          </w:tcPr>
          <w:p w:rsidR="00291C33" w:rsidRDefault="00291C33"/>
        </w:tc>
        <w:tc>
          <w:tcPr>
            <w:tcW w:w="1809" w:type="dxa"/>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1194"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9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0"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992"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0"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4"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2"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86" w:type="dxa"/>
            <w:tcBorders>
              <w:top w:val="single" w:sz="4" w:space="0" w:color="auto"/>
              <w:left w:val="single" w:sz="4" w:space="0" w:color="auto"/>
              <w:bottom w:val="single" w:sz="4" w:space="0" w:color="auto"/>
              <w:right w:val="single" w:sz="4" w:space="0" w:color="auto"/>
            </w:tcBorders>
          </w:tcPr>
          <w:p w:rsidR="00291C33" w:rsidRDefault="00291C33"/>
        </w:tc>
        <w:tc>
          <w:tcPr>
            <w:tcW w:w="855"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7" w:type="dxa"/>
            <w:tcBorders>
              <w:top w:val="single" w:sz="4" w:space="0" w:color="auto"/>
              <w:left w:val="single" w:sz="4" w:space="0" w:color="auto"/>
              <w:bottom w:val="single" w:sz="4" w:space="0" w:color="auto"/>
              <w:right w:val="single" w:sz="4" w:space="0" w:color="auto"/>
            </w:tcBorders>
          </w:tcPr>
          <w:p w:rsidR="00291C33" w:rsidRDefault="00291C33"/>
        </w:tc>
        <w:tc>
          <w:tcPr>
            <w:tcW w:w="86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rPr>
          <w:gridAfter w:val="1"/>
          <w:wAfter w:w="680" w:type="dxa"/>
        </w:trPr>
        <w:tc>
          <w:tcPr>
            <w:tcW w:w="67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lastRenderedPageBreak/>
              <w:t>1.2</w:t>
            </w:r>
          </w:p>
        </w:tc>
        <w:tc>
          <w:tcPr>
            <w:tcW w:w="1809" w:type="dxa"/>
            <w:tcBorders>
              <w:top w:val="single" w:sz="4" w:space="0" w:color="auto"/>
              <w:left w:val="single" w:sz="4" w:space="0" w:color="auto"/>
              <w:bottom w:val="single" w:sz="4" w:space="0" w:color="auto"/>
              <w:right w:val="single" w:sz="4" w:space="0" w:color="auto"/>
            </w:tcBorders>
            <w:hideMark/>
          </w:tcPr>
          <w:p w:rsidR="00291C33" w:rsidRDefault="00291C33">
            <w:r>
              <w:t>Основное мероприятие 1.2</w:t>
            </w:r>
          </w:p>
        </w:tc>
        <w:tc>
          <w:tcPr>
            <w:tcW w:w="1194"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9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0"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992"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0"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4"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2"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86" w:type="dxa"/>
            <w:tcBorders>
              <w:top w:val="single" w:sz="4" w:space="0" w:color="auto"/>
              <w:left w:val="single" w:sz="4" w:space="0" w:color="auto"/>
              <w:bottom w:val="single" w:sz="4" w:space="0" w:color="auto"/>
              <w:right w:val="single" w:sz="4" w:space="0" w:color="auto"/>
            </w:tcBorders>
          </w:tcPr>
          <w:p w:rsidR="00291C33" w:rsidRDefault="00291C33"/>
        </w:tc>
        <w:tc>
          <w:tcPr>
            <w:tcW w:w="855"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7" w:type="dxa"/>
            <w:tcBorders>
              <w:top w:val="single" w:sz="4" w:space="0" w:color="auto"/>
              <w:left w:val="single" w:sz="4" w:space="0" w:color="auto"/>
              <w:bottom w:val="single" w:sz="4" w:space="0" w:color="auto"/>
              <w:right w:val="single" w:sz="4" w:space="0" w:color="auto"/>
            </w:tcBorders>
          </w:tcPr>
          <w:p w:rsidR="00291C33" w:rsidRDefault="00291C33"/>
        </w:tc>
        <w:tc>
          <w:tcPr>
            <w:tcW w:w="86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rPr>
          <w:gridAfter w:val="1"/>
          <w:wAfter w:w="680" w:type="dxa"/>
        </w:trPr>
        <w:tc>
          <w:tcPr>
            <w:tcW w:w="67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1.2.1</w:t>
            </w:r>
          </w:p>
        </w:tc>
        <w:tc>
          <w:tcPr>
            <w:tcW w:w="1809" w:type="dxa"/>
            <w:tcBorders>
              <w:top w:val="single" w:sz="4" w:space="0" w:color="auto"/>
              <w:left w:val="single" w:sz="4" w:space="0" w:color="auto"/>
              <w:bottom w:val="single" w:sz="4" w:space="0" w:color="auto"/>
              <w:right w:val="single" w:sz="4" w:space="0" w:color="auto"/>
            </w:tcBorders>
            <w:hideMark/>
          </w:tcPr>
          <w:p w:rsidR="00291C33" w:rsidRDefault="00291C33">
            <w:r>
              <w:t>Мероприятие 1.2.1</w:t>
            </w:r>
          </w:p>
        </w:tc>
        <w:tc>
          <w:tcPr>
            <w:tcW w:w="1194"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9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0"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992"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0"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4"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2"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86" w:type="dxa"/>
            <w:tcBorders>
              <w:top w:val="single" w:sz="4" w:space="0" w:color="auto"/>
              <w:left w:val="single" w:sz="4" w:space="0" w:color="auto"/>
              <w:bottom w:val="single" w:sz="4" w:space="0" w:color="auto"/>
              <w:right w:val="single" w:sz="4" w:space="0" w:color="auto"/>
            </w:tcBorders>
          </w:tcPr>
          <w:p w:rsidR="00291C33" w:rsidRDefault="00291C33"/>
        </w:tc>
        <w:tc>
          <w:tcPr>
            <w:tcW w:w="855"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7" w:type="dxa"/>
            <w:tcBorders>
              <w:top w:val="single" w:sz="4" w:space="0" w:color="auto"/>
              <w:left w:val="single" w:sz="4" w:space="0" w:color="auto"/>
              <w:bottom w:val="single" w:sz="4" w:space="0" w:color="auto"/>
              <w:right w:val="single" w:sz="4" w:space="0" w:color="auto"/>
            </w:tcBorders>
          </w:tcPr>
          <w:p w:rsidR="00291C33" w:rsidRDefault="00291C33"/>
        </w:tc>
        <w:tc>
          <w:tcPr>
            <w:tcW w:w="86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rPr>
          <w:gridAfter w:val="1"/>
          <w:wAfter w:w="680" w:type="dxa"/>
        </w:trPr>
        <w:tc>
          <w:tcPr>
            <w:tcW w:w="67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1.2.2</w:t>
            </w:r>
          </w:p>
        </w:tc>
        <w:tc>
          <w:tcPr>
            <w:tcW w:w="1809" w:type="dxa"/>
            <w:tcBorders>
              <w:top w:val="single" w:sz="4" w:space="0" w:color="auto"/>
              <w:left w:val="single" w:sz="4" w:space="0" w:color="auto"/>
              <w:bottom w:val="single" w:sz="4" w:space="0" w:color="auto"/>
              <w:right w:val="single" w:sz="4" w:space="0" w:color="auto"/>
            </w:tcBorders>
            <w:hideMark/>
          </w:tcPr>
          <w:p w:rsidR="00291C33" w:rsidRDefault="00291C33">
            <w:r>
              <w:t>Мероприятие 1.2.2</w:t>
            </w:r>
          </w:p>
        </w:tc>
        <w:tc>
          <w:tcPr>
            <w:tcW w:w="1194"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9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0"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992"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0"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4"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2"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86" w:type="dxa"/>
            <w:tcBorders>
              <w:top w:val="single" w:sz="4" w:space="0" w:color="auto"/>
              <w:left w:val="single" w:sz="4" w:space="0" w:color="auto"/>
              <w:bottom w:val="single" w:sz="4" w:space="0" w:color="auto"/>
              <w:right w:val="single" w:sz="4" w:space="0" w:color="auto"/>
            </w:tcBorders>
          </w:tcPr>
          <w:p w:rsidR="00291C33" w:rsidRDefault="00291C33"/>
        </w:tc>
        <w:tc>
          <w:tcPr>
            <w:tcW w:w="855"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7" w:type="dxa"/>
            <w:tcBorders>
              <w:top w:val="single" w:sz="4" w:space="0" w:color="auto"/>
              <w:left w:val="single" w:sz="4" w:space="0" w:color="auto"/>
              <w:bottom w:val="single" w:sz="4" w:space="0" w:color="auto"/>
              <w:right w:val="single" w:sz="4" w:space="0" w:color="auto"/>
            </w:tcBorders>
          </w:tcPr>
          <w:p w:rsidR="00291C33" w:rsidRDefault="00291C33"/>
        </w:tc>
        <w:tc>
          <w:tcPr>
            <w:tcW w:w="86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rPr>
          <w:gridAfter w:val="1"/>
          <w:wAfter w:w="680" w:type="dxa"/>
        </w:trPr>
        <w:tc>
          <w:tcPr>
            <w:tcW w:w="674" w:type="dxa"/>
            <w:tcBorders>
              <w:top w:val="single" w:sz="4" w:space="0" w:color="auto"/>
              <w:left w:val="single" w:sz="4" w:space="0" w:color="auto"/>
              <w:bottom w:val="single" w:sz="4" w:space="0" w:color="auto"/>
              <w:right w:val="single" w:sz="4" w:space="0" w:color="auto"/>
            </w:tcBorders>
          </w:tcPr>
          <w:p w:rsidR="00291C33" w:rsidRDefault="00291C33"/>
        </w:tc>
        <w:tc>
          <w:tcPr>
            <w:tcW w:w="1809" w:type="dxa"/>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1194"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9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0"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992"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0"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4"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2"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86" w:type="dxa"/>
            <w:tcBorders>
              <w:top w:val="single" w:sz="4" w:space="0" w:color="auto"/>
              <w:left w:val="single" w:sz="4" w:space="0" w:color="auto"/>
              <w:bottom w:val="single" w:sz="4" w:space="0" w:color="auto"/>
              <w:right w:val="single" w:sz="4" w:space="0" w:color="auto"/>
            </w:tcBorders>
          </w:tcPr>
          <w:p w:rsidR="00291C33" w:rsidRDefault="00291C33"/>
        </w:tc>
        <w:tc>
          <w:tcPr>
            <w:tcW w:w="855"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7" w:type="dxa"/>
            <w:tcBorders>
              <w:top w:val="single" w:sz="4" w:space="0" w:color="auto"/>
              <w:left w:val="single" w:sz="4" w:space="0" w:color="auto"/>
              <w:bottom w:val="single" w:sz="4" w:space="0" w:color="auto"/>
              <w:right w:val="single" w:sz="4" w:space="0" w:color="auto"/>
            </w:tcBorders>
          </w:tcPr>
          <w:p w:rsidR="00291C33" w:rsidRDefault="00291C33"/>
        </w:tc>
        <w:tc>
          <w:tcPr>
            <w:tcW w:w="86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674" w:type="dxa"/>
            <w:tcBorders>
              <w:top w:val="single" w:sz="4" w:space="0" w:color="auto"/>
              <w:left w:val="single" w:sz="4" w:space="0" w:color="auto"/>
              <w:bottom w:val="single" w:sz="4" w:space="0" w:color="auto"/>
              <w:right w:val="single" w:sz="4" w:space="0" w:color="auto"/>
            </w:tcBorders>
          </w:tcPr>
          <w:p w:rsidR="00291C33" w:rsidRDefault="00291C33"/>
        </w:tc>
        <w:tc>
          <w:tcPr>
            <w:tcW w:w="1809" w:type="dxa"/>
            <w:tcBorders>
              <w:top w:val="single" w:sz="4" w:space="0" w:color="auto"/>
              <w:left w:val="single" w:sz="4" w:space="0" w:color="auto"/>
              <w:bottom w:val="single" w:sz="4" w:space="0" w:color="auto"/>
              <w:right w:val="single" w:sz="4" w:space="0" w:color="auto"/>
            </w:tcBorders>
            <w:hideMark/>
          </w:tcPr>
          <w:p w:rsidR="00291C33" w:rsidRDefault="00291C33">
            <w:r>
              <w:t>Итого по подпрограмме 1</w:t>
            </w:r>
          </w:p>
        </w:tc>
        <w:tc>
          <w:tcPr>
            <w:tcW w:w="1194" w:type="dxa"/>
            <w:gridSpan w:val="2"/>
            <w:tcBorders>
              <w:top w:val="single" w:sz="4" w:space="0" w:color="auto"/>
              <w:left w:val="single" w:sz="4" w:space="0" w:color="auto"/>
              <w:bottom w:val="single" w:sz="4" w:space="0" w:color="auto"/>
              <w:right w:val="single" w:sz="4" w:space="0" w:color="auto"/>
            </w:tcBorders>
          </w:tcPr>
          <w:p w:rsidR="00291C33" w:rsidRDefault="00291C33">
            <w:pPr>
              <w:rPr>
                <w:rFonts w:ascii="Arial" w:hAnsi="Arial"/>
              </w:rPr>
            </w:pPr>
          </w:p>
        </w:tc>
        <w:tc>
          <w:tcPr>
            <w:tcW w:w="991" w:type="dxa"/>
            <w:gridSpan w:val="2"/>
            <w:tcBorders>
              <w:top w:val="single" w:sz="4" w:space="0" w:color="auto"/>
              <w:left w:val="single" w:sz="4" w:space="0" w:color="auto"/>
              <w:bottom w:val="single" w:sz="4" w:space="0" w:color="auto"/>
              <w:right w:val="single" w:sz="4" w:space="0" w:color="auto"/>
            </w:tcBorders>
          </w:tcPr>
          <w:p w:rsidR="00291C33" w:rsidRDefault="00291C33">
            <w:pPr>
              <w:rPr>
                <w:rFonts w:ascii="Arial" w:hAnsi="Arial"/>
              </w:rPr>
            </w:pPr>
          </w:p>
        </w:tc>
        <w:tc>
          <w:tcPr>
            <w:tcW w:w="851" w:type="dxa"/>
            <w:gridSpan w:val="2"/>
            <w:tcBorders>
              <w:top w:val="single" w:sz="4" w:space="0" w:color="auto"/>
              <w:left w:val="single" w:sz="4" w:space="0" w:color="auto"/>
              <w:bottom w:val="single" w:sz="4" w:space="0" w:color="auto"/>
              <w:right w:val="single" w:sz="4" w:space="0" w:color="auto"/>
            </w:tcBorders>
          </w:tcPr>
          <w:p w:rsidR="00291C33" w:rsidRDefault="00291C33">
            <w:pPr>
              <w:rPr>
                <w:rFonts w:ascii="Arial" w:hAnsi="Arial"/>
              </w:rPr>
            </w:pPr>
          </w:p>
        </w:tc>
        <w:tc>
          <w:tcPr>
            <w:tcW w:w="850" w:type="dxa"/>
            <w:gridSpan w:val="2"/>
            <w:tcBorders>
              <w:top w:val="single" w:sz="4" w:space="0" w:color="auto"/>
              <w:left w:val="single" w:sz="4" w:space="0" w:color="auto"/>
              <w:bottom w:val="single" w:sz="4" w:space="0" w:color="auto"/>
              <w:right w:val="single" w:sz="4" w:space="0" w:color="auto"/>
            </w:tcBorders>
          </w:tcPr>
          <w:p w:rsidR="00291C33" w:rsidRDefault="00291C33">
            <w:pPr>
              <w:rPr>
                <w:rFonts w:ascii="Arial" w:hAnsi="Arial"/>
              </w:rPr>
            </w:pPr>
          </w:p>
        </w:tc>
        <w:tc>
          <w:tcPr>
            <w:tcW w:w="851" w:type="dxa"/>
            <w:gridSpan w:val="3"/>
            <w:tcBorders>
              <w:top w:val="single" w:sz="4" w:space="0" w:color="auto"/>
              <w:left w:val="single" w:sz="4" w:space="0" w:color="auto"/>
              <w:bottom w:val="single" w:sz="4" w:space="0" w:color="auto"/>
              <w:right w:val="single" w:sz="4" w:space="0" w:color="auto"/>
            </w:tcBorders>
          </w:tcPr>
          <w:p w:rsidR="00291C33" w:rsidRDefault="00291C33">
            <w:pPr>
              <w:rPr>
                <w:rFonts w:ascii="Arial" w:hAnsi="Arial"/>
              </w:rPr>
            </w:pPr>
          </w:p>
        </w:tc>
        <w:tc>
          <w:tcPr>
            <w:tcW w:w="992" w:type="dxa"/>
            <w:gridSpan w:val="3"/>
            <w:tcBorders>
              <w:top w:val="single" w:sz="4" w:space="0" w:color="auto"/>
              <w:left w:val="single" w:sz="4" w:space="0" w:color="auto"/>
              <w:bottom w:val="single" w:sz="4" w:space="0" w:color="auto"/>
              <w:right w:val="single" w:sz="4" w:space="0" w:color="auto"/>
            </w:tcBorders>
          </w:tcPr>
          <w:p w:rsidR="00291C33" w:rsidRDefault="00291C33">
            <w:pPr>
              <w:rPr>
                <w:rFonts w:ascii="Arial" w:hAnsi="Arial"/>
              </w:rPr>
            </w:pPr>
          </w:p>
        </w:tc>
        <w:tc>
          <w:tcPr>
            <w:tcW w:w="850" w:type="dxa"/>
            <w:gridSpan w:val="3"/>
            <w:tcBorders>
              <w:top w:val="single" w:sz="4" w:space="0" w:color="auto"/>
              <w:left w:val="single" w:sz="4" w:space="0" w:color="auto"/>
              <w:bottom w:val="single" w:sz="4" w:space="0" w:color="auto"/>
              <w:right w:val="single" w:sz="4" w:space="0" w:color="auto"/>
            </w:tcBorders>
          </w:tcPr>
          <w:p w:rsidR="00291C33" w:rsidRDefault="00291C33">
            <w:pPr>
              <w:rPr>
                <w:rFonts w:ascii="Arial" w:hAnsi="Arial"/>
              </w:rPr>
            </w:pPr>
          </w:p>
        </w:tc>
        <w:tc>
          <w:tcPr>
            <w:tcW w:w="854" w:type="dxa"/>
            <w:gridSpan w:val="3"/>
            <w:tcBorders>
              <w:top w:val="single" w:sz="4" w:space="0" w:color="auto"/>
              <w:left w:val="single" w:sz="4" w:space="0" w:color="auto"/>
              <w:bottom w:val="single" w:sz="4" w:space="0" w:color="auto"/>
              <w:right w:val="single" w:sz="4" w:space="0" w:color="auto"/>
            </w:tcBorders>
          </w:tcPr>
          <w:p w:rsidR="00291C33" w:rsidRDefault="00291C33">
            <w:pPr>
              <w:rPr>
                <w:rFonts w:ascii="Arial" w:hAnsi="Arial"/>
              </w:rPr>
            </w:pPr>
          </w:p>
        </w:tc>
        <w:tc>
          <w:tcPr>
            <w:tcW w:w="852" w:type="dxa"/>
            <w:gridSpan w:val="2"/>
            <w:tcBorders>
              <w:top w:val="single" w:sz="4" w:space="0" w:color="auto"/>
              <w:left w:val="single" w:sz="4" w:space="0" w:color="auto"/>
              <w:bottom w:val="single" w:sz="4" w:space="0" w:color="auto"/>
              <w:right w:val="single" w:sz="4" w:space="0" w:color="auto"/>
            </w:tcBorders>
          </w:tcPr>
          <w:p w:rsidR="00291C33" w:rsidRDefault="00291C33">
            <w:pPr>
              <w:rPr>
                <w:rFonts w:ascii="Arial" w:hAnsi="Arial"/>
              </w:rPr>
            </w:pPr>
          </w:p>
        </w:tc>
        <w:tc>
          <w:tcPr>
            <w:tcW w:w="986" w:type="dxa"/>
            <w:tcBorders>
              <w:top w:val="single" w:sz="4" w:space="0" w:color="auto"/>
              <w:left w:val="single" w:sz="4" w:space="0" w:color="auto"/>
              <w:bottom w:val="single" w:sz="4" w:space="0" w:color="auto"/>
              <w:right w:val="single" w:sz="4" w:space="0" w:color="auto"/>
            </w:tcBorders>
          </w:tcPr>
          <w:p w:rsidR="00291C33" w:rsidRDefault="00291C33">
            <w:pPr>
              <w:rPr>
                <w:rFonts w:ascii="Arial" w:hAnsi="Arial"/>
              </w:rPr>
            </w:pPr>
          </w:p>
        </w:tc>
        <w:tc>
          <w:tcPr>
            <w:tcW w:w="855" w:type="dxa"/>
            <w:gridSpan w:val="2"/>
            <w:tcBorders>
              <w:top w:val="single" w:sz="4" w:space="0" w:color="auto"/>
              <w:left w:val="single" w:sz="4" w:space="0" w:color="auto"/>
              <w:bottom w:val="single" w:sz="4" w:space="0" w:color="auto"/>
              <w:right w:val="single" w:sz="4" w:space="0" w:color="auto"/>
            </w:tcBorders>
          </w:tcPr>
          <w:p w:rsidR="00291C33" w:rsidRDefault="00291C33">
            <w:pPr>
              <w:rPr>
                <w:rFonts w:ascii="Arial" w:hAnsi="Arial"/>
              </w:rPr>
            </w:pPr>
          </w:p>
        </w:tc>
        <w:tc>
          <w:tcPr>
            <w:tcW w:w="857" w:type="dxa"/>
            <w:tcBorders>
              <w:top w:val="single" w:sz="4" w:space="0" w:color="auto"/>
              <w:left w:val="single" w:sz="4" w:space="0" w:color="auto"/>
              <w:bottom w:val="single" w:sz="4" w:space="0" w:color="auto"/>
              <w:right w:val="single" w:sz="4" w:space="0" w:color="auto"/>
            </w:tcBorders>
          </w:tcPr>
          <w:p w:rsidR="00291C33" w:rsidRDefault="00291C33">
            <w:pPr>
              <w:rPr>
                <w:rFonts w:ascii="Arial" w:hAnsi="Arial"/>
              </w:rPr>
            </w:pPr>
          </w:p>
        </w:tc>
        <w:tc>
          <w:tcPr>
            <w:tcW w:w="860" w:type="dxa"/>
            <w:tcBorders>
              <w:top w:val="single" w:sz="4" w:space="0" w:color="auto"/>
              <w:left w:val="single" w:sz="4" w:space="0" w:color="auto"/>
              <w:bottom w:val="single" w:sz="4" w:space="0" w:color="auto"/>
              <w:right w:val="single" w:sz="4" w:space="0" w:color="auto"/>
            </w:tcBorders>
          </w:tcPr>
          <w:p w:rsidR="00291C33" w:rsidRDefault="00291C33">
            <w:pPr>
              <w:rPr>
                <w:rFonts w:ascii="Arial" w:hAnsi="Arial"/>
              </w:rPr>
            </w:pPr>
          </w:p>
        </w:tc>
        <w:tc>
          <w:tcPr>
            <w:tcW w:w="851" w:type="dxa"/>
            <w:tcBorders>
              <w:top w:val="single" w:sz="4" w:space="0" w:color="auto"/>
              <w:left w:val="single" w:sz="4" w:space="0" w:color="auto"/>
              <w:bottom w:val="single" w:sz="4" w:space="0" w:color="auto"/>
              <w:right w:val="single" w:sz="4" w:space="0" w:color="auto"/>
            </w:tcBorders>
          </w:tcPr>
          <w:p w:rsidR="00291C33" w:rsidRDefault="00291C33">
            <w:pPr>
              <w:rPr>
                <w:rFonts w:ascii="Arial" w:hAnsi="Arial"/>
              </w:rPr>
            </w:pPr>
          </w:p>
        </w:tc>
        <w:tc>
          <w:tcPr>
            <w:tcW w:w="680" w:type="dxa"/>
          </w:tcPr>
          <w:p w:rsidR="00291C33" w:rsidRDefault="00291C33">
            <w:pPr>
              <w:rPr>
                <w:rFonts w:ascii="Arial" w:hAnsi="Arial"/>
              </w:rPr>
            </w:pPr>
          </w:p>
        </w:tc>
      </w:tr>
      <w:tr w:rsidR="00291C33" w:rsidTr="00291C33">
        <w:trPr>
          <w:gridAfter w:val="1"/>
          <w:wAfter w:w="680" w:type="dxa"/>
        </w:trPr>
        <w:tc>
          <w:tcPr>
            <w:tcW w:w="15177" w:type="dxa"/>
            <w:gridSpan w:val="30"/>
            <w:tcBorders>
              <w:top w:val="single" w:sz="4" w:space="0" w:color="auto"/>
              <w:left w:val="single" w:sz="4" w:space="0" w:color="auto"/>
              <w:bottom w:val="single" w:sz="4" w:space="0" w:color="auto"/>
              <w:right w:val="single" w:sz="4" w:space="0" w:color="auto"/>
            </w:tcBorders>
            <w:hideMark/>
          </w:tcPr>
          <w:p w:rsidR="00291C33" w:rsidRDefault="00291C33">
            <w:pPr>
              <w:jc w:val="center"/>
            </w:pPr>
            <w:r>
              <w:t>Подпрограмма 2 (наименование)</w:t>
            </w:r>
          </w:p>
        </w:tc>
      </w:tr>
      <w:tr w:rsidR="00291C33" w:rsidTr="00291C33">
        <w:trPr>
          <w:gridAfter w:val="1"/>
          <w:wAfter w:w="680" w:type="dxa"/>
        </w:trPr>
        <w:tc>
          <w:tcPr>
            <w:tcW w:w="674" w:type="dxa"/>
            <w:tcBorders>
              <w:top w:val="single" w:sz="4" w:space="0" w:color="auto"/>
              <w:left w:val="single" w:sz="4" w:space="0" w:color="auto"/>
              <w:bottom w:val="single" w:sz="4" w:space="0" w:color="auto"/>
              <w:right w:val="single" w:sz="4" w:space="0" w:color="auto"/>
            </w:tcBorders>
          </w:tcPr>
          <w:p w:rsidR="00291C33" w:rsidRDefault="00291C33"/>
        </w:tc>
        <w:tc>
          <w:tcPr>
            <w:tcW w:w="1809" w:type="dxa"/>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1194"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9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60"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992"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0"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44"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2"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92"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49" w:type="dxa"/>
            <w:tcBorders>
              <w:top w:val="single" w:sz="4" w:space="0" w:color="auto"/>
              <w:left w:val="single" w:sz="4" w:space="0" w:color="auto"/>
              <w:bottom w:val="single" w:sz="4" w:space="0" w:color="auto"/>
              <w:right w:val="single" w:sz="4" w:space="0" w:color="auto"/>
            </w:tcBorders>
          </w:tcPr>
          <w:p w:rsidR="00291C33" w:rsidRDefault="00291C33"/>
        </w:tc>
        <w:tc>
          <w:tcPr>
            <w:tcW w:w="857" w:type="dxa"/>
            <w:tcBorders>
              <w:top w:val="single" w:sz="4" w:space="0" w:color="auto"/>
              <w:left w:val="single" w:sz="4" w:space="0" w:color="auto"/>
              <w:bottom w:val="single" w:sz="4" w:space="0" w:color="auto"/>
              <w:right w:val="single" w:sz="4" w:space="0" w:color="auto"/>
            </w:tcBorders>
          </w:tcPr>
          <w:p w:rsidR="00291C33" w:rsidRDefault="00291C33"/>
        </w:tc>
        <w:tc>
          <w:tcPr>
            <w:tcW w:w="86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rPr>
          <w:gridAfter w:val="1"/>
          <w:wAfter w:w="680" w:type="dxa"/>
        </w:trPr>
        <w:tc>
          <w:tcPr>
            <w:tcW w:w="674" w:type="dxa"/>
            <w:tcBorders>
              <w:top w:val="single" w:sz="4" w:space="0" w:color="auto"/>
              <w:left w:val="single" w:sz="4" w:space="0" w:color="auto"/>
              <w:bottom w:val="single" w:sz="4" w:space="0" w:color="auto"/>
              <w:right w:val="single" w:sz="4" w:space="0" w:color="auto"/>
            </w:tcBorders>
          </w:tcPr>
          <w:p w:rsidR="00291C33" w:rsidRDefault="00291C33"/>
        </w:tc>
        <w:tc>
          <w:tcPr>
            <w:tcW w:w="1809" w:type="dxa"/>
            <w:tcBorders>
              <w:top w:val="single" w:sz="4" w:space="0" w:color="auto"/>
              <w:left w:val="single" w:sz="4" w:space="0" w:color="auto"/>
              <w:bottom w:val="single" w:sz="4" w:space="0" w:color="auto"/>
              <w:right w:val="single" w:sz="4" w:space="0" w:color="auto"/>
            </w:tcBorders>
            <w:hideMark/>
          </w:tcPr>
          <w:p w:rsidR="00291C33" w:rsidRDefault="00291C33">
            <w:r>
              <w:t>Итого по подпрограмме 2</w:t>
            </w:r>
          </w:p>
        </w:tc>
        <w:tc>
          <w:tcPr>
            <w:tcW w:w="1194"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9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60"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992"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0"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44"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2"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92"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49" w:type="dxa"/>
            <w:tcBorders>
              <w:top w:val="single" w:sz="4" w:space="0" w:color="auto"/>
              <w:left w:val="single" w:sz="4" w:space="0" w:color="auto"/>
              <w:bottom w:val="single" w:sz="4" w:space="0" w:color="auto"/>
              <w:right w:val="single" w:sz="4" w:space="0" w:color="auto"/>
            </w:tcBorders>
          </w:tcPr>
          <w:p w:rsidR="00291C33" w:rsidRDefault="00291C33"/>
        </w:tc>
        <w:tc>
          <w:tcPr>
            <w:tcW w:w="857" w:type="dxa"/>
            <w:tcBorders>
              <w:top w:val="single" w:sz="4" w:space="0" w:color="auto"/>
              <w:left w:val="single" w:sz="4" w:space="0" w:color="auto"/>
              <w:bottom w:val="single" w:sz="4" w:space="0" w:color="auto"/>
              <w:right w:val="single" w:sz="4" w:space="0" w:color="auto"/>
            </w:tcBorders>
          </w:tcPr>
          <w:p w:rsidR="00291C33" w:rsidRDefault="00291C33"/>
        </w:tc>
        <w:tc>
          <w:tcPr>
            <w:tcW w:w="86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rPr>
          <w:gridAfter w:val="1"/>
          <w:wAfter w:w="680" w:type="dxa"/>
        </w:trPr>
        <w:tc>
          <w:tcPr>
            <w:tcW w:w="674" w:type="dxa"/>
            <w:tcBorders>
              <w:top w:val="single" w:sz="4" w:space="0" w:color="auto"/>
              <w:left w:val="single" w:sz="4" w:space="0" w:color="auto"/>
              <w:bottom w:val="single" w:sz="4" w:space="0" w:color="auto"/>
              <w:right w:val="single" w:sz="4" w:space="0" w:color="auto"/>
            </w:tcBorders>
          </w:tcPr>
          <w:p w:rsidR="00291C33" w:rsidRDefault="00291C33"/>
        </w:tc>
        <w:tc>
          <w:tcPr>
            <w:tcW w:w="1809" w:type="dxa"/>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1194"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9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60"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992"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0"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44"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2"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92"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49" w:type="dxa"/>
            <w:tcBorders>
              <w:top w:val="single" w:sz="4" w:space="0" w:color="auto"/>
              <w:left w:val="single" w:sz="4" w:space="0" w:color="auto"/>
              <w:bottom w:val="single" w:sz="4" w:space="0" w:color="auto"/>
              <w:right w:val="single" w:sz="4" w:space="0" w:color="auto"/>
            </w:tcBorders>
          </w:tcPr>
          <w:p w:rsidR="00291C33" w:rsidRDefault="00291C33"/>
        </w:tc>
        <w:tc>
          <w:tcPr>
            <w:tcW w:w="857" w:type="dxa"/>
            <w:tcBorders>
              <w:top w:val="single" w:sz="4" w:space="0" w:color="auto"/>
              <w:left w:val="single" w:sz="4" w:space="0" w:color="auto"/>
              <w:bottom w:val="single" w:sz="4" w:space="0" w:color="auto"/>
              <w:right w:val="single" w:sz="4" w:space="0" w:color="auto"/>
            </w:tcBorders>
          </w:tcPr>
          <w:p w:rsidR="00291C33" w:rsidRDefault="00291C33"/>
        </w:tc>
        <w:tc>
          <w:tcPr>
            <w:tcW w:w="86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rPr>
          <w:gridAfter w:val="1"/>
          <w:wAfter w:w="680" w:type="dxa"/>
        </w:trPr>
        <w:tc>
          <w:tcPr>
            <w:tcW w:w="674" w:type="dxa"/>
            <w:tcBorders>
              <w:top w:val="single" w:sz="4" w:space="0" w:color="auto"/>
              <w:left w:val="single" w:sz="4" w:space="0" w:color="auto"/>
              <w:bottom w:val="single" w:sz="4" w:space="0" w:color="auto"/>
              <w:right w:val="single" w:sz="4" w:space="0" w:color="auto"/>
            </w:tcBorders>
          </w:tcPr>
          <w:p w:rsidR="00291C33" w:rsidRDefault="00291C33"/>
        </w:tc>
        <w:tc>
          <w:tcPr>
            <w:tcW w:w="1809" w:type="dxa"/>
            <w:tcBorders>
              <w:top w:val="single" w:sz="4" w:space="0" w:color="auto"/>
              <w:left w:val="single" w:sz="4" w:space="0" w:color="auto"/>
              <w:bottom w:val="single" w:sz="4" w:space="0" w:color="auto"/>
              <w:right w:val="single" w:sz="4" w:space="0" w:color="auto"/>
            </w:tcBorders>
            <w:hideMark/>
          </w:tcPr>
          <w:p w:rsidR="00291C33" w:rsidRDefault="00291C33">
            <w:r>
              <w:t>Всего по муниципальной программе</w:t>
            </w:r>
          </w:p>
        </w:tc>
        <w:tc>
          <w:tcPr>
            <w:tcW w:w="1194"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9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60"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1"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992"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50" w:type="dxa"/>
            <w:gridSpan w:val="3"/>
            <w:tcBorders>
              <w:top w:val="single" w:sz="4" w:space="0" w:color="auto"/>
              <w:left w:val="single" w:sz="4" w:space="0" w:color="auto"/>
              <w:bottom w:val="single" w:sz="4" w:space="0" w:color="auto"/>
              <w:right w:val="single" w:sz="4" w:space="0" w:color="auto"/>
            </w:tcBorders>
          </w:tcPr>
          <w:p w:rsidR="00291C33" w:rsidRDefault="00291C33"/>
        </w:tc>
        <w:tc>
          <w:tcPr>
            <w:tcW w:w="844"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52"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992" w:type="dxa"/>
            <w:gridSpan w:val="2"/>
            <w:tcBorders>
              <w:top w:val="single" w:sz="4" w:space="0" w:color="auto"/>
              <w:left w:val="single" w:sz="4" w:space="0" w:color="auto"/>
              <w:bottom w:val="single" w:sz="4" w:space="0" w:color="auto"/>
              <w:right w:val="single" w:sz="4" w:space="0" w:color="auto"/>
            </w:tcBorders>
          </w:tcPr>
          <w:p w:rsidR="00291C33" w:rsidRDefault="00291C33"/>
        </w:tc>
        <w:tc>
          <w:tcPr>
            <w:tcW w:w="849" w:type="dxa"/>
            <w:tcBorders>
              <w:top w:val="single" w:sz="4" w:space="0" w:color="auto"/>
              <w:left w:val="single" w:sz="4" w:space="0" w:color="auto"/>
              <w:bottom w:val="single" w:sz="4" w:space="0" w:color="auto"/>
              <w:right w:val="single" w:sz="4" w:space="0" w:color="auto"/>
            </w:tcBorders>
          </w:tcPr>
          <w:p w:rsidR="00291C33" w:rsidRDefault="00291C33"/>
        </w:tc>
        <w:tc>
          <w:tcPr>
            <w:tcW w:w="857" w:type="dxa"/>
            <w:tcBorders>
              <w:top w:val="single" w:sz="4" w:space="0" w:color="auto"/>
              <w:left w:val="single" w:sz="4" w:space="0" w:color="auto"/>
              <w:bottom w:val="single" w:sz="4" w:space="0" w:color="auto"/>
              <w:right w:val="single" w:sz="4" w:space="0" w:color="auto"/>
            </w:tcBorders>
          </w:tcPr>
          <w:p w:rsidR="00291C33" w:rsidRDefault="00291C33"/>
        </w:tc>
        <w:tc>
          <w:tcPr>
            <w:tcW w:w="86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r>
    </w:tbl>
    <w:p w:rsidR="00291C33" w:rsidRDefault="00291C33" w:rsidP="00291C33">
      <w:pPr>
        <w:jc w:val="both"/>
      </w:pPr>
    </w:p>
    <w:p w:rsidR="00291C33" w:rsidRDefault="008B3F3C" w:rsidP="00291C33">
      <w:pPr>
        <w:ind w:firstLine="540"/>
        <w:jc w:val="both"/>
      </w:pPr>
      <w:hyperlink r:id="rId27" w:anchor="Par1458" w:tooltip="16" w:history="1">
        <w:r w:rsidR="00291C33">
          <w:rPr>
            <w:rStyle w:val="a9"/>
          </w:rPr>
          <w:t>Графа 16</w:t>
        </w:r>
      </w:hyperlink>
      <w:r w:rsidR="00291C33">
        <w:t xml:space="preserve"> заполняется ответственным исполнителем только в годовом отчете. В </w:t>
      </w:r>
      <w:hyperlink r:id="rId28" w:anchor="Par1458" w:tooltip="16" w:history="1">
        <w:r w:rsidR="00291C33">
          <w:rPr>
            <w:rStyle w:val="a9"/>
          </w:rPr>
          <w:t>графе 16</w:t>
        </w:r>
      </w:hyperlink>
      <w:r w:rsidR="00291C33">
        <w:t xml:space="preserve"> по каждому мероприятию  дается оценка выполнения мероприятия - "мероприятие выполнено" либо "мероприятие не выполнено".</w:t>
      </w:r>
    </w:p>
    <w:p w:rsidR="00291C33" w:rsidRDefault="00291C33" w:rsidP="00291C33">
      <w:pPr>
        <w:ind w:firstLine="540"/>
        <w:jc w:val="both"/>
      </w:pPr>
      <w:r>
        <w:t xml:space="preserve">Мероприятие считается выполненным, если выполнение (сумма </w:t>
      </w:r>
      <w:hyperlink r:id="rId29" w:anchor="Par1454" w:tooltip="12" w:history="1">
        <w:r>
          <w:rPr>
            <w:rStyle w:val="a9"/>
          </w:rPr>
          <w:t>граф 12</w:t>
        </w:r>
      </w:hyperlink>
      <w:r>
        <w:t xml:space="preserve"> - </w:t>
      </w:r>
      <w:hyperlink r:id="rId30" w:anchor="Par1457" w:tooltip="15" w:history="1">
        <w:r>
          <w:rPr>
            <w:rStyle w:val="a9"/>
          </w:rPr>
          <w:t>15</w:t>
        </w:r>
      </w:hyperlink>
      <w:r>
        <w:t xml:space="preserve">) составляет не менее 95% от планируемого объема финансового обеспечения (сумма </w:t>
      </w:r>
      <w:hyperlink r:id="rId31" w:anchor="Par1446" w:tooltip="4" w:history="1">
        <w:r>
          <w:rPr>
            <w:rStyle w:val="a9"/>
          </w:rPr>
          <w:t>граф 4</w:t>
        </w:r>
      </w:hyperlink>
      <w:r>
        <w:t xml:space="preserve"> - </w:t>
      </w:r>
      <w:hyperlink r:id="rId32" w:anchor="Par1449" w:tooltip="7" w:history="1">
        <w:r>
          <w:rPr>
            <w:rStyle w:val="a9"/>
          </w:rPr>
          <w:t>7</w:t>
        </w:r>
      </w:hyperlink>
      <w:r>
        <w:t xml:space="preserve">) (за исключением экономии по результатам конкурсных процедур) и достигнуто не менее 95% запланированных результатов мероприятия, в этом случае в </w:t>
      </w:r>
      <w:hyperlink r:id="rId33" w:anchor="Par1458" w:tooltip="16" w:history="1">
        <w:r>
          <w:rPr>
            <w:rStyle w:val="a9"/>
          </w:rPr>
          <w:t>графе 16</w:t>
        </w:r>
      </w:hyperlink>
      <w:r>
        <w:t xml:space="preserve"> указывается "мероприятие выполнено".</w:t>
      </w:r>
    </w:p>
    <w:p w:rsidR="00291C33" w:rsidRDefault="00291C33" w:rsidP="00291C33">
      <w:pPr>
        <w:ind w:firstLine="540"/>
        <w:jc w:val="both"/>
      </w:pPr>
      <w:proofErr w:type="gramStart"/>
      <w:r>
        <w:t xml:space="preserve">В случае если выполнение (сумма </w:t>
      </w:r>
      <w:hyperlink r:id="rId34" w:anchor="Par1454" w:tooltip="12" w:history="1">
        <w:r>
          <w:rPr>
            <w:rStyle w:val="a9"/>
          </w:rPr>
          <w:t>граф 12</w:t>
        </w:r>
      </w:hyperlink>
      <w:r>
        <w:t xml:space="preserve"> - </w:t>
      </w:r>
      <w:hyperlink r:id="rId35" w:anchor="Par1457" w:tooltip="15" w:history="1">
        <w:r>
          <w:rPr>
            <w:rStyle w:val="a9"/>
          </w:rPr>
          <w:t>15</w:t>
        </w:r>
      </w:hyperlink>
      <w:r>
        <w:t xml:space="preserve">) по мероприятию составляет менее 95% от запланированного (сумма </w:t>
      </w:r>
      <w:hyperlink r:id="rId36" w:anchor="Par1446" w:tooltip="4" w:history="1">
        <w:r>
          <w:rPr>
            <w:rStyle w:val="a9"/>
          </w:rPr>
          <w:t>граф 4</w:t>
        </w:r>
      </w:hyperlink>
      <w:r>
        <w:t xml:space="preserve"> - </w:t>
      </w:r>
      <w:hyperlink r:id="rId37" w:anchor="Par1449" w:tooltip="7" w:history="1">
        <w:r>
          <w:rPr>
            <w:rStyle w:val="a9"/>
          </w:rPr>
          <w:t>7</w:t>
        </w:r>
      </w:hyperlink>
      <w:r>
        <w:t xml:space="preserve">) в связи с экономией по результатам проведения конкурсных процедур и достигнуто не менее 95% запланированных результатов мероприятия, мероприятие также считается выполненным, при этом в </w:t>
      </w:r>
      <w:hyperlink r:id="rId38" w:anchor="Par1458" w:tooltip="16" w:history="1">
        <w:r>
          <w:rPr>
            <w:rStyle w:val="a9"/>
          </w:rPr>
          <w:t>графе 16</w:t>
        </w:r>
      </w:hyperlink>
      <w:r>
        <w:t xml:space="preserve"> указывается "мероприятие выполнено, экономия составила ___________ (указывается сумма экономии в тыс. рублей)".</w:t>
      </w:r>
      <w:proofErr w:type="gramEnd"/>
    </w:p>
    <w:p w:rsidR="00291C33" w:rsidRDefault="00291C33" w:rsidP="00291C33">
      <w:pPr>
        <w:ind w:firstLine="540"/>
        <w:jc w:val="both"/>
      </w:pPr>
      <w:bookmarkStart w:id="44" w:name="Par1755"/>
      <w:bookmarkEnd w:id="44"/>
      <w:r>
        <w:lastRenderedPageBreak/>
        <w:t>&lt;14&gt; Отчет заполняется ежеквартально, представляется с пояснительной запиской о результатах реализации муниципальной программы в отчетном периоде.</w:t>
      </w:r>
    </w:p>
    <w:p w:rsidR="00291C33" w:rsidRDefault="00291C33" w:rsidP="00291C33">
      <w:pPr>
        <w:ind w:firstLine="540"/>
        <w:jc w:val="both"/>
      </w:pPr>
      <w:r>
        <w:t xml:space="preserve">В </w:t>
      </w:r>
      <w:hyperlink r:id="rId39" w:anchor="Par1450" w:tooltip="8" w:history="1">
        <w:r>
          <w:rPr>
            <w:rStyle w:val="a9"/>
          </w:rPr>
          <w:t>графах 8</w:t>
        </w:r>
      </w:hyperlink>
      <w:r>
        <w:t xml:space="preserve"> - </w:t>
      </w:r>
      <w:hyperlink r:id="rId40" w:anchor="Par1453" w:tooltip="11" w:history="1">
        <w:r>
          <w:rPr>
            <w:rStyle w:val="a9"/>
          </w:rPr>
          <w:t>11</w:t>
        </w:r>
      </w:hyperlink>
      <w:r>
        <w:t xml:space="preserve"> (Фактическое финансирование) указывается объем средств, перечисленных из соответствующего источника.</w:t>
      </w:r>
    </w:p>
    <w:p w:rsidR="00291C33" w:rsidRDefault="00291C33" w:rsidP="00291C33">
      <w:pPr>
        <w:ind w:firstLine="540"/>
        <w:jc w:val="both"/>
      </w:pPr>
      <w:r>
        <w:t xml:space="preserve">В </w:t>
      </w:r>
      <w:hyperlink r:id="rId41" w:anchor="Par1454" w:tooltip="12" w:history="1">
        <w:r>
          <w:rPr>
            <w:rStyle w:val="a9"/>
          </w:rPr>
          <w:t>графах 12</w:t>
        </w:r>
      </w:hyperlink>
      <w:r>
        <w:t xml:space="preserve"> - </w:t>
      </w:r>
      <w:hyperlink r:id="rId42" w:anchor="Par1457" w:tooltip="15" w:history="1">
        <w:r>
          <w:rPr>
            <w:rStyle w:val="a9"/>
          </w:rPr>
          <w:t>15</w:t>
        </w:r>
      </w:hyperlink>
      <w:r>
        <w:t xml:space="preserve"> (выполнено) указывается стоимость приобретенных товаров, выполненных работ, оказанных услуг (в соответствии с актами и иными подтверждающими документами).</w:t>
      </w:r>
    </w:p>
    <w:p w:rsidR="00291C33" w:rsidRDefault="00291C33" w:rsidP="00291C33">
      <w:pPr>
        <w:tabs>
          <w:tab w:val="left" w:pos="5700"/>
        </w:tabs>
        <w:spacing w:after="200" w:line="276" w:lineRule="auto"/>
      </w:pPr>
      <w:r>
        <w:tab/>
      </w:r>
    </w:p>
    <w:p w:rsidR="00291C33" w:rsidRDefault="00291C33" w:rsidP="00291C33">
      <w:pPr>
        <w:tabs>
          <w:tab w:val="left" w:pos="5700"/>
        </w:tabs>
        <w:spacing w:after="200" w:line="276" w:lineRule="auto"/>
      </w:pPr>
    </w:p>
    <w:p w:rsidR="00291C33" w:rsidRDefault="00291C33" w:rsidP="00291C33">
      <w:pPr>
        <w:tabs>
          <w:tab w:val="left" w:pos="5700"/>
        </w:tabs>
        <w:spacing w:after="200" w:line="276" w:lineRule="auto"/>
      </w:pPr>
    </w:p>
    <w:p w:rsidR="00291C33" w:rsidRDefault="00291C33" w:rsidP="00291C33">
      <w:pPr>
        <w:tabs>
          <w:tab w:val="left" w:pos="5700"/>
        </w:tabs>
        <w:spacing w:after="200" w:line="276" w:lineRule="auto"/>
      </w:pPr>
    </w:p>
    <w:p w:rsidR="00291C33" w:rsidRDefault="00291C33" w:rsidP="00291C33">
      <w:pPr>
        <w:tabs>
          <w:tab w:val="left" w:pos="5700"/>
        </w:tabs>
        <w:spacing w:after="200" w:line="276" w:lineRule="auto"/>
      </w:pPr>
    </w:p>
    <w:p w:rsidR="00291C33" w:rsidRDefault="00291C33" w:rsidP="00291C33">
      <w:pPr>
        <w:tabs>
          <w:tab w:val="left" w:pos="5700"/>
        </w:tabs>
        <w:spacing w:after="200" w:line="276" w:lineRule="auto"/>
      </w:pPr>
    </w:p>
    <w:p w:rsidR="00291C33" w:rsidRDefault="00291C33" w:rsidP="00291C33">
      <w:pPr>
        <w:tabs>
          <w:tab w:val="left" w:pos="5700"/>
        </w:tabs>
        <w:spacing w:after="200" w:line="276" w:lineRule="auto"/>
      </w:pPr>
    </w:p>
    <w:p w:rsidR="00291C33" w:rsidRDefault="00291C33" w:rsidP="00291C33">
      <w:pPr>
        <w:tabs>
          <w:tab w:val="left" w:pos="5700"/>
        </w:tabs>
        <w:spacing w:after="200" w:line="276" w:lineRule="auto"/>
      </w:pPr>
    </w:p>
    <w:p w:rsidR="00291C33" w:rsidRDefault="00291C33" w:rsidP="00291C33">
      <w:pPr>
        <w:tabs>
          <w:tab w:val="left" w:pos="5700"/>
        </w:tabs>
        <w:spacing w:after="200" w:line="276" w:lineRule="auto"/>
      </w:pPr>
    </w:p>
    <w:p w:rsidR="00291C33" w:rsidRDefault="00291C33" w:rsidP="00291C33">
      <w:pPr>
        <w:tabs>
          <w:tab w:val="left" w:pos="5700"/>
        </w:tabs>
        <w:spacing w:after="200" w:line="276" w:lineRule="auto"/>
      </w:pPr>
    </w:p>
    <w:p w:rsidR="00291C33" w:rsidRDefault="00291C33" w:rsidP="00291C33">
      <w:pPr>
        <w:tabs>
          <w:tab w:val="left" w:pos="5700"/>
        </w:tabs>
        <w:spacing w:after="200" w:line="276" w:lineRule="auto"/>
      </w:pPr>
    </w:p>
    <w:p w:rsidR="00291C33" w:rsidRDefault="00291C33" w:rsidP="00291C33">
      <w:pPr>
        <w:tabs>
          <w:tab w:val="left" w:pos="5700"/>
        </w:tabs>
        <w:spacing w:after="200" w:line="276" w:lineRule="auto"/>
      </w:pPr>
    </w:p>
    <w:p w:rsidR="00291C33" w:rsidRDefault="00291C33" w:rsidP="00291C33">
      <w:pPr>
        <w:tabs>
          <w:tab w:val="left" w:pos="5700"/>
        </w:tabs>
        <w:spacing w:after="200" w:line="276" w:lineRule="auto"/>
      </w:pPr>
    </w:p>
    <w:p w:rsidR="00291C33" w:rsidRDefault="00291C33" w:rsidP="00291C33">
      <w:pPr>
        <w:tabs>
          <w:tab w:val="left" w:pos="5700"/>
        </w:tabs>
        <w:spacing w:after="200" w:line="276" w:lineRule="auto"/>
      </w:pPr>
    </w:p>
    <w:p w:rsidR="00291C33" w:rsidRDefault="00291C33" w:rsidP="00291C33">
      <w:pPr>
        <w:tabs>
          <w:tab w:val="left" w:pos="5700"/>
        </w:tabs>
        <w:spacing w:after="200" w:line="276" w:lineRule="auto"/>
      </w:pPr>
    </w:p>
    <w:p w:rsidR="00291C33" w:rsidRDefault="00291C33" w:rsidP="00291C33">
      <w:pPr>
        <w:tabs>
          <w:tab w:val="left" w:pos="5700"/>
        </w:tabs>
        <w:jc w:val="right"/>
      </w:pPr>
    </w:p>
    <w:p w:rsidR="00291C33" w:rsidRDefault="00291C33" w:rsidP="00291C33">
      <w:pPr>
        <w:tabs>
          <w:tab w:val="left" w:pos="5700"/>
        </w:tabs>
        <w:jc w:val="right"/>
      </w:pPr>
    </w:p>
    <w:p w:rsidR="00291C33" w:rsidRDefault="00291C33" w:rsidP="00291C33">
      <w:pPr>
        <w:tabs>
          <w:tab w:val="left" w:pos="5700"/>
        </w:tabs>
        <w:jc w:val="right"/>
      </w:pPr>
      <w:r>
        <w:lastRenderedPageBreak/>
        <w:t>Приложение №12</w:t>
      </w:r>
    </w:p>
    <w:p w:rsidR="00291C33" w:rsidRDefault="00291C33" w:rsidP="00291C33">
      <w:pPr>
        <w:tabs>
          <w:tab w:val="left" w:pos="5700"/>
        </w:tabs>
        <w:jc w:val="right"/>
      </w:pPr>
      <w:r>
        <w:t>к Порядку</w:t>
      </w:r>
    </w:p>
    <w:p w:rsidR="00291C33" w:rsidRDefault="00291C33" w:rsidP="00291C33">
      <w:pPr>
        <w:tabs>
          <w:tab w:val="left" w:pos="5920"/>
        </w:tabs>
        <w:spacing w:after="200" w:line="276" w:lineRule="auto"/>
      </w:pPr>
    </w:p>
    <w:p w:rsidR="00291C33" w:rsidRDefault="00291C33" w:rsidP="00291C33">
      <w:pPr>
        <w:tabs>
          <w:tab w:val="left" w:pos="5700"/>
          <w:tab w:val="center" w:pos="7285"/>
        </w:tabs>
        <w:rPr>
          <w:rFonts w:ascii="Arial" w:hAnsi="Arial"/>
        </w:rPr>
      </w:pPr>
      <w:r>
        <w:rPr>
          <w:rFonts w:ascii="Arial" w:hAnsi="Arial"/>
        </w:rPr>
        <w:tab/>
      </w:r>
    </w:p>
    <w:p w:rsidR="00291C33" w:rsidRDefault="00291C33" w:rsidP="00291C33">
      <w:pPr>
        <w:tabs>
          <w:tab w:val="left" w:pos="5700"/>
          <w:tab w:val="center" w:pos="7285"/>
        </w:tabs>
        <w:jc w:val="center"/>
        <w:rPr>
          <w:sz w:val="28"/>
          <w:szCs w:val="28"/>
        </w:rPr>
      </w:pPr>
      <w:r>
        <w:rPr>
          <w:sz w:val="28"/>
          <w:szCs w:val="28"/>
        </w:rPr>
        <w:t>Сведения</w:t>
      </w:r>
    </w:p>
    <w:p w:rsidR="00291C33" w:rsidRDefault="00291C33" w:rsidP="00291C33">
      <w:pPr>
        <w:jc w:val="center"/>
        <w:rPr>
          <w:sz w:val="28"/>
          <w:szCs w:val="28"/>
        </w:rPr>
      </w:pPr>
      <w:r>
        <w:rPr>
          <w:sz w:val="28"/>
          <w:szCs w:val="28"/>
        </w:rPr>
        <w:t>о фактически достигнутых значениях показателей</w:t>
      </w:r>
    </w:p>
    <w:p w:rsidR="00291C33" w:rsidRDefault="00291C33" w:rsidP="00291C33">
      <w:pPr>
        <w:jc w:val="center"/>
        <w:rPr>
          <w:sz w:val="28"/>
          <w:szCs w:val="28"/>
        </w:rPr>
      </w:pPr>
      <w:r>
        <w:rPr>
          <w:sz w:val="28"/>
          <w:szCs w:val="28"/>
        </w:rPr>
        <w:t>(индикаторов) муниципальной программы</w:t>
      </w:r>
    </w:p>
    <w:p w:rsidR="00291C33" w:rsidRDefault="00291C33" w:rsidP="00291C33">
      <w:pPr>
        <w:ind w:firstLine="540"/>
        <w:jc w:val="both"/>
      </w:pPr>
    </w:p>
    <w:tbl>
      <w:tblPr>
        <w:tblpPr w:leftFromText="180" w:rightFromText="180" w:vertAnchor="text" w:tblpY="1"/>
        <w:tblOverlap w:val="never"/>
        <w:tblW w:w="14775" w:type="dxa"/>
        <w:tblLayout w:type="fixed"/>
        <w:tblCellMar>
          <w:top w:w="102" w:type="dxa"/>
          <w:left w:w="62" w:type="dxa"/>
          <w:bottom w:w="102" w:type="dxa"/>
          <w:right w:w="62" w:type="dxa"/>
        </w:tblCellMar>
        <w:tblLook w:val="04A0"/>
      </w:tblPr>
      <w:tblGrid>
        <w:gridCol w:w="659"/>
        <w:gridCol w:w="3175"/>
        <w:gridCol w:w="1268"/>
        <w:gridCol w:w="2271"/>
        <w:gridCol w:w="45"/>
        <w:gridCol w:w="1656"/>
        <w:gridCol w:w="45"/>
        <w:gridCol w:w="1797"/>
        <w:gridCol w:w="46"/>
        <w:gridCol w:w="3813"/>
      </w:tblGrid>
      <w:tr w:rsidR="00291C33" w:rsidTr="00291C33">
        <w:tc>
          <w:tcPr>
            <w:tcW w:w="660"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N </w:t>
            </w:r>
            <w:proofErr w:type="spellStart"/>
            <w:proofErr w:type="gramStart"/>
            <w:r>
              <w:t>п</w:t>
            </w:r>
            <w:proofErr w:type="spellEnd"/>
            <w:proofErr w:type="gramEnd"/>
            <w:r>
              <w:t>/</w:t>
            </w:r>
            <w:proofErr w:type="spellStart"/>
            <w:r>
              <w:t>п</w:t>
            </w:r>
            <w:proofErr w:type="spellEnd"/>
          </w:p>
        </w:tc>
        <w:tc>
          <w:tcPr>
            <w:tcW w:w="3175"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Показатель (индикатор) (наименование)</w:t>
            </w:r>
          </w:p>
        </w:tc>
        <w:tc>
          <w:tcPr>
            <w:tcW w:w="1268"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Ед. измерения</w:t>
            </w:r>
          </w:p>
        </w:tc>
        <w:tc>
          <w:tcPr>
            <w:tcW w:w="5860" w:type="dxa"/>
            <w:gridSpan w:val="6"/>
            <w:tcBorders>
              <w:top w:val="single" w:sz="4" w:space="0" w:color="auto"/>
              <w:left w:val="single" w:sz="4" w:space="0" w:color="auto"/>
              <w:bottom w:val="single" w:sz="4" w:space="0" w:color="auto"/>
              <w:right w:val="single" w:sz="4" w:space="0" w:color="auto"/>
            </w:tcBorders>
            <w:hideMark/>
          </w:tcPr>
          <w:p w:rsidR="00291C33" w:rsidRDefault="00291C33">
            <w:pPr>
              <w:jc w:val="center"/>
            </w:pPr>
            <w:r>
              <w:t>Значения показателей (индикаторов) муниципальной программы, подпрограммы муниципальной программы</w:t>
            </w:r>
          </w:p>
        </w:tc>
        <w:tc>
          <w:tcPr>
            <w:tcW w:w="3813"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Обоснование отклонений значений показателя (индикатора)</w:t>
            </w:r>
          </w:p>
        </w:tc>
      </w:tr>
      <w:tr w:rsidR="00291C33" w:rsidTr="00291C33">
        <w:tc>
          <w:tcPr>
            <w:tcW w:w="300"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300"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300"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2316" w:type="dxa"/>
            <w:gridSpan w:val="2"/>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Год, предшествующий </w:t>
            </w:r>
            <w:proofErr w:type="gramStart"/>
            <w:r>
              <w:t>отчетному</w:t>
            </w:r>
            <w:proofErr w:type="gramEnd"/>
            <w:r w:rsidR="008B3F3C">
              <w:fldChar w:fldCharType="begin"/>
            </w:r>
            <w:r>
              <w:instrText xml:space="preserve"> HYPERLINK "file:///C:\\Users\\user\\Downloads\\post%20%20Порядок%20разр.%20программ%20(новая%20редакция).doc" \l "Par1818" \o "&lt;15&gt; Приводится фактическое значение (оценка) индикатора или показателя за год, предшествующий отчетному." </w:instrText>
            </w:r>
            <w:r w:rsidR="008B3F3C">
              <w:fldChar w:fldCharType="separate"/>
            </w:r>
            <w:r>
              <w:rPr>
                <w:rStyle w:val="a9"/>
              </w:rPr>
              <w:t>&lt;15&gt;</w:t>
            </w:r>
            <w:r w:rsidR="008B3F3C">
              <w:fldChar w:fldCharType="end"/>
            </w:r>
          </w:p>
        </w:tc>
        <w:tc>
          <w:tcPr>
            <w:tcW w:w="3544" w:type="dxa"/>
            <w:gridSpan w:val="4"/>
            <w:tcBorders>
              <w:top w:val="single" w:sz="4" w:space="0" w:color="auto"/>
              <w:left w:val="single" w:sz="4" w:space="0" w:color="auto"/>
              <w:bottom w:val="single" w:sz="4" w:space="0" w:color="auto"/>
              <w:right w:val="single" w:sz="4" w:space="0" w:color="auto"/>
            </w:tcBorders>
            <w:hideMark/>
          </w:tcPr>
          <w:p w:rsidR="00291C33" w:rsidRDefault="00291C33">
            <w:pPr>
              <w:jc w:val="center"/>
            </w:pPr>
            <w:r>
              <w:t>Отчетный год</w:t>
            </w:r>
          </w:p>
        </w:tc>
        <w:tc>
          <w:tcPr>
            <w:tcW w:w="3813"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r>
      <w:tr w:rsidR="00291C33" w:rsidTr="00291C33">
        <w:tc>
          <w:tcPr>
            <w:tcW w:w="300"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300"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300"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1701"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План</w:t>
            </w:r>
          </w:p>
        </w:tc>
        <w:tc>
          <w:tcPr>
            <w:tcW w:w="1843"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Факт</w:t>
            </w:r>
          </w:p>
        </w:tc>
        <w:tc>
          <w:tcPr>
            <w:tcW w:w="3813"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r>
      <w:tr w:rsidR="00291C33" w:rsidTr="00291C33">
        <w:tc>
          <w:tcPr>
            <w:tcW w:w="660"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w:t>
            </w:r>
          </w:p>
        </w:tc>
        <w:tc>
          <w:tcPr>
            <w:tcW w:w="317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w:t>
            </w:r>
          </w:p>
        </w:tc>
        <w:tc>
          <w:tcPr>
            <w:tcW w:w="1268"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3</w:t>
            </w:r>
          </w:p>
        </w:tc>
        <w:tc>
          <w:tcPr>
            <w:tcW w:w="2316"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6</w:t>
            </w:r>
          </w:p>
        </w:tc>
        <w:tc>
          <w:tcPr>
            <w:tcW w:w="3813"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7</w:t>
            </w:r>
          </w:p>
        </w:tc>
      </w:tr>
      <w:tr w:rsidR="00291C33" w:rsidTr="00291C33">
        <w:tc>
          <w:tcPr>
            <w:tcW w:w="660"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16" w:type="dxa"/>
            <w:gridSpan w:val="9"/>
            <w:tcBorders>
              <w:top w:val="single" w:sz="4" w:space="0" w:color="auto"/>
              <w:left w:val="single" w:sz="4" w:space="0" w:color="auto"/>
              <w:bottom w:val="single" w:sz="4" w:space="0" w:color="auto"/>
              <w:right w:val="single" w:sz="4" w:space="0" w:color="auto"/>
            </w:tcBorders>
            <w:hideMark/>
          </w:tcPr>
          <w:p w:rsidR="00291C33" w:rsidRDefault="00291C33">
            <w:r>
              <w:t>Муниципальная  программа</w:t>
            </w:r>
          </w:p>
        </w:tc>
      </w:tr>
      <w:tr w:rsidR="00291C33" w:rsidTr="00291C33">
        <w:tc>
          <w:tcPr>
            <w:tcW w:w="660"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w:t>
            </w:r>
          </w:p>
        </w:tc>
        <w:tc>
          <w:tcPr>
            <w:tcW w:w="3175"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Показатель (индикатор)</w:t>
            </w:r>
          </w:p>
        </w:tc>
        <w:tc>
          <w:tcPr>
            <w:tcW w:w="1268"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2316"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656"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842"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3859"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660"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w:t>
            </w:r>
          </w:p>
        </w:tc>
        <w:tc>
          <w:tcPr>
            <w:tcW w:w="3175" w:type="dxa"/>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1268"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2316"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656"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842"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3859"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660"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4116" w:type="dxa"/>
            <w:gridSpan w:val="9"/>
            <w:tcBorders>
              <w:top w:val="single" w:sz="4" w:space="0" w:color="auto"/>
              <w:left w:val="single" w:sz="4" w:space="0" w:color="auto"/>
              <w:bottom w:val="single" w:sz="4" w:space="0" w:color="auto"/>
              <w:right w:val="single" w:sz="4" w:space="0" w:color="auto"/>
            </w:tcBorders>
            <w:hideMark/>
          </w:tcPr>
          <w:p w:rsidR="00291C33" w:rsidRDefault="00291C33">
            <w:r>
              <w:t>Подпрограмма муниципальной программы</w:t>
            </w:r>
          </w:p>
        </w:tc>
      </w:tr>
      <w:tr w:rsidR="00291C33" w:rsidTr="00291C33">
        <w:tc>
          <w:tcPr>
            <w:tcW w:w="660"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w:t>
            </w:r>
          </w:p>
        </w:tc>
        <w:tc>
          <w:tcPr>
            <w:tcW w:w="3175"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Показатель (индикатор)</w:t>
            </w:r>
          </w:p>
        </w:tc>
        <w:tc>
          <w:tcPr>
            <w:tcW w:w="1268"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2271"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1"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842"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3859"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r>
      <w:tr w:rsidR="00291C33" w:rsidTr="00291C33">
        <w:tc>
          <w:tcPr>
            <w:tcW w:w="660" w:type="dxa"/>
            <w:tcBorders>
              <w:top w:val="single" w:sz="4" w:space="0" w:color="auto"/>
              <w:left w:val="single" w:sz="4" w:space="0" w:color="auto"/>
              <w:bottom w:val="single" w:sz="4" w:space="0" w:color="auto"/>
              <w:right w:val="single" w:sz="4" w:space="0" w:color="auto"/>
            </w:tcBorders>
            <w:hideMark/>
          </w:tcPr>
          <w:p w:rsidR="00291C33" w:rsidRDefault="00291C33">
            <w:pPr>
              <w:jc w:val="both"/>
            </w:pPr>
            <w:r>
              <w:t>...</w:t>
            </w:r>
          </w:p>
        </w:tc>
        <w:tc>
          <w:tcPr>
            <w:tcW w:w="3175" w:type="dxa"/>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1268"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2271" w:type="dxa"/>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701"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1842"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c>
          <w:tcPr>
            <w:tcW w:w="3859" w:type="dxa"/>
            <w:gridSpan w:val="2"/>
            <w:tcBorders>
              <w:top w:val="single" w:sz="4" w:space="0" w:color="auto"/>
              <w:left w:val="single" w:sz="4" w:space="0" w:color="auto"/>
              <w:bottom w:val="single" w:sz="4" w:space="0" w:color="auto"/>
              <w:right w:val="single" w:sz="4" w:space="0" w:color="auto"/>
            </w:tcBorders>
          </w:tcPr>
          <w:p w:rsidR="00291C33" w:rsidRDefault="00291C33">
            <w:pPr>
              <w:jc w:val="both"/>
            </w:pPr>
          </w:p>
        </w:tc>
      </w:tr>
    </w:tbl>
    <w:p w:rsidR="00291C33" w:rsidRDefault="00291C33" w:rsidP="00291C33">
      <w:pPr>
        <w:ind w:firstLine="540"/>
        <w:jc w:val="both"/>
      </w:pPr>
      <w:bookmarkStart w:id="45" w:name="Par1818"/>
      <w:bookmarkEnd w:id="45"/>
    </w:p>
    <w:p w:rsidR="00291C33" w:rsidRDefault="00291C33" w:rsidP="00291C33">
      <w:pPr>
        <w:ind w:firstLine="540"/>
        <w:jc w:val="both"/>
      </w:pPr>
      <w:r>
        <w:t>&lt;15</w:t>
      </w:r>
      <w:proofErr w:type="gramStart"/>
      <w:r>
        <w:t>&gt; П</w:t>
      </w:r>
      <w:proofErr w:type="gramEnd"/>
      <w:r>
        <w:t>риводится фактическое значение (оценка) индикатора или показателя за год, предшествующий отчетному.</w:t>
      </w:r>
    </w:p>
    <w:p w:rsidR="00291C33" w:rsidRDefault="00291C33" w:rsidP="00291C33">
      <w:pPr>
        <w:ind w:firstLine="540"/>
        <w:jc w:val="both"/>
      </w:pPr>
      <w:r>
        <w:t>--------------------------------</w:t>
      </w:r>
    </w:p>
    <w:p w:rsidR="00291C33" w:rsidRDefault="00291C33" w:rsidP="00291C33">
      <w:pPr>
        <w:ind w:firstLine="540"/>
        <w:jc w:val="both"/>
      </w:pPr>
      <w:bookmarkStart w:id="46" w:name="Par1874"/>
      <w:bookmarkEnd w:id="46"/>
      <w:r>
        <w:t>&lt;16</w:t>
      </w:r>
      <w:proofErr w:type="gramStart"/>
      <w:r>
        <w:t>&gt; П</w:t>
      </w:r>
      <w:proofErr w:type="gramEnd"/>
      <w:r>
        <w:t>риводится фактическое значение (оценка) индикатора или показателя за год, предшествующий отчетному.</w:t>
      </w:r>
    </w:p>
    <w:p w:rsidR="00291C33" w:rsidRDefault="00291C33" w:rsidP="00291C33">
      <w:pPr>
        <w:tabs>
          <w:tab w:val="left" w:pos="5920"/>
        </w:tabs>
        <w:spacing w:after="200" w:line="276" w:lineRule="auto"/>
      </w:pPr>
    </w:p>
    <w:p w:rsidR="00291C33" w:rsidRDefault="00291C33" w:rsidP="00291C33">
      <w:pPr>
        <w:tabs>
          <w:tab w:val="left" w:pos="5920"/>
        </w:tabs>
        <w:spacing w:after="200" w:line="276" w:lineRule="auto"/>
      </w:pPr>
    </w:p>
    <w:p w:rsidR="00291C33" w:rsidRDefault="00291C33" w:rsidP="00291C33">
      <w:pPr>
        <w:tabs>
          <w:tab w:val="left" w:pos="5920"/>
        </w:tabs>
        <w:jc w:val="right"/>
      </w:pPr>
      <w:r>
        <w:lastRenderedPageBreak/>
        <w:t>Приложение № 13</w:t>
      </w:r>
    </w:p>
    <w:p w:rsidR="00291C33" w:rsidRDefault="00291C33" w:rsidP="00291C33">
      <w:pPr>
        <w:tabs>
          <w:tab w:val="left" w:pos="5920"/>
        </w:tabs>
        <w:jc w:val="right"/>
      </w:pPr>
      <w:r>
        <w:t>к Порядку</w:t>
      </w:r>
    </w:p>
    <w:p w:rsidR="00291C33" w:rsidRDefault="00291C33" w:rsidP="00291C33">
      <w:pPr>
        <w:jc w:val="both"/>
        <w:rPr>
          <w:rFonts w:ascii="Arial" w:hAnsi="Arial"/>
        </w:rPr>
      </w:pPr>
    </w:p>
    <w:p w:rsidR="00291C33" w:rsidRDefault="00291C33" w:rsidP="00291C33">
      <w:pPr>
        <w:jc w:val="center"/>
        <w:rPr>
          <w:sz w:val="28"/>
          <w:szCs w:val="28"/>
        </w:rPr>
      </w:pPr>
      <w:bookmarkStart w:id="47" w:name="Par2073"/>
      <w:bookmarkEnd w:id="47"/>
      <w:r>
        <w:rPr>
          <w:sz w:val="28"/>
          <w:szCs w:val="28"/>
        </w:rPr>
        <w:t>Перечень объектов муниципальной программы</w:t>
      </w:r>
    </w:p>
    <w:p w:rsidR="00291C33" w:rsidRDefault="00291C33" w:rsidP="00291C33">
      <w:pPr>
        <w:jc w:val="center"/>
      </w:pPr>
      <w:r>
        <w:t xml:space="preserve"> (подпрограммы)</w:t>
      </w:r>
    </w:p>
    <w:p w:rsidR="00291C33" w:rsidRDefault="00291C33" w:rsidP="00291C33">
      <w:pPr>
        <w:jc w:val="center"/>
      </w:pPr>
      <w:r>
        <w:t>______________________________________________________</w:t>
      </w:r>
    </w:p>
    <w:p w:rsidR="00291C33" w:rsidRDefault="00291C33" w:rsidP="00291C33">
      <w:pPr>
        <w:jc w:val="center"/>
      </w:pPr>
      <w:r>
        <w:t>(наименование муниципальной программы (подпрограммы))</w:t>
      </w:r>
    </w:p>
    <w:p w:rsidR="00291C33" w:rsidRDefault="00291C33" w:rsidP="00291C33">
      <w:pPr>
        <w:jc w:val="both"/>
        <w:rPr>
          <w:rFonts w:ascii="Arial" w:hAnsi="Arial"/>
        </w:rPr>
      </w:pPr>
    </w:p>
    <w:tbl>
      <w:tblPr>
        <w:tblW w:w="15450" w:type="dxa"/>
        <w:tblInd w:w="2" w:type="dxa"/>
        <w:tblLayout w:type="fixed"/>
        <w:tblCellMar>
          <w:top w:w="102" w:type="dxa"/>
          <w:left w:w="62" w:type="dxa"/>
          <w:bottom w:w="102" w:type="dxa"/>
          <w:right w:w="62" w:type="dxa"/>
        </w:tblCellMar>
        <w:tblLook w:val="04A0"/>
      </w:tblPr>
      <w:tblGrid>
        <w:gridCol w:w="623"/>
        <w:gridCol w:w="1786"/>
        <w:gridCol w:w="851"/>
        <w:gridCol w:w="1134"/>
        <w:gridCol w:w="850"/>
        <w:gridCol w:w="1134"/>
        <w:gridCol w:w="992"/>
        <w:gridCol w:w="1134"/>
        <w:gridCol w:w="851"/>
        <w:gridCol w:w="992"/>
        <w:gridCol w:w="851"/>
        <w:gridCol w:w="850"/>
        <w:gridCol w:w="851"/>
        <w:gridCol w:w="708"/>
        <w:gridCol w:w="851"/>
        <w:gridCol w:w="992"/>
      </w:tblGrid>
      <w:tr w:rsidR="00291C33" w:rsidTr="00291C33">
        <w:tc>
          <w:tcPr>
            <w:tcW w:w="624"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N </w:t>
            </w:r>
            <w:proofErr w:type="spellStart"/>
            <w:proofErr w:type="gramStart"/>
            <w:r>
              <w:t>п</w:t>
            </w:r>
            <w:proofErr w:type="spellEnd"/>
            <w:proofErr w:type="gramEnd"/>
            <w:r>
              <w:t>/</w:t>
            </w:r>
            <w:proofErr w:type="spellStart"/>
            <w:r>
              <w:t>п</w:t>
            </w:r>
            <w:proofErr w:type="spellEnd"/>
          </w:p>
        </w:tc>
        <w:tc>
          <w:tcPr>
            <w:tcW w:w="1786"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Наименование и </w:t>
            </w:r>
            <w:proofErr w:type="spellStart"/>
            <w:r>
              <w:t>местонахожде</w:t>
            </w:r>
            <w:proofErr w:type="spellEnd"/>
          </w:p>
          <w:p w:rsidR="00291C33" w:rsidRDefault="00291C33">
            <w:pPr>
              <w:jc w:val="center"/>
            </w:pPr>
            <w:proofErr w:type="spellStart"/>
            <w:r>
              <w:t>ние</w:t>
            </w:r>
            <w:proofErr w:type="spellEnd"/>
            <w:r>
              <w:t xml:space="preserve"> стройки (объекта), проектная мощность</w:t>
            </w:r>
          </w:p>
        </w:tc>
        <w:tc>
          <w:tcPr>
            <w:tcW w:w="851"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Сроки строи-</w:t>
            </w:r>
          </w:p>
          <w:p w:rsidR="00291C33" w:rsidRDefault="00291C33">
            <w:pPr>
              <w:jc w:val="center"/>
            </w:pPr>
            <w:proofErr w:type="spellStart"/>
            <w:r>
              <w:t>тельст</w:t>
            </w:r>
            <w:proofErr w:type="spellEnd"/>
          </w:p>
          <w:p w:rsidR="00291C33" w:rsidRDefault="00291C33">
            <w:pPr>
              <w:jc w:val="center"/>
            </w:pPr>
            <w:proofErr w:type="spellStart"/>
            <w:r>
              <w:t>ва</w:t>
            </w:r>
            <w:proofErr w:type="spellEnd"/>
            <w:r>
              <w:t xml:space="preserve"> (годы)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Информация </w:t>
            </w:r>
            <w:proofErr w:type="gramStart"/>
            <w:r>
              <w:t>о</w:t>
            </w:r>
            <w:proofErr w:type="gramEnd"/>
            <w:r>
              <w:t xml:space="preserve"> состоя-</w:t>
            </w:r>
          </w:p>
          <w:p w:rsidR="00291C33" w:rsidRDefault="00291C33">
            <w:pPr>
              <w:jc w:val="center"/>
            </w:pPr>
            <w:proofErr w:type="spellStart"/>
            <w:proofErr w:type="gramStart"/>
            <w:r>
              <w:t>нии</w:t>
            </w:r>
            <w:proofErr w:type="spellEnd"/>
            <w:r>
              <w:t xml:space="preserve"> проектно-сметной документации (N </w:t>
            </w:r>
            <w:proofErr w:type="spellStart"/>
            <w:r>
              <w:t>заключе</w:t>
            </w:r>
            <w:proofErr w:type="spellEnd"/>
            <w:r>
              <w:t>-</w:t>
            </w:r>
            <w:proofErr w:type="gramEnd"/>
          </w:p>
          <w:p w:rsidR="00291C33" w:rsidRDefault="00291C33">
            <w:pPr>
              <w:jc w:val="center"/>
            </w:pPr>
            <w:proofErr w:type="spellStart"/>
            <w:proofErr w:type="gramStart"/>
            <w:r>
              <w:t>ния</w:t>
            </w:r>
            <w:proofErr w:type="spellEnd"/>
            <w:r>
              <w:t xml:space="preserve"> /стадия разработки)</w:t>
            </w:r>
            <w:proofErr w:type="gramEnd"/>
          </w:p>
        </w:tc>
        <w:tc>
          <w:tcPr>
            <w:tcW w:w="1984"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Сметная стоимость (тыс. рублей)</w:t>
            </w:r>
          </w:p>
        </w:tc>
        <w:tc>
          <w:tcPr>
            <w:tcW w:w="2126" w:type="dxa"/>
            <w:gridSpan w:val="2"/>
            <w:tcBorders>
              <w:top w:val="single" w:sz="4" w:space="0" w:color="auto"/>
              <w:left w:val="single" w:sz="4" w:space="0" w:color="auto"/>
              <w:bottom w:val="single" w:sz="4" w:space="0" w:color="auto"/>
              <w:right w:val="single" w:sz="4" w:space="0" w:color="auto"/>
            </w:tcBorders>
            <w:hideMark/>
          </w:tcPr>
          <w:p w:rsidR="00291C33" w:rsidRDefault="00291C33">
            <w:pPr>
              <w:jc w:val="center"/>
            </w:pPr>
            <w:r>
              <w:t>Остаток сметной стоимости на 1 января года включения объекта в перечень (тыс. рублей)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proofErr w:type="spellStart"/>
            <w:r>
              <w:t>Финан</w:t>
            </w:r>
            <w:proofErr w:type="spellEnd"/>
            <w:r>
              <w:t>-</w:t>
            </w:r>
          </w:p>
          <w:p w:rsidR="00291C33" w:rsidRDefault="00291C33">
            <w:pPr>
              <w:jc w:val="center"/>
            </w:pPr>
            <w:r>
              <w:t>со-</w:t>
            </w:r>
          </w:p>
          <w:p w:rsidR="00291C33" w:rsidRDefault="00291C33">
            <w:pPr>
              <w:jc w:val="center"/>
            </w:pPr>
            <w:r>
              <w:t>вый год</w:t>
            </w:r>
          </w:p>
        </w:tc>
        <w:tc>
          <w:tcPr>
            <w:tcW w:w="4252" w:type="dxa"/>
            <w:gridSpan w:val="5"/>
            <w:tcBorders>
              <w:top w:val="single" w:sz="4" w:space="0" w:color="auto"/>
              <w:left w:val="single" w:sz="4" w:space="0" w:color="auto"/>
              <w:bottom w:val="single" w:sz="4" w:space="0" w:color="auto"/>
              <w:right w:val="single" w:sz="4" w:space="0" w:color="auto"/>
            </w:tcBorders>
            <w:hideMark/>
          </w:tcPr>
          <w:p w:rsidR="00291C33" w:rsidRDefault="00291C33">
            <w:pPr>
              <w:jc w:val="center"/>
            </w:pPr>
            <w:r>
              <w:t>Планируемые источники финансирования (тыс. рублей)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proofErr w:type="spellStart"/>
            <w:r>
              <w:t>Бюдже</w:t>
            </w:r>
            <w:proofErr w:type="spellEnd"/>
            <w:r>
              <w:t>-</w:t>
            </w:r>
          </w:p>
          <w:p w:rsidR="00291C33" w:rsidRDefault="00291C33">
            <w:pPr>
              <w:jc w:val="center"/>
            </w:pPr>
            <w:proofErr w:type="spellStart"/>
            <w:r>
              <w:t>топо-лу</w:t>
            </w:r>
            <w:proofErr w:type="spellEnd"/>
            <w:r>
              <w:t>-</w:t>
            </w:r>
          </w:p>
          <w:p w:rsidR="00291C33" w:rsidRDefault="00291C33">
            <w:pPr>
              <w:jc w:val="center"/>
            </w:pPr>
            <w:proofErr w:type="spellStart"/>
            <w:r>
              <w:t>чатель</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ГРБС</w:t>
            </w:r>
          </w:p>
        </w:tc>
      </w:tr>
      <w:tr w:rsidR="00291C33" w:rsidTr="00291C33">
        <w:tc>
          <w:tcPr>
            <w:tcW w:w="624"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1786"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851"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850"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в ценах, утвержденных в ПСД</w:t>
            </w:r>
          </w:p>
        </w:tc>
        <w:tc>
          <w:tcPr>
            <w:tcW w:w="113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в ценах года включения объекта в перечень</w:t>
            </w:r>
          </w:p>
        </w:tc>
        <w:tc>
          <w:tcPr>
            <w:tcW w:w="992"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в ценах, утвержденных в ПСД</w:t>
            </w:r>
          </w:p>
        </w:tc>
        <w:tc>
          <w:tcPr>
            <w:tcW w:w="113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в ценах года включения объекта в перечень</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992"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Всего</w:t>
            </w:r>
          </w:p>
        </w:tc>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proofErr w:type="spellStart"/>
            <w:r>
              <w:t>Феде-раль</w:t>
            </w:r>
            <w:proofErr w:type="spellEnd"/>
            <w:r>
              <w:t>-</w:t>
            </w:r>
          </w:p>
          <w:p w:rsidR="00291C33" w:rsidRDefault="00291C33">
            <w:pPr>
              <w:jc w:val="center"/>
            </w:pPr>
            <w:proofErr w:type="spellStart"/>
            <w:r>
              <w:t>ныйбюд</w:t>
            </w:r>
            <w:proofErr w:type="spellEnd"/>
            <w:r>
              <w:t>-</w:t>
            </w:r>
          </w:p>
          <w:p w:rsidR="00291C33" w:rsidRDefault="00291C33">
            <w:pPr>
              <w:jc w:val="center"/>
            </w:pPr>
            <w:proofErr w:type="spellStart"/>
            <w:r>
              <w:t>жет</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Областной </w:t>
            </w:r>
            <w:proofErr w:type="spellStart"/>
            <w:r>
              <w:t>бюд</w:t>
            </w:r>
            <w:proofErr w:type="spellEnd"/>
            <w:r>
              <w:t>-</w:t>
            </w:r>
          </w:p>
          <w:p w:rsidR="00291C33" w:rsidRDefault="00291C33">
            <w:pPr>
              <w:jc w:val="center"/>
            </w:pPr>
            <w:proofErr w:type="spellStart"/>
            <w:r>
              <w:t>жет</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proofErr w:type="spellStart"/>
            <w:r>
              <w:t>Мест-ныйбюд</w:t>
            </w:r>
            <w:proofErr w:type="spellEnd"/>
            <w:r>
              <w:t>-</w:t>
            </w:r>
          </w:p>
          <w:p w:rsidR="00291C33" w:rsidRDefault="00291C33">
            <w:pPr>
              <w:jc w:val="center"/>
            </w:pPr>
            <w:proofErr w:type="spellStart"/>
            <w:r>
              <w:t>жет</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proofErr w:type="spellStart"/>
            <w:r>
              <w:t>Про-чиеисточ-ники</w:t>
            </w:r>
            <w:proofErr w:type="spellEnd"/>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992"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r>
      <w:tr w:rsidR="00291C33" w:rsidTr="00291C33">
        <w:tc>
          <w:tcPr>
            <w:tcW w:w="62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w:t>
            </w:r>
          </w:p>
        </w:tc>
        <w:tc>
          <w:tcPr>
            <w:tcW w:w="1786"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w:t>
            </w:r>
          </w:p>
        </w:tc>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4</w:t>
            </w:r>
          </w:p>
        </w:tc>
        <w:tc>
          <w:tcPr>
            <w:tcW w:w="850"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bookmarkStart w:id="48" w:name="Par2101"/>
            <w:bookmarkEnd w:id="48"/>
            <w:r>
              <w:t>5</w:t>
            </w:r>
          </w:p>
        </w:tc>
        <w:tc>
          <w:tcPr>
            <w:tcW w:w="113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6</w:t>
            </w:r>
          </w:p>
        </w:tc>
        <w:tc>
          <w:tcPr>
            <w:tcW w:w="992"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7</w:t>
            </w:r>
          </w:p>
        </w:tc>
        <w:tc>
          <w:tcPr>
            <w:tcW w:w="113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8</w:t>
            </w:r>
          </w:p>
        </w:tc>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bookmarkStart w:id="49" w:name="Par2105"/>
            <w:bookmarkEnd w:id="49"/>
            <w:r>
              <w:t>9</w:t>
            </w:r>
          </w:p>
        </w:tc>
        <w:tc>
          <w:tcPr>
            <w:tcW w:w="992"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10</w:t>
            </w:r>
          </w:p>
        </w:tc>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11</w:t>
            </w:r>
          </w:p>
        </w:tc>
        <w:tc>
          <w:tcPr>
            <w:tcW w:w="850"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12</w:t>
            </w:r>
          </w:p>
        </w:tc>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13</w:t>
            </w:r>
          </w:p>
        </w:tc>
        <w:tc>
          <w:tcPr>
            <w:tcW w:w="708"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bookmarkStart w:id="50" w:name="Par2110"/>
            <w:bookmarkEnd w:id="50"/>
            <w:r>
              <w:t>14</w:t>
            </w:r>
          </w:p>
        </w:tc>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15</w:t>
            </w:r>
          </w:p>
        </w:tc>
        <w:tc>
          <w:tcPr>
            <w:tcW w:w="992"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16</w:t>
            </w:r>
          </w:p>
        </w:tc>
      </w:tr>
      <w:tr w:rsidR="00291C33" w:rsidTr="00291C33">
        <w:tc>
          <w:tcPr>
            <w:tcW w:w="62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w:t>
            </w:r>
          </w:p>
        </w:tc>
        <w:tc>
          <w:tcPr>
            <w:tcW w:w="1786" w:type="dxa"/>
            <w:tcBorders>
              <w:top w:val="single" w:sz="4" w:space="0" w:color="auto"/>
              <w:left w:val="single" w:sz="4" w:space="0" w:color="auto"/>
              <w:bottom w:val="single" w:sz="4" w:space="0" w:color="auto"/>
              <w:right w:val="single" w:sz="4" w:space="0" w:color="auto"/>
            </w:tcBorders>
            <w:hideMark/>
          </w:tcPr>
          <w:p w:rsidR="00291C33" w:rsidRDefault="00291C33">
            <w:r>
              <w:t>Подпрограмма 1</w:t>
            </w:r>
          </w:p>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708"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62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1.1</w:t>
            </w:r>
          </w:p>
        </w:tc>
        <w:tc>
          <w:tcPr>
            <w:tcW w:w="1786" w:type="dxa"/>
            <w:tcBorders>
              <w:top w:val="single" w:sz="4" w:space="0" w:color="auto"/>
              <w:left w:val="single" w:sz="4" w:space="0" w:color="auto"/>
              <w:bottom w:val="single" w:sz="4" w:space="0" w:color="auto"/>
              <w:right w:val="single" w:sz="4" w:space="0" w:color="auto"/>
            </w:tcBorders>
            <w:hideMark/>
          </w:tcPr>
          <w:p w:rsidR="00291C33" w:rsidRDefault="00291C33">
            <w:r>
              <w:t>Основное мероприятие</w:t>
            </w:r>
          </w:p>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708"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62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1.1.1</w:t>
            </w:r>
          </w:p>
        </w:tc>
        <w:tc>
          <w:tcPr>
            <w:tcW w:w="1786" w:type="dxa"/>
            <w:tcBorders>
              <w:top w:val="single" w:sz="4" w:space="0" w:color="auto"/>
              <w:left w:val="single" w:sz="4" w:space="0" w:color="auto"/>
              <w:bottom w:val="single" w:sz="4" w:space="0" w:color="auto"/>
              <w:right w:val="single" w:sz="4" w:space="0" w:color="auto"/>
            </w:tcBorders>
            <w:hideMark/>
          </w:tcPr>
          <w:p w:rsidR="00291C33" w:rsidRDefault="00291C33">
            <w:r>
              <w:t>Объект (стройка)</w:t>
            </w:r>
          </w:p>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2015</w:t>
            </w:r>
          </w:p>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708"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624" w:type="dxa"/>
            <w:tcBorders>
              <w:top w:val="single" w:sz="4" w:space="0" w:color="auto"/>
              <w:left w:val="single" w:sz="4" w:space="0" w:color="auto"/>
              <w:bottom w:val="single" w:sz="4" w:space="0" w:color="auto"/>
              <w:right w:val="single" w:sz="4" w:space="0" w:color="auto"/>
            </w:tcBorders>
          </w:tcPr>
          <w:p w:rsidR="00291C33" w:rsidRDefault="00291C33"/>
        </w:tc>
        <w:tc>
          <w:tcPr>
            <w:tcW w:w="1786"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2016</w:t>
            </w:r>
          </w:p>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708"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624" w:type="dxa"/>
            <w:tcBorders>
              <w:top w:val="single" w:sz="4" w:space="0" w:color="auto"/>
              <w:left w:val="single" w:sz="4" w:space="0" w:color="auto"/>
              <w:bottom w:val="single" w:sz="4" w:space="0" w:color="auto"/>
              <w:right w:val="single" w:sz="4" w:space="0" w:color="auto"/>
            </w:tcBorders>
          </w:tcPr>
          <w:p w:rsidR="00291C33" w:rsidRDefault="00291C33"/>
        </w:tc>
        <w:tc>
          <w:tcPr>
            <w:tcW w:w="1786"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w:t>
            </w:r>
          </w:p>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708"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624" w:type="dxa"/>
            <w:tcBorders>
              <w:top w:val="single" w:sz="4" w:space="0" w:color="auto"/>
              <w:left w:val="single" w:sz="4" w:space="0" w:color="auto"/>
              <w:bottom w:val="single" w:sz="4" w:space="0" w:color="auto"/>
              <w:right w:val="single" w:sz="4" w:space="0" w:color="auto"/>
            </w:tcBorders>
          </w:tcPr>
          <w:p w:rsidR="00291C33" w:rsidRDefault="00291C33"/>
        </w:tc>
        <w:tc>
          <w:tcPr>
            <w:tcW w:w="1786"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2015-...</w:t>
            </w:r>
          </w:p>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708"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624" w:type="dxa"/>
            <w:tcBorders>
              <w:top w:val="single" w:sz="4" w:space="0" w:color="auto"/>
              <w:left w:val="single" w:sz="4" w:space="0" w:color="auto"/>
              <w:bottom w:val="single" w:sz="4" w:space="0" w:color="auto"/>
              <w:right w:val="single" w:sz="4" w:space="0" w:color="auto"/>
            </w:tcBorders>
          </w:tcPr>
          <w:p w:rsidR="00291C33" w:rsidRDefault="00291C33"/>
        </w:tc>
        <w:tc>
          <w:tcPr>
            <w:tcW w:w="1786" w:type="dxa"/>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708"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62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w:t>
            </w:r>
          </w:p>
        </w:tc>
        <w:tc>
          <w:tcPr>
            <w:tcW w:w="1786" w:type="dxa"/>
            <w:tcBorders>
              <w:top w:val="single" w:sz="4" w:space="0" w:color="auto"/>
              <w:left w:val="single" w:sz="4" w:space="0" w:color="auto"/>
              <w:bottom w:val="single" w:sz="4" w:space="0" w:color="auto"/>
              <w:right w:val="single" w:sz="4" w:space="0" w:color="auto"/>
            </w:tcBorders>
            <w:hideMark/>
          </w:tcPr>
          <w:p w:rsidR="00291C33" w:rsidRDefault="00291C33">
            <w:r>
              <w:t>Подпрограмма 2</w:t>
            </w:r>
          </w:p>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708"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62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2.1</w:t>
            </w:r>
          </w:p>
        </w:tc>
        <w:tc>
          <w:tcPr>
            <w:tcW w:w="1786" w:type="dxa"/>
            <w:tcBorders>
              <w:top w:val="single" w:sz="4" w:space="0" w:color="auto"/>
              <w:left w:val="single" w:sz="4" w:space="0" w:color="auto"/>
              <w:bottom w:val="single" w:sz="4" w:space="0" w:color="auto"/>
              <w:right w:val="single" w:sz="4" w:space="0" w:color="auto"/>
            </w:tcBorders>
            <w:hideMark/>
          </w:tcPr>
          <w:p w:rsidR="00291C33" w:rsidRDefault="00291C33">
            <w:r>
              <w:t>Основное мероприятие</w:t>
            </w:r>
          </w:p>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708"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624"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2.1.1</w:t>
            </w:r>
          </w:p>
        </w:tc>
        <w:tc>
          <w:tcPr>
            <w:tcW w:w="1786" w:type="dxa"/>
            <w:tcBorders>
              <w:top w:val="single" w:sz="4" w:space="0" w:color="auto"/>
              <w:left w:val="single" w:sz="4" w:space="0" w:color="auto"/>
              <w:bottom w:val="single" w:sz="4" w:space="0" w:color="auto"/>
              <w:right w:val="single" w:sz="4" w:space="0" w:color="auto"/>
            </w:tcBorders>
            <w:hideMark/>
          </w:tcPr>
          <w:p w:rsidR="00291C33" w:rsidRDefault="00291C33">
            <w:r>
              <w:t>Объект (стройка)</w:t>
            </w:r>
          </w:p>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2015</w:t>
            </w:r>
          </w:p>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708"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624" w:type="dxa"/>
            <w:tcBorders>
              <w:top w:val="single" w:sz="4" w:space="0" w:color="auto"/>
              <w:left w:val="single" w:sz="4" w:space="0" w:color="auto"/>
              <w:bottom w:val="single" w:sz="4" w:space="0" w:color="auto"/>
              <w:right w:val="single" w:sz="4" w:space="0" w:color="auto"/>
            </w:tcBorders>
          </w:tcPr>
          <w:p w:rsidR="00291C33" w:rsidRDefault="00291C33"/>
        </w:tc>
        <w:tc>
          <w:tcPr>
            <w:tcW w:w="1786"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2016</w:t>
            </w:r>
          </w:p>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708"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624" w:type="dxa"/>
            <w:tcBorders>
              <w:top w:val="single" w:sz="4" w:space="0" w:color="auto"/>
              <w:left w:val="single" w:sz="4" w:space="0" w:color="auto"/>
              <w:bottom w:val="single" w:sz="4" w:space="0" w:color="auto"/>
              <w:right w:val="single" w:sz="4" w:space="0" w:color="auto"/>
            </w:tcBorders>
          </w:tcPr>
          <w:p w:rsidR="00291C33" w:rsidRDefault="00291C33"/>
        </w:tc>
        <w:tc>
          <w:tcPr>
            <w:tcW w:w="1786"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w:t>
            </w:r>
          </w:p>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708"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624" w:type="dxa"/>
            <w:tcBorders>
              <w:top w:val="single" w:sz="4" w:space="0" w:color="auto"/>
              <w:left w:val="single" w:sz="4" w:space="0" w:color="auto"/>
              <w:bottom w:val="single" w:sz="4" w:space="0" w:color="auto"/>
              <w:right w:val="single" w:sz="4" w:space="0" w:color="auto"/>
            </w:tcBorders>
          </w:tcPr>
          <w:p w:rsidR="00291C33" w:rsidRDefault="00291C33"/>
        </w:tc>
        <w:tc>
          <w:tcPr>
            <w:tcW w:w="1786"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2015-...</w:t>
            </w:r>
          </w:p>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708"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624" w:type="dxa"/>
            <w:tcBorders>
              <w:top w:val="single" w:sz="4" w:space="0" w:color="auto"/>
              <w:left w:val="single" w:sz="4" w:space="0" w:color="auto"/>
              <w:bottom w:val="single" w:sz="4" w:space="0" w:color="auto"/>
              <w:right w:val="single" w:sz="4" w:space="0" w:color="auto"/>
            </w:tcBorders>
          </w:tcPr>
          <w:p w:rsidR="00291C33" w:rsidRDefault="00291C33"/>
        </w:tc>
        <w:tc>
          <w:tcPr>
            <w:tcW w:w="1786" w:type="dxa"/>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708"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624" w:type="dxa"/>
            <w:tcBorders>
              <w:top w:val="single" w:sz="4" w:space="0" w:color="auto"/>
              <w:left w:val="single" w:sz="4" w:space="0" w:color="auto"/>
              <w:bottom w:val="single" w:sz="4" w:space="0" w:color="auto"/>
              <w:right w:val="single" w:sz="4" w:space="0" w:color="auto"/>
            </w:tcBorders>
          </w:tcPr>
          <w:p w:rsidR="00291C33" w:rsidRDefault="00291C33"/>
        </w:tc>
        <w:tc>
          <w:tcPr>
            <w:tcW w:w="1786" w:type="dxa"/>
            <w:tcBorders>
              <w:top w:val="single" w:sz="4" w:space="0" w:color="auto"/>
              <w:left w:val="single" w:sz="4" w:space="0" w:color="auto"/>
              <w:bottom w:val="single" w:sz="4" w:space="0" w:color="auto"/>
              <w:right w:val="single" w:sz="4" w:space="0" w:color="auto"/>
            </w:tcBorders>
            <w:hideMark/>
          </w:tcPr>
          <w:p w:rsidR="00291C33" w:rsidRDefault="00291C33">
            <w:r>
              <w:t>Всего по муниципальной программе</w:t>
            </w:r>
          </w:p>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1134"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850"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708" w:type="dxa"/>
            <w:tcBorders>
              <w:top w:val="single" w:sz="4" w:space="0" w:color="auto"/>
              <w:left w:val="single" w:sz="4" w:space="0" w:color="auto"/>
              <w:bottom w:val="single" w:sz="4" w:space="0" w:color="auto"/>
              <w:right w:val="single" w:sz="4" w:space="0" w:color="auto"/>
            </w:tcBorders>
          </w:tcPr>
          <w:p w:rsidR="00291C33" w:rsidRDefault="00291C33"/>
        </w:tc>
        <w:tc>
          <w:tcPr>
            <w:tcW w:w="851" w:type="dxa"/>
            <w:tcBorders>
              <w:top w:val="single" w:sz="4" w:space="0" w:color="auto"/>
              <w:left w:val="single" w:sz="4" w:space="0" w:color="auto"/>
              <w:bottom w:val="single" w:sz="4" w:space="0" w:color="auto"/>
              <w:right w:val="single" w:sz="4" w:space="0" w:color="auto"/>
            </w:tcBorders>
          </w:tcPr>
          <w:p w:rsidR="00291C33" w:rsidRDefault="00291C33"/>
        </w:tc>
        <w:tc>
          <w:tcPr>
            <w:tcW w:w="992" w:type="dxa"/>
            <w:tcBorders>
              <w:top w:val="single" w:sz="4" w:space="0" w:color="auto"/>
              <w:left w:val="single" w:sz="4" w:space="0" w:color="auto"/>
              <w:bottom w:val="single" w:sz="4" w:space="0" w:color="auto"/>
              <w:right w:val="single" w:sz="4" w:space="0" w:color="auto"/>
            </w:tcBorders>
          </w:tcPr>
          <w:p w:rsidR="00291C33" w:rsidRDefault="00291C33"/>
        </w:tc>
      </w:tr>
    </w:tbl>
    <w:p w:rsidR="00291C33" w:rsidRDefault="00291C33" w:rsidP="00291C33">
      <w:pPr>
        <w:jc w:val="both"/>
      </w:pPr>
    </w:p>
    <w:p w:rsidR="00291C33" w:rsidRDefault="008B3F3C" w:rsidP="00291C33">
      <w:pPr>
        <w:ind w:firstLine="540"/>
        <w:jc w:val="both"/>
      </w:pPr>
      <w:hyperlink r:id="rId43" w:anchor="Par2101" w:tooltip="5" w:history="1">
        <w:r w:rsidR="00291C33">
          <w:rPr>
            <w:rStyle w:val="a9"/>
          </w:rPr>
          <w:t>Графа 5</w:t>
        </w:r>
      </w:hyperlink>
      <w:r w:rsidR="00291C33">
        <w:t xml:space="preserve"> заполняется в соответствии с проектно-сметной документацией с указанием, в ценах какого года определена сметная стоимость.</w:t>
      </w:r>
    </w:p>
    <w:p w:rsidR="00291C33" w:rsidRDefault="008B3F3C" w:rsidP="00291C33">
      <w:pPr>
        <w:ind w:firstLine="540"/>
        <w:jc w:val="both"/>
      </w:pPr>
      <w:hyperlink r:id="rId44" w:anchor="Par2105" w:tooltip="9" w:history="1">
        <w:r w:rsidR="00291C33">
          <w:rPr>
            <w:rStyle w:val="a9"/>
          </w:rPr>
          <w:t>Графы 9</w:t>
        </w:r>
      </w:hyperlink>
      <w:r w:rsidR="00291C33">
        <w:t xml:space="preserve"> - </w:t>
      </w:r>
      <w:hyperlink r:id="rId45" w:anchor="Par2110" w:tooltip="14" w:history="1">
        <w:r w:rsidR="00291C33">
          <w:rPr>
            <w:rStyle w:val="a9"/>
          </w:rPr>
          <w:t>14</w:t>
        </w:r>
      </w:hyperlink>
      <w:r w:rsidR="00291C33">
        <w:t xml:space="preserve"> заполняются в действующих ценах каждого года строительства (реконструкции) объекта.</w:t>
      </w:r>
    </w:p>
    <w:p w:rsidR="00291C33" w:rsidRDefault="00291C33" w:rsidP="00291C33">
      <w:pPr>
        <w:ind w:firstLine="540"/>
        <w:jc w:val="both"/>
      </w:pPr>
      <w:r>
        <w:t>ГРБС - главный распорядитель бюджетных средств.</w:t>
      </w:r>
    </w:p>
    <w:p w:rsidR="00291C33" w:rsidRDefault="00291C33" w:rsidP="00291C33">
      <w:pPr>
        <w:tabs>
          <w:tab w:val="left" w:pos="5920"/>
        </w:tabs>
        <w:spacing w:after="200" w:line="276" w:lineRule="auto"/>
        <w:jc w:val="right"/>
      </w:pPr>
    </w:p>
    <w:p w:rsidR="00291C33" w:rsidRDefault="00291C33" w:rsidP="00291C33">
      <w:pPr>
        <w:tabs>
          <w:tab w:val="left" w:pos="5920"/>
        </w:tabs>
        <w:spacing w:after="200" w:line="276" w:lineRule="auto"/>
        <w:jc w:val="right"/>
      </w:pPr>
    </w:p>
    <w:p w:rsidR="00291C33" w:rsidRDefault="00291C33" w:rsidP="00291C33">
      <w:pPr>
        <w:tabs>
          <w:tab w:val="left" w:pos="5920"/>
        </w:tabs>
        <w:jc w:val="right"/>
      </w:pPr>
    </w:p>
    <w:p w:rsidR="00291C33" w:rsidRDefault="00291C33" w:rsidP="00291C33">
      <w:pPr>
        <w:tabs>
          <w:tab w:val="left" w:pos="5920"/>
        </w:tabs>
        <w:jc w:val="right"/>
      </w:pPr>
    </w:p>
    <w:p w:rsidR="00291C33" w:rsidRDefault="00291C33" w:rsidP="00291C33">
      <w:pPr>
        <w:tabs>
          <w:tab w:val="left" w:pos="5920"/>
        </w:tabs>
        <w:jc w:val="right"/>
      </w:pPr>
      <w:r>
        <w:lastRenderedPageBreak/>
        <w:t>Приложение № 14</w:t>
      </w:r>
    </w:p>
    <w:p w:rsidR="00291C33" w:rsidRDefault="00291C33" w:rsidP="00291C33">
      <w:pPr>
        <w:tabs>
          <w:tab w:val="left" w:pos="5920"/>
        </w:tabs>
        <w:jc w:val="right"/>
      </w:pPr>
      <w:r>
        <w:t>к Порядку</w:t>
      </w:r>
    </w:p>
    <w:p w:rsidR="00291C33" w:rsidRDefault="00291C33" w:rsidP="00291C33">
      <w:pPr>
        <w:jc w:val="center"/>
        <w:rPr>
          <w:sz w:val="28"/>
          <w:szCs w:val="28"/>
        </w:rPr>
      </w:pPr>
      <w:r>
        <w:rPr>
          <w:sz w:val="28"/>
          <w:szCs w:val="28"/>
        </w:rPr>
        <w:t>Информация</w:t>
      </w:r>
    </w:p>
    <w:p w:rsidR="00291C33" w:rsidRDefault="00291C33" w:rsidP="00291C33">
      <w:pPr>
        <w:jc w:val="center"/>
        <w:rPr>
          <w:sz w:val="28"/>
          <w:szCs w:val="28"/>
        </w:rPr>
      </w:pPr>
      <w:r>
        <w:rPr>
          <w:sz w:val="28"/>
          <w:szCs w:val="28"/>
        </w:rPr>
        <w:t xml:space="preserve">о соответствии предлагаемых поправок в </w:t>
      </w:r>
      <w:proofErr w:type="gramStart"/>
      <w:r>
        <w:rPr>
          <w:sz w:val="28"/>
          <w:szCs w:val="28"/>
        </w:rPr>
        <w:t>муниципальную</w:t>
      </w:r>
      <w:proofErr w:type="gramEnd"/>
    </w:p>
    <w:p w:rsidR="00291C33" w:rsidRDefault="00291C33" w:rsidP="00291C33">
      <w:pPr>
        <w:jc w:val="center"/>
        <w:rPr>
          <w:rFonts w:ascii="Arial" w:hAnsi="Arial"/>
        </w:rPr>
      </w:pPr>
      <w:r>
        <w:rPr>
          <w:sz w:val="28"/>
          <w:szCs w:val="28"/>
        </w:rPr>
        <w:t>программу</w:t>
      </w:r>
    </w:p>
    <w:p w:rsidR="00291C33" w:rsidRDefault="00291C33" w:rsidP="00291C33">
      <w:pPr>
        <w:jc w:val="center"/>
        <w:rPr>
          <w:rFonts w:ascii="Arial" w:hAnsi="Arial"/>
        </w:rPr>
      </w:pPr>
    </w:p>
    <w:p w:rsidR="00291C33" w:rsidRDefault="00291C33" w:rsidP="00291C33">
      <w:pPr>
        <w:jc w:val="center"/>
        <w:rPr>
          <w:rFonts w:ascii="Arial" w:hAnsi="Arial" w:cs="Arial"/>
        </w:rPr>
      </w:pPr>
      <w:r>
        <w:rPr>
          <w:rFonts w:ascii="Arial" w:hAnsi="Arial" w:cs="Arial"/>
        </w:rPr>
        <w:t>___________________________________________________________</w:t>
      </w:r>
    </w:p>
    <w:p w:rsidR="00291C33" w:rsidRDefault="00291C33" w:rsidP="00291C33">
      <w:pPr>
        <w:jc w:val="center"/>
      </w:pPr>
      <w:r>
        <w:t>(наименование муниципальной программы)</w:t>
      </w:r>
    </w:p>
    <w:p w:rsidR="00291C33" w:rsidRDefault="00291C33" w:rsidP="00291C33">
      <w:pPr>
        <w:jc w:val="center"/>
        <w:rPr>
          <w:sz w:val="28"/>
          <w:szCs w:val="28"/>
        </w:rPr>
      </w:pPr>
      <w:r>
        <w:rPr>
          <w:sz w:val="28"/>
          <w:szCs w:val="28"/>
        </w:rPr>
        <w:t>ассигнованиям за счет средств местного бюджета</w:t>
      </w:r>
    </w:p>
    <w:p w:rsidR="00291C33" w:rsidRDefault="00291C33" w:rsidP="00291C33">
      <w:pPr>
        <w:jc w:val="center"/>
        <w:rPr>
          <w:sz w:val="28"/>
          <w:szCs w:val="28"/>
        </w:rPr>
      </w:pPr>
      <w:r>
        <w:rPr>
          <w:sz w:val="28"/>
          <w:szCs w:val="28"/>
        </w:rPr>
        <w:t>(без учета сре</w:t>
      </w:r>
      <w:proofErr w:type="gramStart"/>
      <w:r>
        <w:rPr>
          <w:sz w:val="28"/>
          <w:szCs w:val="28"/>
        </w:rPr>
        <w:t>дств др</w:t>
      </w:r>
      <w:proofErr w:type="gramEnd"/>
      <w:r>
        <w:rPr>
          <w:sz w:val="28"/>
          <w:szCs w:val="28"/>
        </w:rPr>
        <w:t>угих бюджетов)</w:t>
      </w:r>
    </w:p>
    <w:p w:rsidR="00291C33" w:rsidRDefault="00291C33" w:rsidP="00291C33">
      <w:pPr>
        <w:jc w:val="both"/>
      </w:pPr>
    </w:p>
    <w:tbl>
      <w:tblPr>
        <w:tblpPr w:leftFromText="180" w:rightFromText="180" w:vertAnchor="text" w:tblpX="62" w:tblpY="1"/>
        <w:tblOverlap w:val="never"/>
        <w:tblW w:w="15030" w:type="dxa"/>
        <w:tblLayout w:type="fixed"/>
        <w:tblCellMar>
          <w:top w:w="102" w:type="dxa"/>
          <w:left w:w="62" w:type="dxa"/>
          <w:bottom w:w="102" w:type="dxa"/>
          <w:right w:w="62" w:type="dxa"/>
        </w:tblCellMar>
        <w:tblLook w:val="04A0"/>
      </w:tblPr>
      <w:tblGrid>
        <w:gridCol w:w="2126"/>
        <w:gridCol w:w="1416"/>
        <w:gridCol w:w="1417"/>
        <w:gridCol w:w="1703"/>
        <w:gridCol w:w="1621"/>
        <w:gridCol w:w="1783"/>
        <w:gridCol w:w="1845"/>
        <w:gridCol w:w="1418"/>
        <w:gridCol w:w="1701"/>
      </w:tblGrid>
      <w:tr w:rsidR="00291C33" w:rsidTr="00291C33">
        <w:tc>
          <w:tcPr>
            <w:tcW w:w="2127"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Наименование подпрограммы, ГРБС, расходов (КЦСР)</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Коды бюджетной классификации расходов (Г, </w:t>
            </w:r>
            <w:proofErr w:type="spellStart"/>
            <w:r>
              <w:t>Рз</w:t>
            </w:r>
            <w:proofErr w:type="spellEnd"/>
            <w:r>
              <w:t xml:space="preserve">, </w:t>
            </w:r>
            <w:proofErr w:type="spellStart"/>
            <w:proofErr w:type="gramStart"/>
            <w:r>
              <w:t>Пр</w:t>
            </w:r>
            <w:proofErr w:type="spellEnd"/>
            <w:proofErr w:type="gramEnd"/>
            <w:r>
              <w:t>, ЦСР, ВР)</w:t>
            </w:r>
          </w:p>
        </w:tc>
        <w:tc>
          <w:tcPr>
            <w:tcW w:w="4742" w:type="dxa"/>
            <w:gridSpan w:val="3"/>
            <w:tcBorders>
              <w:top w:val="single" w:sz="4" w:space="0" w:color="auto"/>
              <w:left w:val="single" w:sz="4" w:space="0" w:color="auto"/>
              <w:bottom w:val="single" w:sz="4" w:space="0" w:color="auto"/>
              <w:right w:val="single" w:sz="4" w:space="0" w:color="auto"/>
            </w:tcBorders>
            <w:hideMark/>
          </w:tcPr>
          <w:p w:rsidR="00291C33" w:rsidRDefault="00291C33">
            <w:pPr>
              <w:jc w:val="center"/>
            </w:pPr>
            <w:r>
              <w:t>Ассигнования по муниципальной программе (тыс. рублей)</w:t>
            </w:r>
          </w:p>
        </w:tc>
        <w:tc>
          <w:tcPr>
            <w:tcW w:w="5046" w:type="dxa"/>
            <w:gridSpan w:val="3"/>
            <w:tcBorders>
              <w:top w:val="single" w:sz="4" w:space="0" w:color="auto"/>
              <w:left w:val="single" w:sz="4" w:space="0" w:color="auto"/>
              <w:bottom w:val="single" w:sz="4" w:space="0" w:color="auto"/>
              <w:right w:val="single" w:sz="4" w:space="0" w:color="auto"/>
            </w:tcBorders>
            <w:hideMark/>
          </w:tcPr>
          <w:p w:rsidR="00291C33" w:rsidRDefault="00291C33">
            <w:pPr>
              <w:jc w:val="center"/>
            </w:pPr>
            <w:r>
              <w:t>Ассигнования по решению о бюджете (тыс. рублей)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91C33" w:rsidRDefault="00291C33">
            <w:pPr>
              <w:jc w:val="center"/>
            </w:pPr>
            <w:r>
              <w:t>Примечания</w:t>
            </w:r>
          </w:p>
        </w:tc>
      </w:tr>
      <w:tr w:rsidR="00291C33" w:rsidTr="00291C33">
        <w:tc>
          <w:tcPr>
            <w:tcW w:w="2127"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c>
          <w:tcPr>
            <w:tcW w:w="1418"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До изменений</w:t>
            </w:r>
          </w:p>
        </w:tc>
        <w:tc>
          <w:tcPr>
            <w:tcW w:w="1703"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Предлагаемые изменения</w:t>
            </w:r>
          </w:p>
          <w:p w:rsidR="00291C33" w:rsidRDefault="00291C33">
            <w:pPr>
              <w:jc w:val="center"/>
            </w:pPr>
            <w:r>
              <w:t xml:space="preserve"> (+, -)</w:t>
            </w:r>
          </w:p>
        </w:tc>
        <w:tc>
          <w:tcPr>
            <w:tcW w:w="162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После изменений</w:t>
            </w:r>
          </w:p>
        </w:tc>
        <w:tc>
          <w:tcPr>
            <w:tcW w:w="1783"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Предусмотрено действующей редакцией (решение совета депутатов </w:t>
            </w:r>
            <w:proofErr w:type="gramStart"/>
            <w:r>
              <w:t>от</w:t>
            </w:r>
            <w:proofErr w:type="gramEnd"/>
            <w:r>
              <w:t xml:space="preserve"> ____»  №_)</w:t>
            </w:r>
          </w:p>
        </w:tc>
        <w:tc>
          <w:tcPr>
            <w:tcW w:w="184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 xml:space="preserve">Необходимые изменения для приведения в соответствие с предлагаемой редакцией МП </w:t>
            </w:r>
          </w:p>
          <w:p w:rsidR="00291C33" w:rsidRDefault="00291C33">
            <w:pPr>
              <w:jc w:val="center"/>
            </w:pPr>
            <w:r>
              <w:t>(+, -)</w:t>
            </w:r>
          </w:p>
        </w:tc>
        <w:tc>
          <w:tcPr>
            <w:tcW w:w="1418"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После изменений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1C33" w:rsidRDefault="00291C33"/>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pPr>
              <w:tabs>
                <w:tab w:val="left" w:pos="740"/>
                <w:tab w:val="center" w:pos="1001"/>
              </w:tabs>
            </w:pPr>
            <w:r>
              <w:tab/>
            </w:r>
            <w:r>
              <w:tab/>
              <w:t>1</w:t>
            </w:r>
          </w:p>
        </w:tc>
        <w:tc>
          <w:tcPr>
            <w:tcW w:w="1417"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3</w:t>
            </w:r>
          </w:p>
        </w:tc>
        <w:tc>
          <w:tcPr>
            <w:tcW w:w="1703"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4</w:t>
            </w:r>
          </w:p>
        </w:tc>
        <w:tc>
          <w:tcPr>
            <w:tcW w:w="162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5</w:t>
            </w:r>
          </w:p>
        </w:tc>
        <w:tc>
          <w:tcPr>
            <w:tcW w:w="1783"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6</w:t>
            </w:r>
          </w:p>
        </w:tc>
        <w:tc>
          <w:tcPr>
            <w:tcW w:w="1845"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7</w:t>
            </w:r>
          </w:p>
        </w:tc>
        <w:tc>
          <w:tcPr>
            <w:tcW w:w="1418"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8</w:t>
            </w:r>
          </w:p>
        </w:tc>
        <w:tc>
          <w:tcPr>
            <w:tcW w:w="1701" w:type="dxa"/>
            <w:tcBorders>
              <w:top w:val="single" w:sz="4" w:space="0" w:color="auto"/>
              <w:left w:val="single" w:sz="4" w:space="0" w:color="auto"/>
              <w:bottom w:val="single" w:sz="4" w:space="0" w:color="auto"/>
              <w:right w:val="single" w:sz="4" w:space="0" w:color="auto"/>
            </w:tcBorders>
            <w:hideMark/>
          </w:tcPr>
          <w:p w:rsidR="00291C33" w:rsidRDefault="00291C33">
            <w:pPr>
              <w:jc w:val="center"/>
            </w:pPr>
            <w:r>
              <w:t>9</w:t>
            </w:r>
          </w:p>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r>
              <w:t>Подпрограмма 1</w:t>
            </w:r>
          </w:p>
        </w:tc>
        <w:tc>
          <w:tcPr>
            <w:tcW w:w="1417"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3" w:type="dxa"/>
            <w:tcBorders>
              <w:top w:val="single" w:sz="4" w:space="0" w:color="auto"/>
              <w:left w:val="single" w:sz="4" w:space="0" w:color="auto"/>
              <w:bottom w:val="single" w:sz="4" w:space="0" w:color="auto"/>
              <w:right w:val="single" w:sz="4" w:space="0" w:color="auto"/>
            </w:tcBorders>
          </w:tcPr>
          <w:p w:rsidR="00291C33" w:rsidRDefault="00291C33"/>
        </w:tc>
        <w:tc>
          <w:tcPr>
            <w:tcW w:w="1621" w:type="dxa"/>
            <w:tcBorders>
              <w:top w:val="single" w:sz="4" w:space="0" w:color="auto"/>
              <w:left w:val="single" w:sz="4" w:space="0" w:color="auto"/>
              <w:bottom w:val="single" w:sz="4" w:space="0" w:color="auto"/>
              <w:right w:val="single" w:sz="4" w:space="0" w:color="auto"/>
            </w:tcBorders>
          </w:tcPr>
          <w:p w:rsidR="00291C33" w:rsidRDefault="00291C33"/>
        </w:tc>
        <w:tc>
          <w:tcPr>
            <w:tcW w:w="1783" w:type="dxa"/>
            <w:tcBorders>
              <w:top w:val="single" w:sz="4" w:space="0" w:color="auto"/>
              <w:left w:val="single" w:sz="4" w:space="0" w:color="auto"/>
              <w:bottom w:val="single" w:sz="4" w:space="0" w:color="auto"/>
              <w:right w:val="single" w:sz="4" w:space="0" w:color="auto"/>
            </w:tcBorders>
          </w:tcPr>
          <w:p w:rsidR="00291C33" w:rsidRDefault="00291C33"/>
        </w:tc>
        <w:tc>
          <w:tcPr>
            <w:tcW w:w="1845"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r>
              <w:t>ГРБС 1</w:t>
            </w:r>
          </w:p>
        </w:tc>
        <w:tc>
          <w:tcPr>
            <w:tcW w:w="1417"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3" w:type="dxa"/>
            <w:tcBorders>
              <w:top w:val="single" w:sz="4" w:space="0" w:color="auto"/>
              <w:left w:val="single" w:sz="4" w:space="0" w:color="auto"/>
              <w:bottom w:val="single" w:sz="4" w:space="0" w:color="auto"/>
              <w:right w:val="single" w:sz="4" w:space="0" w:color="auto"/>
            </w:tcBorders>
          </w:tcPr>
          <w:p w:rsidR="00291C33" w:rsidRDefault="00291C33"/>
        </w:tc>
        <w:tc>
          <w:tcPr>
            <w:tcW w:w="1621" w:type="dxa"/>
            <w:tcBorders>
              <w:top w:val="single" w:sz="4" w:space="0" w:color="auto"/>
              <w:left w:val="single" w:sz="4" w:space="0" w:color="auto"/>
              <w:bottom w:val="single" w:sz="4" w:space="0" w:color="auto"/>
              <w:right w:val="single" w:sz="4" w:space="0" w:color="auto"/>
            </w:tcBorders>
          </w:tcPr>
          <w:p w:rsidR="00291C33" w:rsidRDefault="00291C33"/>
        </w:tc>
        <w:tc>
          <w:tcPr>
            <w:tcW w:w="1783" w:type="dxa"/>
            <w:tcBorders>
              <w:top w:val="single" w:sz="4" w:space="0" w:color="auto"/>
              <w:left w:val="single" w:sz="4" w:space="0" w:color="auto"/>
              <w:bottom w:val="single" w:sz="4" w:space="0" w:color="auto"/>
              <w:right w:val="single" w:sz="4" w:space="0" w:color="auto"/>
            </w:tcBorders>
          </w:tcPr>
          <w:p w:rsidR="00291C33" w:rsidRDefault="00291C33"/>
        </w:tc>
        <w:tc>
          <w:tcPr>
            <w:tcW w:w="1845"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1417"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3" w:type="dxa"/>
            <w:tcBorders>
              <w:top w:val="single" w:sz="4" w:space="0" w:color="auto"/>
              <w:left w:val="single" w:sz="4" w:space="0" w:color="auto"/>
              <w:bottom w:val="single" w:sz="4" w:space="0" w:color="auto"/>
              <w:right w:val="single" w:sz="4" w:space="0" w:color="auto"/>
            </w:tcBorders>
          </w:tcPr>
          <w:p w:rsidR="00291C33" w:rsidRDefault="00291C33"/>
        </w:tc>
        <w:tc>
          <w:tcPr>
            <w:tcW w:w="1621" w:type="dxa"/>
            <w:tcBorders>
              <w:top w:val="single" w:sz="4" w:space="0" w:color="auto"/>
              <w:left w:val="single" w:sz="4" w:space="0" w:color="auto"/>
              <w:bottom w:val="single" w:sz="4" w:space="0" w:color="auto"/>
              <w:right w:val="single" w:sz="4" w:space="0" w:color="auto"/>
            </w:tcBorders>
          </w:tcPr>
          <w:p w:rsidR="00291C33" w:rsidRDefault="00291C33"/>
        </w:tc>
        <w:tc>
          <w:tcPr>
            <w:tcW w:w="1783" w:type="dxa"/>
            <w:tcBorders>
              <w:top w:val="single" w:sz="4" w:space="0" w:color="auto"/>
              <w:left w:val="single" w:sz="4" w:space="0" w:color="auto"/>
              <w:bottom w:val="single" w:sz="4" w:space="0" w:color="auto"/>
              <w:right w:val="single" w:sz="4" w:space="0" w:color="auto"/>
            </w:tcBorders>
          </w:tcPr>
          <w:p w:rsidR="00291C33" w:rsidRDefault="00291C33"/>
        </w:tc>
        <w:tc>
          <w:tcPr>
            <w:tcW w:w="1845"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r>
              <w:t>Всего по ГРБС 1</w:t>
            </w:r>
          </w:p>
        </w:tc>
        <w:tc>
          <w:tcPr>
            <w:tcW w:w="1417"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3" w:type="dxa"/>
            <w:tcBorders>
              <w:top w:val="single" w:sz="4" w:space="0" w:color="auto"/>
              <w:left w:val="single" w:sz="4" w:space="0" w:color="auto"/>
              <w:bottom w:val="single" w:sz="4" w:space="0" w:color="auto"/>
              <w:right w:val="single" w:sz="4" w:space="0" w:color="auto"/>
            </w:tcBorders>
          </w:tcPr>
          <w:p w:rsidR="00291C33" w:rsidRDefault="00291C33"/>
        </w:tc>
        <w:tc>
          <w:tcPr>
            <w:tcW w:w="1621" w:type="dxa"/>
            <w:tcBorders>
              <w:top w:val="single" w:sz="4" w:space="0" w:color="auto"/>
              <w:left w:val="single" w:sz="4" w:space="0" w:color="auto"/>
              <w:bottom w:val="single" w:sz="4" w:space="0" w:color="auto"/>
              <w:right w:val="single" w:sz="4" w:space="0" w:color="auto"/>
            </w:tcBorders>
          </w:tcPr>
          <w:p w:rsidR="00291C33" w:rsidRDefault="00291C33"/>
        </w:tc>
        <w:tc>
          <w:tcPr>
            <w:tcW w:w="1783" w:type="dxa"/>
            <w:tcBorders>
              <w:top w:val="single" w:sz="4" w:space="0" w:color="auto"/>
              <w:left w:val="single" w:sz="4" w:space="0" w:color="auto"/>
              <w:bottom w:val="single" w:sz="4" w:space="0" w:color="auto"/>
              <w:right w:val="single" w:sz="4" w:space="0" w:color="auto"/>
            </w:tcBorders>
          </w:tcPr>
          <w:p w:rsidR="00291C33" w:rsidRDefault="00291C33"/>
        </w:tc>
        <w:tc>
          <w:tcPr>
            <w:tcW w:w="1845"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r>
              <w:t>ГРБС 2</w:t>
            </w:r>
          </w:p>
        </w:tc>
        <w:tc>
          <w:tcPr>
            <w:tcW w:w="1417"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3" w:type="dxa"/>
            <w:tcBorders>
              <w:top w:val="single" w:sz="4" w:space="0" w:color="auto"/>
              <w:left w:val="single" w:sz="4" w:space="0" w:color="auto"/>
              <w:bottom w:val="single" w:sz="4" w:space="0" w:color="auto"/>
              <w:right w:val="single" w:sz="4" w:space="0" w:color="auto"/>
            </w:tcBorders>
          </w:tcPr>
          <w:p w:rsidR="00291C33" w:rsidRDefault="00291C33"/>
        </w:tc>
        <w:tc>
          <w:tcPr>
            <w:tcW w:w="1621" w:type="dxa"/>
            <w:tcBorders>
              <w:top w:val="single" w:sz="4" w:space="0" w:color="auto"/>
              <w:left w:val="single" w:sz="4" w:space="0" w:color="auto"/>
              <w:bottom w:val="single" w:sz="4" w:space="0" w:color="auto"/>
              <w:right w:val="single" w:sz="4" w:space="0" w:color="auto"/>
            </w:tcBorders>
          </w:tcPr>
          <w:p w:rsidR="00291C33" w:rsidRDefault="00291C33"/>
        </w:tc>
        <w:tc>
          <w:tcPr>
            <w:tcW w:w="1783" w:type="dxa"/>
            <w:tcBorders>
              <w:top w:val="single" w:sz="4" w:space="0" w:color="auto"/>
              <w:left w:val="single" w:sz="4" w:space="0" w:color="auto"/>
              <w:bottom w:val="single" w:sz="4" w:space="0" w:color="auto"/>
              <w:right w:val="single" w:sz="4" w:space="0" w:color="auto"/>
            </w:tcBorders>
          </w:tcPr>
          <w:p w:rsidR="00291C33" w:rsidRDefault="00291C33"/>
        </w:tc>
        <w:tc>
          <w:tcPr>
            <w:tcW w:w="1845"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1417"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3" w:type="dxa"/>
            <w:tcBorders>
              <w:top w:val="single" w:sz="4" w:space="0" w:color="auto"/>
              <w:left w:val="single" w:sz="4" w:space="0" w:color="auto"/>
              <w:bottom w:val="single" w:sz="4" w:space="0" w:color="auto"/>
              <w:right w:val="single" w:sz="4" w:space="0" w:color="auto"/>
            </w:tcBorders>
          </w:tcPr>
          <w:p w:rsidR="00291C33" w:rsidRDefault="00291C33"/>
        </w:tc>
        <w:tc>
          <w:tcPr>
            <w:tcW w:w="1621" w:type="dxa"/>
            <w:tcBorders>
              <w:top w:val="single" w:sz="4" w:space="0" w:color="auto"/>
              <w:left w:val="single" w:sz="4" w:space="0" w:color="auto"/>
              <w:bottom w:val="single" w:sz="4" w:space="0" w:color="auto"/>
              <w:right w:val="single" w:sz="4" w:space="0" w:color="auto"/>
            </w:tcBorders>
          </w:tcPr>
          <w:p w:rsidR="00291C33" w:rsidRDefault="00291C33"/>
        </w:tc>
        <w:tc>
          <w:tcPr>
            <w:tcW w:w="1783" w:type="dxa"/>
            <w:tcBorders>
              <w:top w:val="single" w:sz="4" w:space="0" w:color="auto"/>
              <w:left w:val="single" w:sz="4" w:space="0" w:color="auto"/>
              <w:bottom w:val="single" w:sz="4" w:space="0" w:color="auto"/>
              <w:right w:val="single" w:sz="4" w:space="0" w:color="auto"/>
            </w:tcBorders>
          </w:tcPr>
          <w:p w:rsidR="00291C33" w:rsidRDefault="00291C33"/>
        </w:tc>
        <w:tc>
          <w:tcPr>
            <w:tcW w:w="1845"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r>
              <w:lastRenderedPageBreak/>
              <w:t>Всего по ГРБС 2</w:t>
            </w:r>
          </w:p>
        </w:tc>
        <w:tc>
          <w:tcPr>
            <w:tcW w:w="1417"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3" w:type="dxa"/>
            <w:tcBorders>
              <w:top w:val="single" w:sz="4" w:space="0" w:color="auto"/>
              <w:left w:val="single" w:sz="4" w:space="0" w:color="auto"/>
              <w:bottom w:val="single" w:sz="4" w:space="0" w:color="auto"/>
              <w:right w:val="single" w:sz="4" w:space="0" w:color="auto"/>
            </w:tcBorders>
          </w:tcPr>
          <w:p w:rsidR="00291C33" w:rsidRDefault="00291C33"/>
        </w:tc>
        <w:tc>
          <w:tcPr>
            <w:tcW w:w="1621" w:type="dxa"/>
            <w:tcBorders>
              <w:top w:val="single" w:sz="4" w:space="0" w:color="auto"/>
              <w:left w:val="single" w:sz="4" w:space="0" w:color="auto"/>
              <w:bottom w:val="single" w:sz="4" w:space="0" w:color="auto"/>
              <w:right w:val="single" w:sz="4" w:space="0" w:color="auto"/>
            </w:tcBorders>
          </w:tcPr>
          <w:p w:rsidR="00291C33" w:rsidRDefault="00291C33"/>
        </w:tc>
        <w:tc>
          <w:tcPr>
            <w:tcW w:w="1783" w:type="dxa"/>
            <w:tcBorders>
              <w:top w:val="single" w:sz="4" w:space="0" w:color="auto"/>
              <w:left w:val="single" w:sz="4" w:space="0" w:color="auto"/>
              <w:bottom w:val="single" w:sz="4" w:space="0" w:color="auto"/>
              <w:right w:val="single" w:sz="4" w:space="0" w:color="auto"/>
            </w:tcBorders>
          </w:tcPr>
          <w:p w:rsidR="00291C33" w:rsidRDefault="00291C33"/>
        </w:tc>
        <w:tc>
          <w:tcPr>
            <w:tcW w:w="1845"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1417"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3" w:type="dxa"/>
            <w:tcBorders>
              <w:top w:val="single" w:sz="4" w:space="0" w:color="auto"/>
              <w:left w:val="single" w:sz="4" w:space="0" w:color="auto"/>
              <w:bottom w:val="single" w:sz="4" w:space="0" w:color="auto"/>
              <w:right w:val="single" w:sz="4" w:space="0" w:color="auto"/>
            </w:tcBorders>
          </w:tcPr>
          <w:p w:rsidR="00291C33" w:rsidRDefault="00291C33"/>
        </w:tc>
        <w:tc>
          <w:tcPr>
            <w:tcW w:w="1621" w:type="dxa"/>
            <w:tcBorders>
              <w:top w:val="single" w:sz="4" w:space="0" w:color="auto"/>
              <w:left w:val="single" w:sz="4" w:space="0" w:color="auto"/>
              <w:bottom w:val="single" w:sz="4" w:space="0" w:color="auto"/>
              <w:right w:val="single" w:sz="4" w:space="0" w:color="auto"/>
            </w:tcBorders>
          </w:tcPr>
          <w:p w:rsidR="00291C33" w:rsidRDefault="00291C33"/>
        </w:tc>
        <w:tc>
          <w:tcPr>
            <w:tcW w:w="1783" w:type="dxa"/>
            <w:tcBorders>
              <w:top w:val="single" w:sz="4" w:space="0" w:color="auto"/>
              <w:left w:val="single" w:sz="4" w:space="0" w:color="auto"/>
              <w:bottom w:val="single" w:sz="4" w:space="0" w:color="auto"/>
              <w:right w:val="single" w:sz="4" w:space="0" w:color="auto"/>
            </w:tcBorders>
          </w:tcPr>
          <w:p w:rsidR="00291C33" w:rsidRDefault="00291C33"/>
        </w:tc>
        <w:tc>
          <w:tcPr>
            <w:tcW w:w="1845"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r>
              <w:t>Всего по подпрограмме 1</w:t>
            </w:r>
          </w:p>
        </w:tc>
        <w:tc>
          <w:tcPr>
            <w:tcW w:w="1417"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3" w:type="dxa"/>
            <w:tcBorders>
              <w:top w:val="single" w:sz="4" w:space="0" w:color="auto"/>
              <w:left w:val="single" w:sz="4" w:space="0" w:color="auto"/>
              <w:bottom w:val="single" w:sz="4" w:space="0" w:color="auto"/>
              <w:right w:val="single" w:sz="4" w:space="0" w:color="auto"/>
            </w:tcBorders>
          </w:tcPr>
          <w:p w:rsidR="00291C33" w:rsidRDefault="00291C33"/>
        </w:tc>
        <w:tc>
          <w:tcPr>
            <w:tcW w:w="1621" w:type="dxa"/>
            <w:tcBorders>
              <w:top w:val="single" w:sz="4" w:space="0" w:color="auto"/>
              <w:left w:val="single" w:sz="4" w:space="0" w:color="auto"/>
              <w:bottom w:val="single" w:sz="4" w:space="0" w:color="auto"/>
              <w:right w:val="single" w:sz="4" w:space="0" w:color="auto"/>
            </w:tcBorders>
          </w:tcPr>
          <w:p w:rsidR="00291C33" w:rsidRDefault="00291C33"/>
        </w:tc>
        <w:tc>
          <w:tcPr>
            <w:tcW w:w="1783" w:type="dxa"/>
            <w:tcBorders>
              <w:top w:val="single" w:sz="4" w:space="0" w:color="auto"/>
              <w:left w:val="single" w:sz="4" w:space="0" w:color="auto"/>
              <w:bottom w:val="single" w:sz="4" w:space="0" w:color="auto"/>
              <w:right w:val="single" w:sz="4" w:space="0" w:color="auto"/>
            </w:tcBorders>
          </w:tcPr>
          <w:p w:rsidR="00291C33" w:rsidRDefault="00291C33"/>
        </w:tc>
        <w:tc>
          <w:tcPr>
            <w:tcW w:w="1845"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r>
              <w:t>Подпрограмма 2</w:t>
            </w:r>
          </w:p>
        </w:tc>
        <w:tc>
          <w:tcPr>
            <w:tcW w:w="1417"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3" w:type="dxa"/>
            <w:tcBorders>
              <w:top w:val="single" w:sz="4" w:space="0" w:color="auto"/>
              <w:left w:val="single" w:sz="4" w:space="0" w:color="auto"/>
              <w:bottom w:val="single" w:sz="4" w:space="0" w:color="auto"/>
              <w:right w:val="single" w:sz="4" w:space="0" w:color="auto"/>
            </w:tcBorders>
          </w:tcPr>
          <w:p w:rsidR="00291C33" w:rsidRDefault="00291C33"/>
        </w:tc>
        <w:tc>
          <w:tcPr>
            <w:tcW w:w="1621" w:type="dxa"/>
            <w:tcBorders>
              <w:top w:val="single" w:sz="4" w:space="0" w:color="auto"/>
              <w:left w:val="single" w:sz="4" w:space="0" w:color="auto"/>
              <w:bottom w:val="single" w:sz="4" w:space="0" w:color="auto"/>
              <w:right w:val="single" w:sz="4" w:space="0" w:color="auto"/>
            </w:tcBorders>
          </w:tcPr>
          <w:p w:rsidR="00291C33" w:rsidRDefault="00291C33"/>
        </w:tc>
        <w:tc>
          <w:tcPr>
            <w:tcW w:w="1783" w:type="dxa"/>
            <w:tcBorders>
              <w:top w:val="single" w:sz="4" w:space="0" w:color="auto"/>
              <w:left w:val="single" w:sz="4" w:space="0" w:color="auto"/>
              <w:bottom w:val="single" w:sz="4" w:space="0" w:color="auto"/>
              <w:right w:val="single" w:sz="4" w:space="0" w:color="auto"/>
            </w:tcBorders>
          </w:tcPr>
          <w:p w:rsidR="00291C33" w:rsidRDefault="00291C33"/>
        </w:tc>
        <w:tc>
          <w:tcPr>
            <w:tcW w:w="1845"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r>
              <w:t>ГРБС 1</w:t>
            </w:r>
          </w:p>
        </w:tc>
        <w:tc>
          <w:tcPr>
            <w:tcW w:w="1417"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3" w:type="dxa"/>
            <w:tcBorders>
              <w:top w:val="single" w:sz="4" w:space="0" w:color="auto"/>
              <w:left w:val="single" w:sz="4" w:space="0" w:color="auto"/>
              <w:bottom w:val="single" w:sz="4" w:space="0" w:color="auto"/>
              <w:right w:val="single" w:sz="4" w:space="0" w:color="auto"/>
            </w:tcBorders>
          </w:tcPr>
          <w:p w:rsidR="00291C33" w:rsidRDefault="00291C33"/>
        </w:tc>
        <w:tc>
          <w:tcPr>
            <w:tcW w:w="1621" w:type="dxa"/>
            <w:tcBorders>
              <w:top w:val="single" w:sz="4" w:space="0" w:color="auto"/>
              <w:left w:val="single" w:sz="4" w:space="0" w:color="auto"/>
              <w:bottom w:val="single" w:sz="4" w:space="0" w:color="auto"/>
              <w:right w:val="single" w:sz="4" w:space="0" w:color="auto"/>
            </w:tcBorders>
          </w:tcPr>
          <w:p w:rsidR="00291C33" w:rsidRDefault="00291C33"/>
        </w:tc>
        <w:tc>
          <w:tcPr>
            <w:tcW w:w="1783" w:type="dxa"/>
            <w:tcBorders>
              <w:top w:val="single" w:sz="4" w:space="0" w:color="auto"/>
              <w:left w:val="single" w:sz="4" w:space="0" w:color="auto"/>
              <w:bottom w:val="single" w:sz="4" w:space="0" w:color="auto"/>
              <w:right w:val="single" w:sz="4" w:space="0" w:color="auto"/>
            </w:tcBorders>
          </w:tcPr>
          <w:p w:rsidR="00291C33" w:rsidRDefault="00291C33"/>
        </w:tc>
        <w:tc>
          <w:tcPr>
            <w:tcW w:w="1845"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1417"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3" w:type="dxa"/>
            <w:tcBorders>
              <w:top w:val="single" w:sz="4" w:space="0" w:color="auto"/>
              <w:left w:val="single" w:sz="4" w:space="0" w:color="auto"/>
              <w:bottom w:val="single" w:sz="4" w:space="0" w:color="auto"/>
              <w:right w:val="single" w:sz="4" w:space="0" w:color="auto"/>
            </w:tcBorders>
          </w:tcPr>
          <w:p w:rsidR="00291C33" w:rsidRDefault="00291C33"/>
        </w:tc>
        <w:tc>
          <w:tcPr>
            <w:tcW w:w="1621" w:type="dxa"/>
            <w:tcBorders>
              <w:top w:val="single" w:sz="4" w:space="0" w:color="auto"/>
              <w:left w:val="single" w:sz="4" w:space="0" w:color="auto"/>
              <w:bottom w:val="single" w:sz="4" w:space="0" w:color="auto"/>
              <w:right w:val="single" w:sz="4" w:space="0" w:color="auto"/>
            </w:tcBorders>
          </w:tcPr>
          <w:p w:rsidR="00291C33" w:rsidRDefault="00291C33"/>
        </w:tc>
        <w:tc>
          <w:tcPr>
            <w:tcW w:w="1783" w:type="dxa"/>
            <w:tcBorders>
              <w:top w:val="single" w:sz="4" w:space="0" w:color="auto"/>
              <w:left w:val="single" w:sz="4" w:space="0" w:color="auto"/>
              <w:bottom w:val="single" w:sz="4" w:space="0" w:color="auto"/>
              <w:right w:val="single" w:sz="4" w:space="0" w:color="auto"/>
            </w:tcBorders>
          </w:tcPr>
          <w:p w:rsidR="00291C33" w:rsidRDefault="00291C33"/>
        </w:tc>
        <w:tc>
          <w:tcPr>
            <w:tcW w:w="1845"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r>
              <w:t>Всего по ГРБС 1</w:t>
            </w:r>
          </w:p>
        </w:tc>
        <w:tc>
          <w:tcPr>
            <w:tcW w:w="1417"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3" w:type="dxa"/>
            <w:tcBorders>
              <w:top w:val="single" w:sz="4" w:space="0" w:color="auto"/>
              <w:left w:val="single" w:sz="4" w:space="0" w:color="auto"/>
              <w:bottom w:val="single" w:sz="4" w:space="0" w:color="auto"/>
              <w:right w:val="single" w:sz="4" w:space="0" w:color="auto"/>
            </w:tcBorders>
          </w:tcPr>
          <w:p w:rsidR="00291C33" w:rsidRDefault="00291C33"/>
        </w:tc>
        <w:tc>
          <w:tcPr>
            <w:tcW w:w="1621" w:type="dxa"/>
            <w:tcBorders>
              <w:top w:val="single" w:sz="4" w:space="0" w:color="auto"/>
              <w:left w:val="single" w:sz="4" w:space="0" w:color="auto"/>
              <w:bottom w:val="single" w:sz="4" w:space="0" w:color="auto"/>
              <w:right w:val="single" w:sz="4" w:space="0" w:color="auto"/>
            </w:tcBorders>
          </w:tcPr>
          <w:p w:rsidR="00291C33" w:rsidRDefault="00291C33"/>
        </w:tc>
        <w:tc>
          <w:tcPr>
            <w:tcW w:w="1783" w:type="dxa"/>
            <w:tcBorders>
              <w:top w:val="single" w:sz="4" w:space="0" w:color="auto"/>
              <w:left w:val="single" w:sz="4" w:space="0" w:color="auto"/>
              <w:bottom w:val="single" w:sz="4" w:space="0" w:color="auto"/>
              <w:right w:val="single" w:sz="4" w:space="0" w:color="auto"/>
            </w:tcBorders>
          </w:tcPr>
          <w:p w:rsidR="00291C33" w:rsidRDefault="00291C33"/>
        </w:tc>
        <w:tc>
          <w:tcPr>
            <w:tcW w:w="1845"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r>
              <w:t>ГРБС 2</w:t>
            </w:r>
          </w:p>
        </w:tc>
        <w:tc>
          <w:tcPr>
            <w:tcW w:w="1417"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3" w:type="dxa"/>
            <w:tcBorders>
              <w:top w:val="single" w:sz="4" w:space="0" w:color="auto"/>
              <w:left w:val="single" w:sz="4" w:space="0" w:color="auto"/>
              <w:bottom w:val="single" w:sz="4" w:space="0" w:color="auto"/>
              <w:right w:val="single" w:sz="4" w:space="0" w:color="auto"/>
            </w:tcBorders>
          </w:tcPr>
          <w:p w:rsidR="00291C33" w:rsidRDefault="00291C33"/>
        </w:tc>
        <w:tc>
          <w:tcPr>
            <w:tcW w:w="1621" w:type="dxa"/>
            <w:tcBorders>
              <w:top w:val="single" w:sz="4" w:space="0" w:color="auto"/>
              <w:left w:val="single" w:sz="4" w:space="0" w:color="auto"/>
              <w:bottom w:val="single" w:sz="4" w:space="0" w:color="auto"/>
              <w:right w:val="single" w:sz="4" w:space="0" w:color="auto"/>
            </w:tcBorders>
          </w:tcPr>
          <w:p w:rsidR="00291C33" w:rsidRDefault="00291C33"/>
        </w:tc>
        <w:tc>
          <w:tcPr>
            <w:tcW w:w="1783" w:type="dxa"/>
            <w:tcBorders>
              <w:top w:val="single" w:sz="4" w:space="0" w:color="auto"/>
              <w:left w:val="single" w:sz="4" w:space="0" w:color="auto"/>
              <w:bottom w:val="single" w:sz="4" w:space="0" w:color="auto"/>
              <w:right w:val="single" w:sz="4" w:space="0" w:color="auto"/>
            </w:tcBorders>
          </w:tcPr>
          <w:p w:rsidR="00291C33" w:rsidRDefault="00291C33"/>
        </w:tc>
        <w:tc>
          <w:tcPr>
            <w:tcW w:w="1845"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1417"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3" w:type="dxa"/>
            <w:tcBorders>
              <w:top w:val="single" w:sz="4" w:space="0" w:color="auto"/>
              <w:left w:val="single" w:sz="4" w:space="0" w:color="auto"/>
              <w:bottom w:val="single" w:sz="4" w:space="0" w:color="auto"/>
              <w:right w:val="single" w:sz="4" w:space="0" w:color="auto"/>
            </w:tcBorders>
          </w:tcPr>
          <w:p w:rsidR="00291C33" w:rsidRDefault="00291C33"/>
        </w:tc>
        <w:tc>
          <w:tcPr>
            <w:tcW w:w="1621" w:type="dxa"/>
            <w:tcBorders>
              <w:top w:val="single" w:sz="4" w:space="0" w:color="auto"/>
              <w:left w:val="single" w:sz="4" w:space="0" w:color="auto"/>
              <w:bottom w:val="single" w:sz="4" w:space="0" w:color="auto"/>
              <w:right w:val="single" w:sz="4" w:space="0" w:color="auto"/>
            </w:tcBorders>
          </w:tcPr>
          <w:p w:rsidR="00291C33" w:rsidRDefault="00291C33"/>
        </w:tc>
        <w:tc>
          <w:tcPr>
            <w:tcW w:w="1783" w:type="dxa"/>
            <w:tcBorders>
              <w:top w:val="single" w:sz="4" w:space="0" w:color="auto"/>
              <w:left w:val="single" w:sz="4" w:space="0" w:color="auto"/>
              <w:bottom w:val="single" w:sz="4" w:space="0" w:color="auto"/>
              <w:right w:val="single" w:sz="4" w:space="0" w:color="auto"/>
            </w:tcBorders>
          </w:tcPr>
          <w:p w:rsidR="00291C33" w:rsidRDefault="00291C33"/>
        </w:tc>
        <w:tc>
          <w:tcPr>
            <w:tcW w:w="1845"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r>
              <w:t>Всего по ГРБС 2</w:t>
            </w:r>
          </w:p>
        </w:tc>
        <w:tc>
          <w:tcPr>
            <w:tcW w:w="1417"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3" w:type="dxa"/>
            <w:tcBorders>
              <w:top w:val="single" w:sz="4" w:space="0" w:color="auto"/>
              <w:left w:val="single" w:sz="4" w:space="0" w:color="auto"/>
              <w:bottom w:val="single" w:sz="4" w:space="0" w:color="auto"/>
              <w:right w:val="single" w:sz="4" w:space="0" w:color="auto"/>
            </w:tcBorders>
          </w:tcPr>
          <w:p w:rsidR="00291C33" w:rsidRDefault="00291C33"/>
        </w:tc>
        <w:tc>
          <w:tcPr>
            <w:tcW w:w="1621" w:type="dxa"/>
            <w:tcBorders>
              <w:top w:val="single" w:sz="4" w:space="0" w:color="auto"/>
              <w:left w:val="single" w:sz="4" w:space="0" w:color="auto"/>
              <w:bottom w:val="single" w:sz="4" w:space="0" w:color="auto"/>
              <w:right w:val="single" w:sz="4" w:space="0" w:color="auto"/>
            </w:tcBorders>
          </w:tcPr>
          <w:p w:rsidR="00291C33" w:rsidRDefault="00291C33"/>
        </w:tc>
        <w:tc>
          <w:tcPr>
            <w:tcW w:w="1783" w:type="dxa"/>
            <w:tcBorders>
              <w:top w:val="single" w:sz="4" w:space="0" w:color="auto"/>
              <w:left w:val="single" w:sz="4" w:space="0" w:color="auto"/>
              <w:bottom w:val="single" w:sz="4" w:space="0" w:color="auto"/>
              <w:right w:val="single" w:sz="4" w:space="0" w:color="auto"/>
            </w:tcBorders>
          </w:tcPr>
          <w:p w:rsidR="00291C33" w:rsidRDefault="00291C33"/>
        </w:tc>
        <w:tc>
          <w:tcPr>
            <w:tcW w:w="1845"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1417"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3" w:type="dxa"/>
            <w:tcBorders>
              <w:top w:val="single" w:sz="4" w:space="0" w:color="auto"/>
              <w:left w:val="single" w:sz="4" w:space="0" w:color="auto"/>
              <w:bottom w:val="single" w:sz="4" w:space="0" w:color="auto"/>
              <w:right w:val="single" w:sz="4" w:space="0" w:color="auto"/>
            </w:tcBorders>
          </w:tcPr>
          <w:p w:rsidR="00291C33" w:rsidRDefault="00291C33"/>
        </w:tc>
        <w:tc>
          <w:tcPr>
            <w:tcW w:w="1621" w:type="dxa"/>
            <w:tcBorders>
              <w:top w:val="single" w:sz="4" w:space="0" w:color="auto"/>
              <w:left w:val="single" w:sz="4" w:space="0" w:color="auto"/>
              <w:bottom w:val="single" w:sz="4" w:space="0" w:color="auto"/>
              <w:right w:val="single" w:sz="4" w:space="0" w:color="auto"/>
            </w:tcBorders>
          </w:tcPr>
          <w:p w:rsidR="00291C33" w:rsidRDefault="00291C33"/>
        </w:tc>
        <w:tc>
          <w:tcPr>
            <w:tcW w:w="1783" w:type="dxa"/>
            <w:tcBorders>
              <w:top w:val="single" w:sz="4" w:space="0" w:color="auto"/>
              <w:left w:val="single" w:sz="4" w:space="0" w:color="auto"/>
              <w:bottom w:val="single" w:sz="4" w:space="0" w:color="auto"/>
              <w:right w:val="single" w:sz="4" w:space="0" w:color="auto"/>
            </w:tcBorders>
          </w:tcPr>
          <w:p w:rsidR="00291C33" w:rsidRDefault="00291C33"/>
        </w:tc>
        <w:tc>
          <w:tcPr>
            <w:tcW w:w="1845"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r>
              <w:t>Всего по подпрограмме 2</w:t>
            </w:r>
          </w:p>
        </w:tc>
        <w:tc>
          <w:tcPr>
            <w:tcW w:w="1417"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3" w:type="dxa"/>
            <w:tcBorders>
              <w:top w:val="single" w:sz="4" w:space="0" w:color="auto"/>
              <w:left w:val="single" w:sz="4" w:space="0" w:color="auto"/>
              <w:bottom w:val="single" w:sz="4" w:space="0" w:color="auto"/>
              <w:right w:val="single" w:sz="4" w:space="0" w:color="auto"/>
            </w:tcBorders>
          </w:tcPr>
          <w:p w:rsidR="00291C33" w:rsidRDefault="00291C33"/>
        </w:tc>
        <w:tc>
          <w:tcPr>
            <w:tcW w:w="1621" w:type="dxa"/>
            <w:tcBorders>
              <w:top w:val="single" w:sz="4" w:space="0" w:color="auto"/>
              <w:left w:val="single" w:sz="4" w:space="0" w:color="auto"/>
              <w:bottom w:val="single" w:sz="4" w:space="0" w:color="auto"/>
              <w:right w:val="single" w:sz="4" w:space="0" w:color="auto"/>
            </w:tcBorders>
          </w:tcPr>
          <w:p w:rsidR="00291C33" w:rsidRDefault="00291C33"/>
        </w:tc>
        <w:tc>
          <w:tcPr>
            <w:tcW w:w="1783" w:type="dxa"/>
            <w:tcBorders>
              <w:top w:val="single" w:sz="4" w:space="0" w:color="auto"/>
              <w:left w:val="single" w:sz="4" w:space="0" w:color="auto"/>
              <w:bottom w:val="single" w:sz="4" w:space="0" w:color="auto"/>
              <w:right w:val="single" w:sz="4" w:space="0" w:color="auto"/>
            </w:tcBorders>
          </w:tcPr>
          <w:p w:rsidR="00291C33" w:rsidRDefault="00291C33"/>
        </w:tc>
        <w:tc>
          <w:tcPr>
            <w:tcW w:w="1845"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r>
              <w:t>...</w:t>
            </w:r>
          </w:p>
        </w:tc>
        <w:tc>
          <w:tcPr>
            <w:tcW w:w="1417"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3" w:type="dxa"/>
            <w:tcBorders>
              <w:top w:val="single" w:sz="4" w:space="0" w:color="auto"/>
              <w:left w:val="single" w:sz="4" w:space="0" w:color="auto"/>
              <w:bottom w:val="single" w:sz="4" w:space="0" w:color="auto"/>
              <w:right w:val="single" w:sz="4" w:space="0" w:color="auto"/>
            </w:tcBorders>
          </w:tcPr>
          <w:p w:rsidR="00291C33" w:rsidRDefault="00291C33"/>
        </w:tc>
        <w:tc>
          <w:tcPr>
            <w:tcW w:w="1621" w:type="dxa"/>
            <w:tcBorders>
              <w:top w:val="single" w:sz="4" w:space="0" w:color="auto"/>
              <w:left w:val="single" w:sz="4" w:space="0" w:color="auto"/>
              <w:bottom w:val="single" w:sz="4" w:space="0" w:color="auto"/>
              <w:right w:val="single" w:sz="4" w:space="0" w:color="auto"/>
            </w:tcBorders>
          </w:tcPr>
          <w:p w:rsidR="00291C33" w:rsidRDefault="00291C33"/>
        </w:tc>
        <w:tc>
          <w:tcPr>
            <w:tcW w:w="1783" w:type="dxa"/>
            <w:tcBorders>
              <w:top w:val="single" w:sz="4" w:space="0" w:color="auto"/>
              <w:left w:val="single" w:sz="4" w:space="0" w:color="auto"/>
              <w:bottom w:val="single" w:sz="4" w:space="0" w:color="auto"/>
              <w:right w:val="single" w:sz="4" w:space="0" w:color="auto"/>
            </w:tcBorders>
          </w:tcPr>
          <w:p w:rsidR="00291C33" w:rsidRDefault="00291C33"/>
        </w:tc>
        <w:tc>
          <w:tcPr>
            <w:tcW w:w="1845"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1" w:type="dxa"/>
            <w:tcBorders>
              <w:top w:val="single" w:sz="4" w:space="0" w:color="auto"/>
              <w:left w:val="single" w:sz="4" w:space="0" w:color="auto"/>
              <w:bottom w:val="single" w:sz="4" w:space="0" w:color="auto"/>
              <w:right w:val="single" w:sz="4" w:space="0" w:color="auto"/>
            </w:tcBorders>
          </w:tcPr>
          <w:p w:rsidR="00291C33" w:rsidRDefault="00291C33"/>
        </w:tc>
      </w:tr>
      <w:tr w:rsidR="00291C33" w:rsidTr="00291C33">
        <w:tc>
          <w:tcPr>
            <w:tcW w:w="2127" w:type="dxa"/>
            <w:tcBorders>
              <w:top w:val="single" w:sz="4" w:space="0" w:color="auto"/>
              <w:left w:val="single" w:sz="4" w:space="0" w:color="auto"/>
              <w:bottom w:val="single" w:sz="4" w:space="0" w:color="auto"/>
              <w:right w:val="single" w:sz="4" w:space="0" w:color="auto"/>
            </w:tcBorders>
            <w:hideMark/>
          </w:tcPr>
          <w:p w:rsidR="00291C33" w:rsidRDefault="00291C33">
            <w:r>
              <w:t>Итого по муниципальной программе</w:t>
            </w:r>
          </w:p>
        </w:tc>
        <w:tc>
          <w:tcPr>
            <w:tcW w:w="1417"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3" w:type="dxa"/>
            <w:tcBorders>
              <w:top w:val="single" w:sz="4" w:space="0" w:color="auto"/>
              <w:left w:val="single" w:sz="4" w:space="0" w:color="auto"/>
              <w:bottom w:val="single" w:sz="4" w:space="0" w:color="auto"/>
              <w:right w:val="single" w:sz="4" w:space="0" w:color="auto"/>
            </w:tcBorders>
          </w:tcPr>
          <w:p w:rsidR="00291C33" w:rsidRDefault="00291C33"/>
        </w:tc>
        <w:tc>
          <w:tcPr>
            <w:tcW w:w="1621" w:type="dxa"/>
            <w:tcBorders>
              <w:top w:val="single" w:sz="4" w:space="0" w:color="auto"/>
              <w:left w:val="single" w:sz="4" w:space="0" w:color="auto"/>
              <w:bottom w:val="single" w:sz="4" w:space="0" w:color="auto"/>
              <w:right w:val="single" w:sz="4" w:space="0" w:color="auto"/>
            </w:tcBorders>
          </w:tcPr>
          <w:p w:rsidR="00291C33" w:rsidRDefault="00291C33"/>
        </w:tc>
        <w:tc>
          <w:tcPr>
            <w:tcW w:w="1783" w:type="dxa"/>
            <w:tcBorders>
              <w:top w:val="single" w:sz="4" w:space="0" w:color="auto"/>
              <w:left w:val="single" w:sz="4" w:space="0" w:color="auto"/>
              <w:bottom w:val="single" w:sz="4" w:space="0" w:color="auto"/>
              <w:right w:val="single" w:sz="4" w:space="0" w:color="auto"/>
            </w:tcBorders>
          </w:tcPr>
          <w:p w:rsidR="00291C33" w:rsidRDefault="00291C33"/>
        </w:tc>
        <w:tc>
          <w:tcPr>
            <w:tcW w:w="1845" w:type="dxa"/>
            <w:tcBorders>
              <w:top w:val="single" w:sz="4" w:space="0" w:color="auto"/>
              <w:left w:val="single" w:sz="4" w:space="0" w:color="auto"/>
              <w:bottom w:val="single" w:sz="4" w:space="0" w:color="auto"/>
              <w:right w:val="single" w:sz="4" w:space="0" w:color="auto"/>
            </w:tcBorders>
          </w:tcPr>
          <w:p w:rsidR="00291C33" w:rsidRDefault="00291C33"/>
        </w:tc>
        <w:tc>
          <w:tcPr>
            <w:tcW w:w="1418" w:type="dxa"/>
            <w:tcBorders>
              <w:top w:val="single" w:sz="4" w:space="0" w:color="auto"/>
              <w:left w:val="single" w:sz="4" w:space="0" w:color="auto"/>
              <w:bottom w:val="single" w:sz="4" w:space="0" w:color="auto"/>
              <w:right w:val="single" w:sz="4" w:space="0" w:color="auto"/>
            </w:tcBorders>
          </w:tcPr>
          <w:p w:rsidR="00291C33" w:rsidRDefault="00291C33"/>
        </w:tc>
        <w:tc>
          <w:tcPr>
            <w:tcW w:w="1701" w:type="dxa"/>
            <w:tcBorders>
              <w:top w:val="single" w:sz="4" w:space="0" w:color="auto"/>
              <w:left w:val="single" w:sz="4" w:space="0" w:color="auto"/>
              <w:bottom w:val="single" w:sz="4" w:space="0" w:color="auto"/>
              <w:right w:val="single" w:sz="4" w:space="0" w:color="auto"/>
            </w:tcBorders>
          </w:tcPr>
          <w:p w:rsidR="00291C33" w:rsidRDefault="00291C33"/>
        </w:tc>
      </w:tr>
    </w:tbl>
    <w:p w:rsidR="00291C33" w:rsidRDefault="00291C33" w:rsidP="00291C33">
      <w:pPr>
        <w:spacing w:line="276" w:lineRule="auto"/>
        <w:sectPr w:rsidR="00291C33">
          <w:pgSz w:w="16838" w:h="11906" w:orient="landscape"/>
          <w:pgMar w:top="1134" w:right="1134" w:bottom="851" w:left="1134" w:header="709" w:footer="709" w:gutter="0"/>
          <w:cols w:space="720"/>
        </w:sectPr>
      </w:pPr>
    </w:p>
    <w:p w:rsidR="00291C33" w:rsidRDefault="00291C33" w:rsidP="00291C33">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№15</w:t>
      </w:r>
    </w:p>
    <w:p w:rsidR="00291C33" w:rsidRDefault="00291C33" w:rsidP="00291C33">
      <w:pPr>
        <w:pStyle w:val="ConsPlusNormal"/>
        <w:jc w:val="right"/>
        <w:rPr>
          <w:rFonts w:ascii="Times New Roman" w:hAnsi="Times New Roman" w:cs="Times New Roman"/>
          <w:sz w:val="24"/>
          <w:szCs w:val="24"/>
        </w:rPr>
      </w:pPr>
      <w:r>
        <w:rPr>
          <w:rFonts w:ascii="Times New Roman" w:hAnsi="Times New Roman" w:cs="Times New Roman"/>
          <w:sz w:val="24"/>
          <w:szCs w:val="24"/>
        </w:rPr>
        <w:t>к Порядку</w:t>
      </w:r>
    </w:p>
    <w:p w:rsidR="00291C33" w:rsidRDefault="00291C33" w:rsidP="00291C33">
      <w:pPr>
        <w:pStyle w:val="ConsPlusNormal"/>
        <w:jc w:val="right"/>
        <w:rPr>
          <w:rFonts w:ascii="Times New Roman" w:hAnsi="Times New Roman" w:cs="Times New Roman"/>
          <w:sz w:val="24"/>
          <w:szCs w:val="24"/>
        </w:rPr>
      </w:pPr>
    </w:p>
    <w:p w:rsidR="00291C33" w:rsidRDefault="00291C33" w:rsidP="00291C33">
      <w:pPr>
        <w:pStyle w:val="ConsPlusNormal"/>
        <w:jc w:val="center"/>
        <w:rPr>
          <w:rFonts w:ascii="Times New Roman" w:hAnsi="Times New Roman" w:cs="Times New Roman"/>
          <w:sz w:val="24"/>
          <w:szCs w:val="24"/>
        </w:rPr>
      </w:pPr>
    </w:p>
    <w:p w:rsidR="00291C33" w:rsidRDefault="00291C33" w:rsidP="00291C3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МЕТОДИКА ОЦЕНКИ </w:t>
      </w:r>
    </w:p>
    <w:p w:rsidR="00291C33" w:rsidRDefault="00291C33" w:rsidP="00291C33">
      <w:pPr>
        <w:pStyle w:val="ConsPlusNormal"/>
        <w:jc w:val="center"/>
        <w:rPr>
          <w:rFonts w:ascii="Times New Roman" w:hAnsi="Times New Roman" w:cs="Times New Roman"/>
          <w:sz w:val="24"/>
          <w:szCs w:val="24"/>
        </w:rPr>
      </w:pPr>
      <w:r>
        <w:rPr>
          <w:rFonts w:ascii="Times New Roman" w:hAnsi="Times New Roman" w:cs="Times New Roman"/>
          <w:sz w:val="24"/>
          <w:szCs w:val="24"/>
        </w:rPr>
        <w:t>ЭФФЕКТИВНОСТИ МУНИЦИПАЛЬНОЙ ПРОГРАММЫ</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Общие положения</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Оценка эффективности реализации муниципальных программ производится ежегодно отделом экономического развития. Результаты оценки эффективности реализации муниципальных программ рассматриваются на заседании Административного совета при главе Администрации Свирьстройского городского поселения в составе информации о ходе реализации и об оценке эффективности муниципальных программ.</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Оценка эффективности муниципальной программы производится с учетом следующих составляющих:</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оценки степени достижения целей и решения задач муниципальной программы;</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оценки степени достижения целей и решения задач подпрограмм, входящих в муниципальную программу;</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оценки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оценки степени соответствия запланированному уровню затрат.</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Оценка эффективности реализации муниципальных программ осуществляется в два этапа.</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Оценка степени реализации мероприятий</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291C33" w:rsidRDefault="00291C33" w:rsidP="00291C33">
      <w:pPr>
        <w:pStyle w:val="ConsPlusNormal"/>
        <w:ind w:firstLine="540"/>
        <w:jc w:val="both"/>
        <w:rPr>
          <w:rFonts w:ascii="Times New Roman" w:hAnsi="Times New Roman" w:cs="Times New Roman"/>
          <w:sz w:val="24"/>
          <w:szCs w:val="24"/>
        </w:rPr>
      </w:pPr>
    </w:p>
    <w:p w:rsidR="00291C33" w:rsidRDefault="00291C33" w:rsidP="00291C33">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СРм</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Мв</w:t>
      </w:r>
      <w:proofErr w:type="spellEnd"/>
      <w:r>
        <w:rPr>
          <w:rFonts w:ascii="Times New Roman" w:hAnsi="Times New Roman" w:cs="Times New Roman"/>
          <w:sz w:val="24"/>
          <w:szCs w:val="24"/>
        </w:rPr>
        <w:t xml:space="preserve"> / М,</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291C33" w:rsidRDefault="00291C33" w:rsidP="00291C33">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СРм</w:t>
      </w:r>
      <w:proofErr w:type="spellEnd"/>
      <w:r>
        <w:rPr>
          <w:rFonts w:ascii="Times New Roman" w:hAnsi="Times New Roman" w:cs="Times New Roman"/>
          <w:sz w:val="24"/>
          <w:szCs w:val="24"/>
        </w:rPr>
        <w:t xml:space="preserve"> - степень реализации мероприятий;</w:t>
      </w:r>
    </w:p>
    <w:p w:rsidR="00291C33" w:rsidRDefault="00291C33" w:rsidP="00291C33">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Мв</w:t>
      </w:r>
      <w:proofErr w:type="spellEnd"/>
      <w:r>
        <w:rPr>
          <w:rFonts w:ascii="Times New Roman" w:hAnsi="Times New Roman" w:cs="Times New Roman"/>
          <w:sz w:val="24"/>
          <w:szCs w:val="24"/>
        </w:rPr>
        <w:t xml:space="preserve"> - количество мероприятий, выполненных в полном объеме, из числа мероприятий, запланированных к реализации в отчетном году;</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 - общее количество мероприятий, запланированных к реализации в отчетном году.</w:t>
      </w:r>
    </w:p>
    <w:p w:rsidR="00291C33" w:rsidRDefault="00291C33" w:rsidP="00291C33">
      <w:pPr>
        <w:pStyle w:val="ConsPlusNormal"/>
        <w:ind w:firstLine="540"/>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Мероприятие считается выполненным в полном объеме в случае, если достигнуто не менее 95% запланированных результатов и освоено не менее 95% запланированного финансирования (за исключением экономии по результатам проведения конкурсных процедур).</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проводится по мероприятиям детального плана реализации муниципальной </w:t>
      </w:r>
      <w:r>
        <w:rPr>
          <w:rFonts w:ascii="Times New Roman" w:hAnsi="Times New Roman" w:cs="Times New Roman"/>
          <w:sz w:val="24"/>
          <w:szCs w:val="24"/>
        </w:rPr>
        <w:lastRenderedPageBreak/>
        <w:t>программы и по основным мероприятиям (для мероприятий, не предполагающих финансирование за счет средств местного бюджета).</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Мероприятие, предусматривающее оказание государственных услуг (работ) на основании государственных заданий,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Результаты оценки по каждому мероприятию отражаются ответственным исполнителем в составе годового отчета о реализации муниципальной программы.</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 Оценка степени соответствия</w:t>
      </w:r>
    </w:p>
    <w:p w:rsidR="00291C33" w:rsidRDefault="00291C33" w:rsidP="00291C33">
      <w:pPr>
        <w:pStyle w:val="ConsPlusNormal"/>
        <w:jc w:val="center"/>
        <w:rPr>
          <w:rFonts w:ascii="Times New Roman" w:hAnsi="Times New Roman" w:cs="Times New Roman"/>
          <w:sz w:val="24"/>
          <w:szCs w:val="24"/>
        </w:rPr>
      </w:pPr>
      <w:r>
        <w:rPr>
          <w:rFonts w:ascii="Times New Roman" w:hAnsi="Times New Roman" w:cs="Times New Roman"/>
          <w:sz w:val="24"/>
          <w:szCs w:val="24"/>
        </w:rPr>
        <w:t>запланированному уровню затрат</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291C33" w:rsidRDefault="00291C33" w:rsidP="00291C33">
      <w:pPr>
        <w:pStyle w:val="ConsPlusNormal"/>
        <w:ind w:firstLine="540"/>
        <w:jc w:val="both"/>
        <w:rPr>
          <w:rFonts w:ascii="Times New Roman" w:hAnsi="Times New Roman" w:cs="Times New Roman"/>
          <w:sz w:val="24"/>
          <w:szCs w:val="24"/>
        </w:rPr>
      </w:pPr>
    </w:p>
    <w:p w:rsidR="00291C33" w:rsidRDefault="00291C33" w:rsidP="00291C33">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ССуз</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Зф</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Зп</w:t>
      </w:r>
      <w:proofErr w:type="spellEnd"/>
      <w:r>
        <w:rPr>
          <w:rFonts w:ascii="Times New Roman" w:hAnsi="Times New Roman" w:cs="Times New Roman"/>
          <w:sz w:val="24"/>
          <w:szCs w:val="24"/>
        </w:rPr>
        <w:t>,</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291C33" w:rsidRDefault="00291C33" w:rsidP="00291C33">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ССуз</w:t>
      </w:r>
      <w:proofErr w:type="spellEnd"/>
      <w:r>
        <w:rPr>
          <w:rFonts w:ascii="Times New Roman" w:hAnsi="Times New Roman" w:cs="Times New Roman"/>
          <w:sz w:val="24"/>
          <w:szCs w:val="24"/>
        </w:rPr>
        <w:t xml:space="preserve"> - степень соответствия запланированному уровню расходов;</w:t>
      </w:r>
    </w:p>
    <w:p w:rsidR="00291C33" w:rsidRDefault="00291C33" w:rsidP="00291C33">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Зф</w:t>
      </w:r>
      <w:proofErr w:type="spellEnd"/>
      <w:r>
        <w:rPr>
          <w:rFonts w:ascii="Times New Roman" w:hAnsi="Times New Roman" w:cs="Times New Roman"/>
          <w:sz w:val="24"/>
          <w:szCs w:val="24"/>
        </w:rPr>
        <w:t xml:space="preserve"> - фактические расходы на реализацию подпрограммы в отчетном году;</w:t>
      </w:r>
    </w:p>
    <w:p w:rsidR="00291C33" w:rsidRDefault="00291C33" w:rsidP="00291C33">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Зп</w:t>
      </w:r>
      <w:proofErr w:type="spellEnd"/>
      <w:r>
        <w:rPr>
          <w:rFonts w:ascii="Times New Roman" w:hAnsi="Times New Roman" w:cs="Times New Roman"/>
          <w:sz w:val="24"/>
          <w:szCs w:val="24"/>
        </w:rPr>
        <w:t xml:space="preserve"> - плановые расходы на реализацию подпрограммы в отчетном году.</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В качестве плановых расходов из всех источников используются данные по объемам расходов, предусмотренных за счет соответствующих источников на реализацию подпрограммы в соответствии с редакцией муниципальной программы, действующей по состоянию на 31 декабря отчетного года.</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jc w:val="center"/>
        <w:outlineLvl w:val="2"/>
        <w:rPr>
          <w:rFonts w:ascii="Times New Roman" w:hAnsi="Times New Roman" w:cs="Times New Roman"/>
          <w:sz w:val="24"/>
          <w:szCs w:val="24"/>
        </w:rPr>
      </w:pPr>
    </w:p>
    <w:p w:rsidR="00291C33" w:rsidRDefault="00291C33" w:rsidP="00291C33">
      <w:pPr>
        <w:pStyle w:val="ConsPlusNormal"/>
        <w:jc w:val="center"/>
        <w:outlineLvl w:val="2"/>
        <w:rPr>
          <w:rFonts w:ascii="Times New Roman" w:hAnsi="Times New Roman" w:cs="Times New Roman"/>
          <w:sz w:val="24"/>
          <w:szCs w:val="24"/>
        </w:rPr>
      </w:pPr>
    </w:p>
    <w:p w:rsidR="00291C33" w:rsidRDefault="00291C33" w:rsidP="00291C3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Оценка степени достижения целей и решения задач подпрограмм</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Степень достижения планового значения показателя (индикатора) рассчитывается по следующим формулам:</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для показателей (индикаторов), желаемой тенденцией развития которых является увеличение значений:</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04950" cy="209550"/>
            <wp:effectExtent l="19050" t="0" r="0" b="0"/>
            <wp:docPr id="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6" cstate="print"/>
                    <a:srcRect/>
                    <a:stretch>
                      <a:fillRect/>
                    </a:stretch>
                  </pic:blipFill>
                  <pic:spPr bwMode="auto">
                    <a:xfrm>
                      <a:off x="0" y="0"/>
                      <a:ext cx="1504950" cy="209550"/>
                    </a:xfrm>
                    <a:prstGeom prst="rect">
                      <a:avLst/>
                    </a:prstGeom>
                    <a:noFill/>
                    <a:ln w="9525">
                      <a:noFill/>
                      <a:miter lim="800000"/>
                      <a:headEnd/>
                      <a:tailEnd/>
                    </a:ln>
                  </pic:spPr>
                </pic:pic>
              </a:graphicData>
            </a:graphic>
          </wp:inline>
        </w:drawing>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для показателей (индикаторов), желаемой тенденцией развития которых является снижение значений:</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04950" cy="209550"/>
            <wp:effectExtent l="19050" t="0" r="0" b="0"/>
            <wp:docPr id="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7" cstate="print"/>
                    <a:srcRect/>
                    <a:stretch>
                      <a:fillRect/>
                    </a:stretch>
                  </pic:blipFill>
                  <pic:spPr bwMode="auto">
                    <a:xfrm>
                      <a:off x="0" y="0"/>
                      <a:ext cx="1504950" cy="209550"/>
                    </a:xfrm>
                    <a:prstGeom prst="rect">
                      <a:avLst/>
                    </a:prstGeom>
                    <a:noFill/>
                    <a:ln w="9525">
                      <a:noFill/>
                      <a:miter lim="800000"/>
                      <a:headEnd/>
                      <a:tailEnd/>
                    </a:ln>
                  </pic:spPr>
                </pic:pic>
              </a:graphicData>
            </a:graphic>
          </wp:inline>
        </w:drawing>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438150" cy="209550"/>
            <wp:effectExtent l="19050" t="0" r="0" b="0"/>
            <wp:docPr id="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8" cstate="print"/>
                    <a:srcRect/>
                    <a:stretch>
                      <a:fillRect/>
                    </a:stretch>
                  </pic:blipFill>
                  <pic:spPr bwMode="auto">
                    <a:xfrm>
                      <a:off x="0" y="0"/>
                      <a:ext cx="43815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подпрограммы);</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lastRenderedPageBreak/>
        <w:drawing>
          <wp:inline distT="0" distB="0" distL="0" distR="0">
            <wp:extent cx="400050" cy="219075"/>
            <wp:effectExtent l="19050" t="0" r="0" b="0"/>
            <wp:docPr id="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9" cstate="print"/>
                    <a:srcRect/>
                    <a:stretch>
                      <a:fillRect/>
                    </a:stretch>
                  </pic:blipFill>
                  <pic:spPr bwMode="auto">
                    <a:xfrm>
                      <a:off x="0" y="0"/>
                      <a:ext cx="40005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381000" cy="209550"/>
            <wp:effectExtent l="19050" t="0" r="0" b="0"/>
            <wp:docPr id="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0" cstate="print"/>
                    <a:srcRect/>
                    <a:stretch>
                      <a:fillRect/>
                    </a:stretch>
                  </pic:blipFill>
                  <pic:spPr bwMode="auto">
                    <a:xfrm>
                      <a:off x="0" y="0"/>
                      <a:ext cx="38100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плановое значение показателя (индикатора), характеризующего цели и задачи подпрограммы.</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bookmarkStart w:id="51" w:name="Par2650"/>
      <w:bookmarkEnd w:id="51"/>
      <w:r>
        <w:rPr>
          <w:rFonts w:ascii="Times New Roman" w:hAnsi="Times New Roman" w:cs="Times New Roman"/>
          <w:sz w:val="24"/>
          <w:szCs w:val="24"/>
        </w:rPr>
        <w:t>12. Степень реализации подпрограммы рассчитывается по формуле:</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81125" cy="400050"/>
            <wp:effectExtent l="0" t="0" r="0" b="0"/>
            <wp:docPr id="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1" cstate="print"/>
                    <a:srcRect/>
                    <a:stretch>
                      <a:fillRect/>
                    </a:stretch>
                  </pic:blipFill>
                  <pic:spPr bwMode="auto">
                    <a:xfrm>
                      <a:off x="0" y="0"/>
                      <a:ext cx="1381125" cy="400050"/>
                    </a:xfrm>
                    <a:prstGeom prst="rect">
                      <a:avLst/>
                    </a:prstGeom>
                    <a:noFill/>
                    <a:ln w="9525">
                      <a:noFill/>
                      <a:miter lim="800000"/>
                      <a:headEnd/>
                      <a:tailEnd/>
                    </a:ln>
                  </pic:spPr>
                </pic:pic>
              </a:graphicData>
            </a:graphic>
          </wp:inline>
        </w:drawing>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333375" cy="219075"/>
            <wp:effectExtent l="19050" t="0" r="9525" b="0"/>
            <wp:docPr id="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2"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степень реализации подпрограммы;</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438150" cy="209550"/>
            <wp:effectExtent l="19050" t="0" r="0" b="0"/>
            <wp:docPr id="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3" cstate="print"/>
                    <a:srcRect/>
                    <a:stretch>
                      <a:fillRect/>
                    </a:stretch>
                  </pic:blipFill>
                  <pic:spPr bwMode="auto">
                    <a:xfrm>
                      <a:off x="0" y="0"/>
                      <a:ext cx="43815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подпрограммы;</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N - число показателей (индикаторов), характеризующих цели и задачи подпрограммы.</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данной формулы в случаях, если </w:t>
      </w:r>
      <w:r>
        <w:rPr>
          <w:rFonts w:ascii="Times New Roman" w:hAnsi="Times New Roman" w:cs="Times New Roman"/>
          <w:noProof/>
          <w:position w:val="-12"/>
          <w:sz w:val="24"/>
          <w:szCs w:val="24"/>
        </w:rPr>
        <w:drawing>
          <wp:inline distT="0" distB="0" distL="0" distR="0">
            <wp:extent cx="438150" cy="209550"/>
            <wp:effectExtent l="19050" t="0" r="0" b="0"/>
            <wp:docPr id="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3" cstate="print"/>
                    <a:srcRect/>
                    <a:stretch>
                      <a:fillRect/>
                    </a:stretch>
                  </pic:blipFill>
                  <pic:spPr bwMode="auto">
                    <a:xfrm>
                      <a:off x="0" y="0"/>
                      <a:ext cx="43815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больше 1, значение </w:t>
      </w:r>
      <w:r>
        <w:rPr>
          <w:rFonts w:ascii="Times New Roman" w:hAnsi="Times New Roman" w:cs="Times New Roman"/>
          <w:noProof/>
          <w:position w:val="-12"/>
          <w:sz w:val="24"/>
          <w:szCs w:val="24"/>
        </w:rPr>
        <w:drawing>
          <wp:inline distT="0" distB="0" distL="0" distR="0">
            <wp:extent cx="438150" cy="209550"/>
            <wp:effectExtent l="19050" t="0" r="0" b="0"/>
            <wp:docPr id="1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53" cstate="print"/>
                    <a:srcRect/>
                    <a:stretch>
                      <a:fillRect/>
                    </a:stretch>
                  </pic:blipFill>
                  <pic:spPr bwMode="auto">
                    <a:xfrm>
                      <a:off x="0" y="0"/>
                      <a:ext cx="43815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принимается </w:t>
      </w:r>
      <w:proofErr w:type="gramStart"/>
      <w:r>
        <w:rPr>
          <w:rFonts w:ascii="Times New Roman" w:hAnsi="Times New Roman" w:cs="Times New Roman"/>
          <w:sz w:val="24"/>
          <w:szCs w:val="24"/>
        </w:rPr>
        <w:t>равным</w:t>
      </w:r>
      <w:proofErr w:type="gramEnd"/>
      <w:r>
        <w:rPr>
          <w:rFonts w:ascii="Times New Roman" w:hAnsi="Times New Roman" w:cs="Times New Roman"/>
          <w:sz w:val="24"/>
          <w:szCs w:val="24"/>
        </w:rPr>
        <w:t xml:space="preserve"> 1.</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оценке степени реализации подпрограммы ответственным исполнителем могут определяться коэффициенты значимости показателей (индикаторов) целей и задач. При использовании коэффициентов значимости приведенная выше формула преобразуется в </w:t>
      </w:r>
      <w:proofErr w:type="gramStart"/>
      <w:r>
        <w:rPr>
          <w:rFonts w:ascii="Times New Roman" w:hAnsi="Times New Roman" w:cs="Times New Roman"/>
          <w:sz w:val="24"/>
          <w:szCs w:val="24"/>
        </w:rPr>
        <w:t>следующую</w:t>
      </w:r>
      <w:proofErr w:type="gramEnd"/>
      <w:r>
        <w:rPr>
          <w:rFonts w:ascii="Times New Roman" w:hAnsi="Times New Roman" w:cs="Times New Roman"/>
          <w:sz w:val="24"/>
          <w:szCs w:val="24"/>
        </w:rPr>
        <w:t>:</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00175" cy="400050"/>
            <wp:effectExtent l="0" t="0" r="0" b="0"/>
            <wp:docPr id="1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4" cstate="print"/>
                    <a:srcRect/>
                    <a:stretch>
                      <a:fillRect/>
                    </a:stretch>
                  </pic:blipFill>
                  <pic:spPr bwMode="auto">
                    <a:xfrm>
                      <a:off x="0" y="0"/>
                      <a:ext cx="1400175" cy="400050"/>
                    </a:xfrm>
                    <a:prstGeom prst="rect">
                      <a:avLst/>
                    </a:prstGeom>
                    <a:noFill/>
                    <a:ln w="9525">
                      <a:noFill/>
                      <a:miter lim="800000"/>
                      <a:headEnd/>
                      <a:tailEnd/>
                    </a:ln>
                  </pic:spPr>
                </pic:pic>
              </a:graphicData>
            </a:graphic>
          </wp:inline>
        </w:drawing>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noProof/>
          <w:position w:val="-12"/>
          <w:sz w:val="24"/>
          <w:szCs w:val="24"/>
        </w:rPr>
        <w:drawing>
          <wp:inline distT="0" distB="0" distL="0" distR="0">
            <wp:extent cx="161925" cy="209550"/>
            <wp:effectExtent l="19050" t="0" r="9525" b="0"/>
            <wp:docPr id="1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5"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удельный вес, отражающий значимость показателя (индикатора), </w:t>
      </w:r>
      <w:r>
        <w:rPr>
          <w:rFonts w:ascii="Times New Roman" w:hAnsi="Times New Roman" w:cs="Times New Roman"/>
          <w:noProof/>
          <w:position w:val="-14"/>
          <w:sz w:val="24"/>
          <w:szCs w:val="24"/>
        </w:rPr>
        <w:drawing>
          <wp:inline distT="0" distB="0" distL="0" distR="0">
            <wp:extent cx="542925" cy="238125"/>
            <wp:effectExtent l="19050" t="0" r="9525" b="0"/>
            <wp:docPr id="1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56" cstate="print"/>
                    <a:srcRect/>
                    <a:stretch>
                      <a:fillRect/>
                    </a:stretch>
                  </pic:blipFill>
                  <pic:spPr bwMode="auto">
                    <a:xfrm>
                      <a:off x="0" y="0"/>
                      <a:ext cx="542925"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 Оценка эффективности реализации подпрограммы</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Эффективность реализации подпрограммы оценивается в зависимости от значений оценки степени реализации подпрограммы, степени реализации мероприятий и степени соответствия запланированному уровню затрат по следующей формуле:</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24075" cy="209550"/>
            <wp:effectExtent l="19050" t="0" r="9525" b="0"/>
            <wp:docPr id="1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57" cstate="print"/>
                    <a:srcRect/>
                    <a:stretch>
                      <a:fillRect/>
                    </a:stretch>
                  </pic:blipFill>
                  <pic:spPr bwMode="auto">
                    <a:xfrm>
                      <a:off x="0" y="0"/>
                      <a:ext cx="2124075" cy="209550"/>
                    </a:xfrm>
                    <a:prstGeom prst="rect">
                      <a:avLst/>
                    </a:prstGeom>
                    <a:noFill/>
                    <a:ln w="9525">
                      <a:noFill/>
                      <a:miter lim="800000"/>
                      <a:headEnd/>
                      <a:tailEnd/>
                    </a:ln>
                  </pic:spPr>
                </pic:pic>
              </a:graphicData>
            </a:graphic>
          </wp:inline>
        </w:drawing>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333375" cy="219075"/>
            <wp:effectExtent l="19050" t="0" r="9525" b="0"/>
            <wp:docPr id="1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8"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эффективность реализации подпрограммы;</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333375" cy="219075"/>
            <wp:effectExtent l="19050" t="0" r="9525" b="0"/>
            <wp:docPr id="1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9"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степень реализации подпрограммы;</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304800" cy="209550"/>
            <wp:effectExtent l="19050" t="0" r="0" b="0"/>
            <wp:docPr id="1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0" cstate="print"/>
                    <a:srcRect/>
                    <a:stretch>
                      <a:fillRect/>
                    </a:stretch>
                  </pic:blipFill>
                  <pic:spPr bwMode="auto">
                    <a:xfrm>
                      <a:off x="0" y="0"/>
                      <a:ext cx="30480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степень реализации мероприятий;</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304800" cy="2095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1" cstate="print"/>
                    <a:srcRect/>
                    <a:stretch>
                      <a:fillRect/>
                    </a:stretch>
                  </pic:blipFill>
                  <pic:spPr bwMode="auto">
                    <a:xfrm>
                      <a:off x="0" y="0"/>
                      <a:ext cx="30480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степень соответствия запланированному уровню затрат.</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отношение </w:t>
      </w:r>
      <w:r>
        <w:rPr>
          <w:rFonts w:ascii="Times New Roman" w:hAnsi="Times New Roman" w:cs="Times New Roman"/>
          <w:noProof/>
          <w:position w:val="-14"/>
          <w:sz w:val="24"/>
          <w:szCs w:val="24"/>
        </w:rPr>
        <w:drawing>
          <wp:inline distT="0" distB="0" distL="0" distR="0">
            <wp:extent cx="685800" cy="209550"/>
            <wp:effectExtent l="1905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62" cstate="print"/>
                    <a:srcRect/>
                    <a:stretch>
                      <a:fillRect/>
                    </a:stretch>
                  </pic:blipFill>
                  <pic:spPr bwMode="auto">
                    <a:xfrm>
                      <a:off x="0" y="0"/>
                      <a:ext cx="68580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больше 1, отношение принимается </w:t>
      </w:r>
      <w:proofErr w:type="gramStart"/>
      <w:r>
        <w:rPr>
          <w:rFonts w:ascii="Times New Roman" w:hAnsi="Times New Roman" w:cs="Times New Roman"/>
          <w:sz w:val="24"/>
          <w:szCs w:val="24"/>
        </w:rPr>
        <w:t>равным</w:t>
      </w:r>
      <w:proofErr w:type="gramEnd"/>
      <w:r>
        <w:rPr>
          <w:rFonts w:ascii="Times New Roman" w:hAnsi="Times New Roman" w:cs="Times New Roman"/>
          <w:sz w:val="24"/>
          <w:szCs w:val="24"/>
        </w:rPr>
        <w:t xml:space="preserve"> 1.</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Эффективность реализации подпрограммы признается </w:t>
      </w:r>
      <w:proofErr w:type="gramStart"/>
      <w:r>
        <w:rPr>
          <w:rFonts w:ascii="Times New Roman" w:hAnsi="Times New Roman" w:cs="Times New Roman"/>
          <w:sz w:val="24"/>
          <w:szCs w:val="24"/>
        </w:rPr>
        <w:t>высокой</w:t>
      </w:r>
      <w:proofErr w:type="gramEnd"/>
      <w:r>
        <w:rPr>
          <w:rFonts w:ascii="Times New Roman" w:hAnsi="Times New Roman" w:cs="Times New Roman"/>
          <w:sz w:val="24"/>
          <w:szCs w:val="24"/>
        </w:rPr>
        <w:t xml:space="preserve"> в случае если значение </w:t>
      </w:r>
      <w:r>
        <w:rPr>
          <w:rFonts w:ascii="Times New Roman" w:hAnsi="Times New Roman" w:cs="Times New Roman"/>
          <w:noProof/>
          <w:position w:val="-12"/>
          <w:sz w:val="24"/>
          <w:szCs w:val="24"/>
        </w:rPr>
        <w:drawing>
          <wp:inline distT="0" distB="0" distL="0" distR="0">
            <wp:extent cx="333375" cy="219075"/>
            <wp:effectExtent l="19050" t="0" r="9525" b="0"/>
            <wp:docPr id="2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3"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составляет не менее 90%.</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Эффективность реализации подпрограммы признается </w:t>
      </w:r>
      <w:proofErr w:type="gramStart"/>
      <w:r>
        <w:rPr>
          <w:rFonts w:ascii="Times New Roman" w:hAnsi="Times New Roman" w:cs="Times New Roman"/>
          <w:sz w:val="24"/>
          <w:szCs w:val="24"/>
        </w:rPr>
        <w:t>средней</w:t>
      </w:r>
      <w:proofErr w:type="gramEnd"/>
      <w:r>
        <w:rPr>
          <w:rFonts w:ascii="Times New Roman" w:hAnsi="Times New Roman" w:cs="Times New Roman"/>
          <w:sz w:val="24"/>
          <w:szCs w:val="24"/>
        </w:rPr>
        <w:t xml:space="preserve"> в случае если значение </w:t>
      </w:r>
      <w:r>
        <w:rPr>
          <w:rFonts w:ascii="Times New Roman" w:hAnsi="Times New Roman" w:cs="Times New Roman"/>
          <w:noProof/>
          <w:position w:val="-12"/>
          <w:sz w:val="24"/>
          <w:szCs w:val="24"/>
        </w:rPr>
        <w:drawing>
          <wp:inline distT="0" distB="0" distL="0" distR="0">
            <wp:extent cx="333375" cy="219075"/>
            <wp:effectExtent l="19050" t="0" r="9525" b="0"/>
            <wp:docPr id="2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4"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составляет не менее 80%.</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Эффективность реализации подпрограммы признается </w:t>
      </w:r>
      <w:proofErr w:type="gramStart"/>
      <w:r>
        <w:rPr>
          <w:rFonts w:ascii="Times New Roman" w:hAnsi="Times New Roman" w:cs="Times New Roman"/>
          <w:sz w:val="24"/>
          <w:szCs w:val="24"/>
        </w:rPr>
        <w:t>удовлетворительной</w:t>
      </w:r>
      <w:proofErr w:type="gramEnd"/>
      <w:r>
        <w:rPr>
          <w:rFonts w:ascii="Times New Roman" w:hAnsi="Times New Roman" w:cs="Times New Roman"/>
          <w:sz w:val="24"/>
          <w:szCs w:val="24"/>
        </w:rPr>
        <w:t xml:space="preserve"> в случае если значение </w:t>
      </w:r>
      <w:r>
        <w:rPr>
          <w:rFonts w:ascii="Times New Roman" w:hAnsi="Times New Roman" w:cs="Times New Roman"/>
          <w:noProof/>
          <w:position w:val="-12"/>
          <w:sz w:val="24"/>
          <w:szCs w:val="24"/>
        </w:rPr>
        <w:drawing>
          <wp:inline distT="0" distB="0" distL="0" distR="0">
            <wp:extent cx="333375" cy="219075"/>
            <wp:effectExtent l="19050" t="0" r="9525" b="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5"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составляет не менее 70%.</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остальных случаях эффективность реализации подпрограммы признается неудовлетворительной.</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Оценка степени достижения целей и решения задач</w:t>
      </w:r>
    </w:p>
    <w:p w:rsidR="00291C33" w:rsidRDefault="00291C33" w:rsidP="00291C33">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для показателей (индикаторов), желаемой тенденцией развития которых является увеличение значений:</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jc w:val="center"/>
        <w:rPr>
          <w:rFonts w:ascii="Times New Roman" w:hAnsi="Times New Roman" w:cs="Times New Roman"/>
          <w:sz w:val="24"/>
          <w:szCs w:val="24"/>
        </w:rPr>
      </w:pPr>
      <w:r>
        <w:rPr>
          <w:rFonts w:ascii="Times New Roman" w:hAnsi="Times New Roman" w:cs="Times New Roman"/>
          <w:noProof/>
          <w:sz w:val="24"/>
          <w:szCs w:val="24"/>
        </w:rPr>
        <w:t>СД</w:t>
      </w:r>
      <w:r>
        <w:rPr>
          <w:rFonts w:ascii="Times New Roman" w:hAnsi="Times New Roman" w:cs="Times New Roman"/>
          <w:noProof/>
          <w:sz w:val="24"/>
          <w:szCs w:val="24"/>
          <w:vertAlign w:val="subscript"/>
        </w:rPr>
        <w:t>мппз</w:t>
      </w:r>
      <w:r>
        <w:rPr>
          <w:rFonts w:ascii="Times New Roman" w:hAnsi="Times New Roman" w:cs="Times New Roman"/>
          <w:noProof/>
          <w:sz w:val="24"/>
          <w:szCs w:val="24"/>
        </w:rPr>
        <w:t xml:space="preserve"> = ЗП</w:t>
      </w:r>
      <w:r>
        <w:rPr>
          <w:rFonts w:ascii="Times New Roman" w:hAnsi="Times New Roman" w:cs="Times New Roman"/>
          <w:noProof/>
          <w:sz w:val="24"/>
          <w:szCs w:val="24"/>
          <w:vertAlign w:val="subscript"/>
        </w:rPr>
        <w:t>мпп</w:t>
      </w:r>
      <w:r>
        <w:rPr>
          <w:rFonts w:ascii="Times New Roman" w:hAnsi="Times New Roman" w:cs="Times New Roman"/>
          <w:noProof/>
          <w:sz w:val="24"/>
          <w:szCs w:val="24"/>
        </w:rPr>
        <w:t xml:space="preserve"> / ЗП</w:t>
      </w:r>
      <w:r>
        <w:rPr>
          <w:rFonts w:ascii="Times New Roman" w:hAnsi="Times New Roman" w:cs="Times New Roman"/>
          <w:noProof/>
          <w:sz w:val="24"/>
          <w:szCs w:val="24"/>
          <w:vertAlign w:val="subscript"/>
        </w:rPr>
        <w:t>мпп</w:t>
      </w:r>
      <w:r>
        <w:rPr>
          <w:rFonts w:ascii="Times New Roman" w:hAnsi="Times New Roman" w:cs="Times New Roman"/>
          <w:noProof/>
          <w:sz w:val="24"/>
          <w:szCs w:val="24"/>
        </w:rPr>
        <w:t>;</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для показателей (индикаторов), желаемой тенденцией развития которых является снижение значений:</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СД</w:t>
      </w:r>
      <w:r>
        <w:rPr>
          <w:rFonts w:ascii="Times New Roman" w:hAnsi="Times New Roman" w:cs="Times New Roman"/>
          <w:sz w:val="24"/>
          <w:szCs w:val="24"/>
          <w:vertAlign w:val="subscript"/>
        </w:rPr>
        <w:t>мппз</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ЗП</w:t>
      </w:r>
      <w:r>
        <w:rPr>
          <w:rFonts w:ascii="Times New Roman" w:hAnsi="Times New Roman" w:cs="Times New Roman"/>
          <w:sz w:val="24"/>
          <w:szCs w:val="24"/>
          <w:vertAlign w:val="subscript"/>
        </w:rPr>
        <w:t>мпп</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ЗП</w:t>
      </w:r>
      <w:r>
        <w:rPr>
          <w:rFonts w:ascii="Times New Roman" w:hAnsi="Times New Roman" w:cs="Times New Roman"/>
          <w:sz w:val="24"/>
          <w:szCs w:val="24"/>
          <w:vertAlign w:val="subscript"/>
        </w:rPr>
        <w:t>мпф</w:t>
      </w:r>
      <w:proofErr w:type="spellEnd"/>
      <w:r>
        <w:rPr>
          <w:rFonts w:ascii="Times New Roman" w:hAnsi="Times New Roman" w:cs="Times New Roman"/>
          <w:sz w:val="24"/>
          <w:szCs w:val="24"/>
        </w:rPr>
        <w:t>,</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291C33" w:rsidRDefault="00291C33" w:rsidP="00291C33">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СД</w:t>
      </w:r>
      <w:r>
        <w:rPr>
          <w:rFonts w:ascii="Times New Roman" w:hAnsi="Times New Roman" w:cs="Times New Roman"/>
          <w:sz w:val="24"/>
          <w:szCs w:val="24"/>
          <w:vertAlign w:val="subscript"/>
        </w:rPr>
        <w:t>мппз</w:t>
      </w:r>
      <w:proofErr w:type="spellEnd"/>
      <w:r>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291C33" w:rsidRDefault="00291C33" w:rsidP="00291C33">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ЗП</w:t>
      </w:r>
      <w:r>
        <w:rPr>
          <w:rFonts w:ascii="Times New Roman" w:hAnsi="Times New Roman" w:cs="Times New Roman"/>
          <w:sz w:val="24"/>
          <w:szCs w:val="24"/>
          <w:vertAlign w:val="subscript"/>
        </w:rPr>
        <w:t>мпф</w:t>
      </w:r>
      <w:proofErr w:type="spellEnd"/>
      <w:r>
        <w:rPr>
          <w:rFonts w:ascii="Times New Roman" w:hAnsi="Times New Roman" w:cs="Times New Roman"/>
          <w:sz w:val="24"/>
          <w:szCs w:val="24"/>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291C33" w:rsidRDefault="00291C33" w:rsidP="00291C33">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ЗП</w:t>
      </w:r>
      <w:r>
        <w:rPr>
          <w:rFonts w:ascii="Times New Roman" w:hAnsi="Times New Roman" w:cs="Times New Roman"/>
          <w:sz w:val="24"/>
          <w:szCs w:val="24"/>
          <w:vertAlign w:val="subscript"/>
        </w:rPr>
        <w:t>мпп</w:t>
      </w:r>
      <w:proofErr w:type="spellEnd"/>
      <w:r>
        <w:rPr>
          <w:rFonts w:ascii="Times New Roman" w:hAnsi="Times New Roman" w:cs="Times New Roman"/>
          <w:sz w:val="24"/>
          <w:szCs w:val="24"/>
        </w:rPr>
        <w:t xml:space="preserve"> - плановое значение показателя (индикатора), характеризующего цели и задачи муниципальной программы.</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данной формулы в случаях, если </w:t>
      </w:r>
      <w:proofErr w:type="spellStart"/>
      <w:r>
        <w:rPr>
          <w:rFonts w:ascii="Times New Roman" w:hAnsi="Times New Roman" w:cs="Times New Roman"/>
          <w:sz w:val="24"/>
          <w:szCs w:val="24"/>
        </w:rPr>
        <w:t>СД</w:t>
      </w:r>
      <w:r>
        <w:rPr>
          <w:rFonts w:ascii="Times New Roman" w:hAnsi="Times New Roman" w:cs="Times New Roman"/>
          <w:sz w:val="24"/>
          <w:szCs w:val="24"/>
          <w:vertAlign w:val="subscript"/>
        </w:rPr>
        <w:t>мппз</w:t>
      </w:r>
      <w:proofErr w:type="spellEnd"/>
      <w:r>
        <w:rPr>
          <w:rFonts w:ascii="Times New Roman" w:hAnsi="Times New Roman" w:cs="Times New Roman"/>
          <w:sz w:val="24"/>
          <w:szCs w:val="24"/>
        </w:rPr>
        <w:t xml:space="preserve"> больше 1, </w:t>
      </w:r>
      <w:proofErr w:type="spellStart"/>
      <w:r>
        <w:rPr>
          <w:rFonts w:ascii="Times New Roman" w:hAnsi="Times New Roman" w:cs="Times New Roman"/>
          <w:sz w:val="24"/>
          <w:szCs w:val="24"/>
        </w:rPr>
        <w:t>СД</w:t>
      </w:r>
      <w:r>
        <w:rPr>
          <w:rFonts w:ascii="Times New Roman" w:hAnsi="Times New Roman" w:cs="Times New Roman"/>
          <w:sz w:val="24"/>
          <w:szCs w:val="24"/>
          <w:vertAlign w:val="subscript"/>
        </w:rPr>
        <w:t>мппз</w:t>
      </w:r>
      <w:proofErr w:type="spellEnd"/>
      <w:r>
        <w:rPr>
          <w:rFonts w:ascii="Times New Roman" w:hAnsi="Times New Roman" w:cs="Times New Roman"/>
          <w:sz w:val="24"/>
          <w:szCs w:val="24"/>
        </w:rPr>
        <w:t xml:space="preserve"> принимается </w:t>
      </w:r>
      <w:proofErr w:type="gramStart"/>
      <w:r>
        <w:rPr>
          <w:rFonts w:ascii="Times New Roman" w:hAnsi="Times New Roman" w:cs="Times New Roman"/>
          <w:sz w:val="24"/>
          <w:szCs w:val="24"/>
        </w:rPr>
        <w:t>равным</w:t>
      </w:r>
      <w:proofErr w:type="gramEnd"/>
      <w:r>
        <w:rPr>
          <w:rFonts w:ascii="Times New Roman" w:hAnsi="Times New Roman" w:cs="Times New Roman"/>
          <w:sz w:val="24"/>
          <w:szCs w:val="24"/>
        </w:rPr>
        <w:t xml:space="preserve"> единице.</w:t>
      </w:r>
    </w:p>
    <w:p w:rsidR="00291C33" w:rsidRDefault="00291C33" w:rsidP="00291C33">
      <w:pPr>
        <w:pStyle w:val="ConsPlusNormal"/>
        <w:ind w:firstLine="540"/>
        <w:jc w:val="both"/>
        <w:rPr>
          <w:rFonts w:ascii="Times New Roman" w:hAnsi="Times New Roman" w:cs="Times New Roman"/>
          <w:sz w:val="24"/>
          <w:szCs w:val="24"/>
        </w:rPr>
      </w:pPr>
      <w:bookmarkStart w:id="52" w:name="Par2707"/>
      <w:bookmarkEnd w:id="52"/>
      <w:r>
        <w:rPr>
          <w:rFonts w:ascii="Times New Roman" w:hAnsi="Times New Roman" w:cs="Times New Roman"/>
          <w:sz w:val="24"/>
          <w:szCs w:val="24"/>
        </w:rPr>
        <w:t>17. Степень реализации муниципальной программы рассчитывается по формуле:</w:t>
      </w:r>
    </w:p>
    <w:p w:rsidR="00291C33" w:rsidRDefault="00291C33" w:rsidP="00291C33">
      <w:pPr>
        <w:pStyle w:val="ConsPlusNormal"/>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м</w:t>
      </w:r>
    </w:p>
    <w:p w:rsidR="00291C33" w:rsidRDefault="00291C33" w:rsidP="00291C33">
      <w:pPr>
        <w:pStyle w:val="ConsPlusNormal"/>
        <w:jc w:val="center"/>
        <w:rPr>
          <w:rFonts w:ascii="Times New Roman" w:hAnsi="Times New Roman" w:cs="Times New Roman"/>
          <w:sz w:val="24"/>
          <w:szCs w:val="24"/>
        </w:rPr>
      </w:pPr>
      <w:r>
        <w:rPr>
          <w:rFonts w:ascii="Times New Roman" w:hAnsi="Times New Roman" w:cs="Times New Roman"/>
          <w:noProof/>
          <w:sz w:val="24"/>
          <w:szCs w:val="24"/>
        </w:rPr>
        <w:t>СР</w:t>
      </w:r>
      <w:r>
        <w:rPr>
          <w:rFonts w:ascii="Times New Roman" w:hAnsi="Times New Roman" w:cs="Times New Roman"/>
          <w:noProof/>
          <w:sz w:val="24"/>
          <w:szCs w:val="24"/>
          <w:vertAlign w:val="subscript"/>
        </w:rPr>
        <w:t xml:space="preserve">мп </w:t>
      </w:r>
      <w:r>
        <w:rPr>
          <w:rFonts w:ascii="Times New Roman" w:hAnsi="Times New Roman" w:cs="Times New Roman"/>
          <w:sz w:val="24"/>
          <w:szCs w:val="24"/>
        </w:rPr>
        <w:t xml:space="preserve">= ∑ </w:t>
      </w:r>
      <w:proofErr w:type="spellStart"/>
      <w:r>
        <w:rPr>
          <w:rFonts w:ascii="Times New Roman" w:hAnsi="Times New Roman" w:cs="Times New Roman"/>
          <w:sz w:val="24"/>
          <w:szCs w:val="24"/>
        </w:rPr>
        <w:t>СД</w:t>
      </w:r>
      <w:r>
        <w:rPr>
          <w:rFonts w:ascii="Times New Roman" w:hAnsi="Times New Roman" w:cs="Times New Roman"/>
          <w:sz w:val="24"/>
          <w:szCs w:val="24"/>
          <w:vertAlign w:val="subscript"/>
        </w:rPr>
        <w:t>мппз</w:t>
      </w:r>
      <w:proofErr w:type="spellEnd"/>
      <w:r>
        <w:rPr>
          <w:rFonts w:ascii="Times New Roman" w:hAnsi="Times New Roman" w:cs="Times New Roman"/>
          <w:sz w:val="24"/>
          <w:szCs w:val="24"/>
        </w:rPr>
        <w:t>/ М</w:t>
      </w:r>
    </w:p>
    <w:p w:rsidR="00291C33" w:rsidRDefault="00291C33" w:rsidP="00291C33">
      <w:pPr>
        <w:pStyle w:val="ConsPlusNormal"/>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1</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291C33" w:rsidRDefault="00291C33" w:rsidP="00291C33">
      <w:pPr>
        <w:pStyle w:val="aa"/>
        <w:ind w:left="567"/>
        <w:rPr>
          <w:rFonts w:ascii="Times New Roman" w:hAnsi="Times New Roman" w:cs="Times New Roman"/>
          <w:sz w:val="24"/>
          <w:szCs w:val="24"/>
        </w:rPr>
      </w:pPr>
      <w:r>
        <w:rPr>
          <w:rFonts w:ascii="Times New Roman" w:hAnsi="Times New Roman" w:cs="Times New Roman"/>
          <w:noProof/>
          <w:sz w:val="24"/>
          <w:szCs w:val="24"/>
        </w:rPr>
        <w:t>СР</w:t>
      </w:r>
      <w:r>
        <w:rPr>
          <w:rFonts w:ascii="Times New Roman" w:hAnsi="Times New Roman" w:cs="Times New Roman"/>
          <w:noProof/>
          <w:sz w:val="24"/>
          <w:szCs w:val="24"/>
          <w:vertAlign w:val="subscript"/>
        </w:rPr>
        <w:t xml:space="preserve">мп </w:t>
      </w:r>
      <w:r>
        <w:rPr>
          <w:rFonts w:ascii="Times New Roman" w:hAnsi="Times New Roman" w:cs="Times New Roman"/>
          <w:sz w:val="24"/>
          <w:szCs w:val="24"/>
        </w:rPr>
        <w:t xml:space="preserve">- степень реализации муниципальной программы; </w:t>
      </w:r>
    </w:p>
    <w:p w:rsidR="00291C33" w:rsidRDefault="00291C33" w:rsidP="00291C33">
      <w:pPr>
        <w:pStyle w:val="aa"/>
        <w:ind w:left="567"/>
        <w:rPr>
          <w:rFonts w:ascii="Times New Roman" w:hAnsi="Times New Roman" w:cs="Times New Roman"/>
          <w:sz w:val="24"/>
          <w:szCs w:val="24"/>
        </w:rPr>
      </w:pPr>
      <w:r>
        <w:rPr>
          <w:rFonts w:ascii="Times New Roman" w:hAnsi="Times New Roman" w:cs="Times New Roman"/>
          <w:noProof/>
          <w:sz w:val="24"/>
          <w:szCs w:val="24"/>
        </w:rPr>
        <w:t>СД</w:t>
      </w:r>
      <w:r>
        <w:rPr>
          <w:rFonts w:ascii="Times New Roman" w:hAnsi="Times New Roman" w:cs="Times New Roman"/>
          <w:noProof/>
          <w:sz w:val="24"/>
          <w:szCs w:val="24"/>
          <w:vertAlign w:val="subscript"/>
        </w:rPr>
        <w:t>мппз</w:t>
      </w:r>
      <w:r>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 - число показателей (индикаторов), характеризующих цели и задачи подпрограммы.</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Pr>
          <w:rFonts w:ascii="Times New Roman" w:hAnsi="Times New Roman" w:cs="Times New Roman"/>
          <w:sz w:val="24"/>
          <w:szCs w:val="24"/>
        </w:rPr>
        <w:t>следующую</w:t>
      </w:r>
      <w:proofErr w:type="gramEnd"/>
      <w:r>
        <w:rPr>
          <w:rFonts w:ascii="Times New Roman" w:hAnsi="Times New Roman" w:cs="Times New Roman"/>
          <w:sz w:val="24"/>
          <w:szCs w:val="24"/>
        </w:rPr>
        <w:t>:</w:t>
      </w:r>
    </w:p>
    <w:p w:rsidR="00291C33" w:rsidRDefault="00291C33" w:rsidP="00291C33">
      <w:pPr>
        <w:pStyle w:val="ConsPlusNormal"/>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м</w:t>
      </w:r>
    </w:p>
    <w:p w:rsidR="00291C33" w:rsidRDefault="00291C33" w:rsidP="00291C33">
      <w:pPr>
        <w:pStyle w:val="ConsPlusNormal"/>
        <w:jc w:val="center"/>
        <w:rPr>
          <w:rFonts w:ascii="Times New Roman" w:hAnsi="Times New Roman" w:cs="Times New Roman"/>
          <w:sz w:val="24"/>
          <w:szCs w:val="24"/>
        </w:rPr>
      </w:pPr>
      <w:r>
        <w:rPr>
          <w:rFonts w:ascii="Times New Roman" w:hAnsi="Times New Roman" w:cs="Times New Roman"/>
          <w:noProof/>
          <w:sz w:val="24"/>
          <w:szCs w:val="24"/>
        </w:rPr>
        <w:t>СР</w:t>
      </w:r>
      <w:r>
        <w:rPr>
          <w:rFonts w:ascii="Times New Roman" w:hAnsi="Times New Roman" w:cs="Times New Roman"/>
          <w:noProof/>
          <w:sz w:val="24"/>
          <w:szCs w:val="24"/>
          <w:vertAlign w:val="subscript"/>
        </w:rPr>
        <w:t xml:space="preserve">мп </w:t>
      </w:r>
      <w:r>
        <w:rPr>
          <w:rFonts w:ascii="Times New Roman" w:hAnsi="Times New Roman" w:cs="Times New Roman"/>
          <w:sz w:val="24"/>
          <w:szCs w:val="24"/>
        </w:rPr>
        <w:t xml:space="preserve">= ∑ </w:t>
      </w:r>
      <w:proofErr w:type="spellStart"/>
      <w:r>
        <w:rPr>
          <w:rFonts w:ascii="Times New Roman" w:hAnsi="Times New Roman" w:cs="Times New Roman"/>
          <w:sz w:val="24"/>
          <w:szCs w:val="24"/>
        </w:rPr>
        <w:t>СД</w:t>
      </w:r>
      <w:r>
        <w:rPr>
          <w:rFonts w:ascii="Times New Roman" w:hAnsi="Times New Roman" w:cs="Times New Roman"/>
          <w:sz w:val="24"/>
          <w:szCs w:val="24"/>
          <w:vertAlign w:val="subscript"/>
        </w:rPr>
        <w:t>мппз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w:t>
      </w:r>
      <w:r>
        <w:rPr>
          <w:rFonts w:ascii="Times New Roman" w:hAnsi="Times New Roman" w:cs="Times New Roman"/>
          <w:sz w:val="24"/>
          <w:szCs w:val="24"/>
          <w:vertAlign w:val="subscript"/>
          <w:lang w:val="en-US"/>
        </w:rPr>
        <w:t>i</w:t>
      </w:r>
      <w:proofErr w:type="spellEnd"/>
    </w:p>
    <w:p w:rsidR="00291C33" w:rsidRDefault="00291C33" w:rsidP="00291C33">
      <w:pPr>
        <w:pStyle w:val="ConsPlusNormal"/>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1</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noProof/>
          <w:position w:val="-12"/>
          <w:sz w:val="24"/>
          <w:szCs w:val="24"/>
        </w:rPr>
        <w:drawing>
          <wp:inline distT="0" distB="0" distL="0" distR="0">
            <wp:extent cx="161925" cy="209550"/>
            <wp:effectExtent l="19050" t="0" r="9525" b="0"/>
            <wp:docPr id="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6"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удельный вес, отражающий значимость показателя (индикатора), </w:t>
      </w:r>
      <w:r>
        <w:rPr>
          <w:rFonts w:ascii="Times New Roman" w:hAnsi="Times New Roman" w:cs="Times New Roman"/>
          <w:noProof/>
          <w:position w:val="-14"/>
          <w:sz w:val="24"/>
          <w:szCs w:val="24"/>
        </w:rPr>
        <w:drawing>
          <wp:inline distT="0" distB="0" distL="0" distR="0">
            <wp:extent cx="542925" cy="238125"/>
            <wp:effectExtent l="19050" t="0" r="9525" b="0"/>
            <wp:docPr id="2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7" cstate="print"/>
                    <a:srcRect/>
                    <a:stretch>
                      <a:fillRect/>
                    </a:stretch>
                  </pic:blipFill>
                  <pic:spPr bwMode="auto">
                    <a:xfrm>
                      <a:off x="0" y="0"/>
                      <a:ext cx="542925"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w:t>
      </w:r>
    </w:p>
    <w:p w:rsidR="00291C33" w:rsidRDefault="00291C33" w:rsidP="00291C33">
      <w:pPr>
        <w:pStyle w:val="ConsPlusNormal"/>
        <w:ind w:firstLine="540"/>
        <w:jc w:val="center"/>
        <w:rPr>
          <w:rFonts w:ascii="Times New Roman" w:hAnsi="Times New Roman" w:cs="Times New Roman"/>
          <w:sz w:val="24"/>
          <w:szCs w:val="24"/>
        </w:rPr>
      </w:pPr>
    </w:p>
    <w:p w:rsidR="00291C33" w:rsidRDefault="00291C33" w:rsidP="00291C3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муниципальной</w:t>
      </w:r>
    </w:p>
    <w:p w:rsidR="00291C33" w:rsidRDefault="00291C33" w:rsidP="00291C33">
      <w:pPr>
        <w:pStyle w:val="ConsPlusNormal"/>
        <w:jc w:val="center"/>
        <w:rPr>
          <w:rFonts w:ascii="Times New Roman" w:hAnsi="Times New Roman" w:cs="Times New Roman"/>
          <w:sz w:val="24"/>
          <w:szCs w:val="24"/>
        </w:rPr>
      </w:pPr>
      <w:r>
        <w:rPr>
          <w:rFonts w:ascii="Times New Roman" w:hAnsi="Times New Roman" w:cs="Times New Roman"/>
          <w:sz w:val="24"/>
          <w:szCs w:val="24"/>
        </w:rPr>
        <w:t>программы</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bookmarkStart w:id="53" w:name="Par2725"/>
      <w:bookmarkEnd w:id="53"/>
      <w:r>
        <w:rPr>
          <w:rFonts w:ascii="Times New Roman" w:hAnsi="Times New Roman" w:cs="Times New Roman"/>
          <w:sz w:val="24"/>
          <w:szCs w:val="24"/>
        </w:rPr>
        <w:t>18.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rsidR="00291C33" w:rsidRDefault="00291C33" w:rsidP="00291C33">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lang w:val="en-US"/>
        </w:rPr>
        <w:t>j</w:t>
      </w:r>
      <w:proofErr w:type="gramEnd"/>
    </w:p>
    <w:p w:rsidR="00291C33" w:rsidRDefault="00291C33" w:rsidP="00291C33">
      <w:pPr>
        <w:pStyle w:val="ConsPlusNormal"/>
        <w:jc w:val="center"/>
        <w:rPr>
          <w:rFonts w:ascii="Times New Roman" w:hAnsi="Times New Roman" w:cs="Times New Roman"/>
          <w:sz w:val="24"/>
          <w:szCs w:val="24"/>
        </w:rPr>
      </w:pPr>
      <w:r>
        <w:rPr>
          <w:rFonts w:ascii="Times New Roman" w:hAnsi="Times New Roman" w:cs="Times New Roman"/>
          <w:noProof/>
          <w:position w:val="-12"/>
          <w:sz w:val="24"/>
          <w:szCs w:val="24"/>
        </w:rPr>
        <w:t>ЭР</w:t>
      </w:r>
      <w:r>
        <w:rPr>
          <w:rFonts w:ascii="Times New Roman" w:hAnsi="Times New Roman" w:cs="Times New Roman"/>
          <w:noProof/>
          <w:position w:val="-12"/>
          <w:sz w:val="24"/>
          <w:szCs w:val="24"/>
          <w:vertAlign w:val="subscript"/>
        </w:rPr>
        <w:t xml:space="preserve">мп </w:t>
      </w:r>
      <w:r>
        <w:rPr>
          <w:rFonts w:ascii="Times New Roman" w:hAnsi="Times New Roman" w:cs="Times New Roman"/>
          <w:noProof/>
          <w:position w:val="-12"/>
          <w:sz w:val="24"/>
          <w:szCs w:val="24"/>
        </w:rPr>
        <w:t>= 0,5 * СР</w:t>
      </w:r>
      <w:r>
        <w:rPr>
          <w:rFonts w:ascii="Times New Roman" w:hAnsi="Times New Roman" w:cs="Times New Roman"/>
          <w:noProof/>
          <w:position w:val="-12"/>
          <w:sz w:val="24"/>
          <w:szCs w:val="24"/>
          <w:vertAlign w:val="subscript"/>
        </w:rPr>
        <w:t xml:space="preserve">мп </w:t>
      </w:r>
      <w:r>
        <w:rPr>
          <w:rFonts w:ascii="Times New Roman" w:hAnsi="Times New Roman" w:cs="Times New Roman"/>
          <w:noProof/>
          <w:position w:val="-12"/>
          <w:sz w:val="24"/>
          <w:szCs w:val="24"/>
        </w:rPr>
        <w:t>+ 0,5*∑ ЭР</w:t>
      </w:r>
      <w:r>
        <w:rPr>
          <w:rFonts w:ascii="Times New Roman" w:hAnsi="Times New Roman" w:cs="Times New Roman"/>
          <w:noProof/>
          <w:position w:val="-12"/>
          <w:sz w:val="24"/>
          <w:szCs w:val="24"/>
          <w:vertAlign w:val="subscript"/>
        </w:rPr>
        <w:t xml:space="preserve">п/п </w:t>
      </w:r>
      <w:r>
        <w:rPr>
          <w:rFonts w:ascii="Times New Roman" w:hAnsi="Times New Roman" w:cs="Times New Roman"/>
          <w:noProof/>
          <w:position w:val="-12"/>
          <w:sz w:val="24"/>
          <w:szCs w:val="24"/>
        </w:rPr>
        <w:t xml:space="preserve">* </w:t>
      </w:r>
      <w:r>
        <w:rPr>
          <w:rFonts w:ascii="Times New Roman" w:hAnsi="Times New Roman" w:cs="Times New Roman"/>
          <w:noProof/>
          <w:position w:val="-12"/>
          <w:sz w:val="24"/>
          <w:szCs w:val="24"/>
          <w:lang w:val="en-US"/>
        </w:rPr>
        <w:t>k</w:t>
      </w:r>
      <w:r>
        <w:rPr>
          <w:rFonts w:ascii="Times New Roman" w:hAnsi="Times New Roman" w:cs="Times New Roman"/>
          <w:noProof/>
          <w:position w:val="-12"/>
          <w:sz w:val="24"/>
          <w:szCs w:val="24"/>
          <w:vertAlign w:val="subscript"/>
          <w:lang w:val="en-US"/>
        </w:rPr>
        <w:t>j</w:t>
      </w:r>
      <w:r>
        <w:rPr>
          <w:rFonts w:ascii="Times New Roman" w:hAnsi="Times New Roman" w:cs="Times New Roman"/>
          <w:noProof/>
          <w:position w:val="-12"/>
          <w:sz w:val="24"/>
          <w:szCs w:val="24"/>
        </w:rPr>
        <w:t xml:space="preserve">/ </w:t>
      </w:r>
      <w:r>
        <w:rPr>
          <w:rFonts w:ascii="Times New Roman" w:hAnsi="Times New Roman" w:cs="Times New Roman"/>
          <w:noProof/>
          <w:position w:val="-12"/>
          <w:sz w:val="24"/>
          <w:szCs w:val="24"/>
          <w:lang w:val="en-US"/>
        </w:rPr>
        <w:t>j</w:t>
      </w:r>
      <w:r>
        <w:rPr>
          <w:rFonts w:ascii="Times New Roman" w:hAnsi="Times New Roman" w:cs="Times New Roman"/>
          <w:noProof/>
          <w:position w:val="-12"/>
          <w:sz w:val="24"/>
          <w:szCs w:val="24"/>
        </w:rPr>
        <w:t xml:space="preserve"> *100%</w:t>
      </w:r>
    </w:p>
    <w:p w:rsidR="00291C33" w:rsidRDefault="00291C33" w:rsidP="00291C3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t>ЭР</w:t>
      </w:r>
      <w:r>
        <w:rPr>
          <w:rFonts w:ascii="Times New Roman" w:hAnsi="Times New Roman" w:cs="Times New Roman"/>
          <w:noProof/>
          <w:position w:val="-12"/>
          <w:sz w:val="24"/>
          <w:szCs w:val="24"/>
          <w:vertAlign w:val="subscript"/>
        </w:rPr>
        <w:t>мп</w:t>
      </w:r>
      <w:r>
        <w:rPr>
          <w:rFonts w:ascii="Times New Roman" w:hAnsi="Times New Roman" w:cs="Times New Roman"/>
          <w:sz w:val="24"/>
          <w:szCs w:val="24"/>
        </w:rPr>
        <w:t xml:space="preserve"> - эффективность реализации муниципальной программы;</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rPr>
        <w:t>СР</w:t>
      </w:r>
      <w:r>
        <w:rPr>
          <w:rFonts w:ascii="Times New Roman" w:hAnsi="Times New Roman" w:cs="Times New Roman"/>
          <w:noProof/>
          <w:sz w:val="24"/>
          <w:szCs w:val="24"/>
          <w:vertAlign w:val="subscript"/>
        </w:rPr>
        <w:t>мп</w:t>
      </w:r>
      <w:r>
        <w:rPr>
          <w:rFonts w:ascii="Times New Roman" w:hAnsi="Times New Roman" w:cs="Times New Roman"/>
          <w:sz w:val="24"/>
          <w:szCs w:val="24"/>
        </w:rPr>
        <w:t xml:space="preserve"> - степень реализации муниципальной программы;</w:t>
      </w:r>
    </w:p>
    <w:p w:rsidR="00291C33" w:rsidRDefault="00291C33" w:rsidP="00291C33">
      <w:pPr>
        <w:pStyle w:val="ConsPlusNormal"/>
        <w:jc w:val="both"/>
        <w:rPr>
          <w:rFonts w:ascii="Times New Roman" w:hAnsi="Times New Roman" w:cs="Times New Roman"/>
          <w:sz w:val="24"/>
          <w:szCs w:val="24"/>
          <w:vertAlign w:val="subscript"/>
        </w:rPr>
      </w:pPr>
      <w:r>
        <w:rPr>
          <w:rFonts w:ascii="Times New Roman" w:hAnsi="Times New Roman" w:cs="Times New Roman"/>
          <w:sz w:val="24"/>
          <w:szCs w:val="24"/>
        </w:rPr>
        <w:t xml:space="preserve">        ЭР </w:t>
      </w:r>
      <w:proofErr w:type="spellStart"/>
      <w:proofErr w:type="gramStart"/>
      <w:r>
        <w:rPr>
          <w:rFonts w:ascii="Times New Roman" w:hAnsi="Times New Roman" w:cs="Times New Roman"/>
          <w:sz w:val="24"/>
          <w:szCs w:val="24"/>
          <w:vertAlign w:val="subscript"/>
        </w:rPr>
        <w:t>п</w:t>
      </w:r>
      <w:proofErr w:type="spellEnd"/>
      <w:proofErr w:type="gramEnd"/>
      <w:r>
        <w:rPr>
          <w:rFonts w:ascii="Times New Roman" w:hAnsi="Times New Roman" w:cs="Times New Roman"/>
          <w:sz w:val="24"/>
          <w:szCs w:val="24"/>
          <w:vertAlign w:val="subscript"/>
        </w:rPr>
        <w:t>/</w:t>
      </w:r>
      <w:proofErr w:type="spellStart"/>
      <w:r>
        <w:rPr>
          <w:rFonts w:ascii="Times New Roman" w:hAnsi="Times New Roman" w:cs="Times New Roman"/>
          <w:sz w:val="24"/>
          <w:szCs w:val="24"/>
          <w:vertAlign w:val="subscript"/>
        </w:rPr>
        <w:t>п</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эффективность реализации подпрограммы;</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171450" cy="219075"/>
            <wp:effectExtent l="19050" t="0" r="0" b="0"/>
            <wp:docPr id="2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8"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коэффициент значимости подпрограммы для достижения целей муниципальной программы, утверждаемый ответственным исполнителем муниципальной программы. Определяется по формуле:</w:t>
      </w:r>
      <w:r>
        <w:rPr>
          <w:rFonts w:ascii="Times New Roman" w:hAnsi="Times New Roman" w:cs="Times New Roman"/>
          <w:noProof/>
          <w:position w:val="-14"/>
          <w:sz w:val="24"/>
          <w:szCs w:val="24"/>
        </w:rPr>
        <w:drawing>
          <wp:inline distT="0" distB="0" distL="0" distR="0">
            <wp:extent cx="828675" cy="209550"/>
            <wp:effectExtent l="19050" t="0" r="9525" b="0"/>
            <wp:docPr id="2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9" cstate="print"/>
                    <a:srcRect/>
                    <a:stretch>
                      <a:fillRect/>
                    </a:stretch>
                  </pic:blipFill>
                  <pic:spPr bwMode="auto">
                    <a:xfrm>
                      <a:off x="0" y="0"/>
                      <a:ext cx="828675"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где </w:t>
      </w:r>
      <w:proofErr w:type="spellStart"/>
      <w:r>
        <w:rPr>
          <w:rFonts w:ascii="Times New Roman" w:hAnsi="Times New Roman" w:cs="Times New Roman"/>
          <w:sz w:val="24"/>
          <w:szCs w:val="24"/>
        </w:rPr>
        <w:t>Зф</w:t>
      </w:r>
      <w:proofErr w:type="gramStart"/>
      <w:r>
        <w:rPr>
          <w:rFonts w:ascii="Times New Roman" w:hAnsi="Times New Roman" w:cs="Times New Roman"/>
          <w:sz w:val="24"/>
          <w:szCs w:val="24"/>
        </w:rPr>
        <w:t>j</w:t>
      </w:r>
      <w:proofErr w:type="spellEnd"/>
      <w:proofErr w:type="gramEnd"/>
      <w:r>
        <w:rPr>
          <w:rFonts w:ascii="Times New Roman" w:hAnsi="Times New Roman" w:cs="Times New Roman"/>
          <w:sz w:val="24"/>
          <w:szCs w:val="24"/>
        </w:rPr>
        <w:t xml:space="preserve"> - объем фактических расходов на реализацию </w:t>
      </w:r>
      <w:proofErr w:type="spellStart"/>
      <w:r>
        <w:rPr>
          <w:rFonts w:ascii="Times New Roman" w:hAnsi="Times New Roman" w:cs="Times New Roman"/>
          <w:sz w:val="24"/>
          <w:szCs w:val="24"/>
        </w:rPr>
        <w:t>j-й</w:t>
      </w:r>
      <w:proofErr w:type="spellEnd"/>
      <w:r>
        <w:rPr>
          <w:rFonts w:ascii="Times New Roman" w:hAnsi="Times New Roman" w:cs="Times New Roman"/>
          <w:sz w:val="24"/>
          <w:szCs w:val="24"/>
        </w:rPr>
        <w:t xml:space="preserve"> подпрограммы в отчетном году, </w:t>
      </w:r>
      <w:proofErr w:type="spellStart"/>
      <w:r>
        <w:rPr>
          <w:rFonts w:ascii="Times New Roman" w:hAnsi="Times New Roman" w:cs="Times New Roman"/>
          <w:sz w:val="24"/>
          <w:szCs w:val="24"/>
        </w:rPr>
        <w:t>Зф</w:t>
      </w:r>
      <w:proofErr w:type="spellEnd"/>
      <w:r>
        <w:rPr>
          <w:rFonts w:ascii="Times New Roman" w:hAnsi="Times New Roman" w:cs="Times New Roman"/>
          <w:sz w:val="24"/>
          <w:szCs w:val="24"/>
        </w:rPr>
        <w:t xml:space="preserve"> - объем фактических расходов на реализацию муниципальной программы, </w:t>
      </w:r>
      <w:proofErr w:type="spellStart"/>
      <w:r>
        <w:rPr>
          <w:rFonts w:ascii="Times New Roman" w:hAnsi="Times New Roman" w:cs="Times New Roman"/>
          <w:sz w:val="24"/>
          <w:szCs w:val="24"/>
        </w:rPr>
        <w:t>j</w:t>
      </w:r>
      <w:proofErr w:type="spellEnd"/>
      <w:r>
        <w:rPr>
          <w:rFonts w:ascii="Times New Roman" w:hAnsi="Times New Roman" w:cs="Times New Roman"/>
          <w:sz w:val="24"/>
          <w:szCs w:val="24"/>
        </w:rPr>
        <w:t xml:space="preserve"> - количество подпрограмм,</w:t>
      </w:r>
      <w:r>
        <w:rPr>
          <w:rFonts w:ascii="Times New Roman" w:hAnsi="Times New Roman" w:cs="Times New Roman"/>
          <w:noProof/>
          <w:position w:val="-14"/>
          <w:sz w:val="24"/>
          <w:szCs w:val="24"/>
        </w:rPr>
        <w:drawing>
          <wp:inline distT="0" distB="0" distL="0" distR="0">
            <wp:extent cx="542925" cy="238125"/>
            <wp:effectExtent l="19050" t="0" r="9525" b="0"/>
            <wp:docPr id="2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0" cstate="print"/>
                    <a:srcRect/>
                    <a:stretch>
                      <a:fillRect/>
                    </a:stretch>
                  </pic:blipFill>
                  <pic:spPr bwMode="auto">
                    <a:xfrm>
                      <a:off x="0" y="0"/>
                      <a:ext cx="542925"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w:t>
      </w:r>
    </w:p>
    <w:p w:rsidR="00291C33" w:rsidRDefault="00291C33" w:rsidP="00291C33">
      <w:pPr>
        <w:pStyle w:val="ConsPlusNormal"/>
        <w:jc w:val="both"/>
        <w:rPr>
          <w:rFonts w:ascii="Times New Roman" w:hAnsi="Times New Roman" w:cs="Times New Roman"/>
          <w:sz w:val="24"/>
          <w:szCs w:val="24"/>
        </w:rPr>
      </w:pP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19. Эффективность реализации муниципальной программы признается высокой, в случае если значение ЭР </w:t>
      </w:r>
      <w:proofErr w:type="spellStart"/>
      <w:r>
        <w:rPr>
          <w:rFonts w:ascii="Times New Roman" w:hAnsi="Times New Roman" w:cs="Times New Roman"/>
          <w:sz w:val="24"/>
          <w:szCs w:val="24"/>
          <w:vertAlign w:val="subscript"/>
        </w:rPr>
        <w:t>мп</w:t>
      </w:r>
      <w:proofErr w:type="spellEnd"/>
      <w:r>
        <w:rPr>
          <w:rFonts w:ascii="Times New Roman" w:hAnsi="Times New Roman" w:cs="Times New Roman"/>
          <w:sz w:val="24"/>
          <w:szCs w:val="24"/>
        </w:rPr>
        <w:t xml:space="preserve"> составляет не менее 90%.</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Эффективность реализации муниципальной программы признается средней, в случае если значение ЭР </w:t>
      </w:r>
      <w:proofErr w:type="spellStart"/>
      <w:r>
        <w:rPr>
          <w:rFonts w:ascii="Times New Roman" w:hAnsi="Times New Roman" w:cs="Times New Roman"/>
          <w:sz w:val="24"/>
          <w:szCs w:val="24"/>
          <w:vertAlign w:val="subscript"/>
        </w:rPr>
        <w:t>мп</w:t>
      </w:r>
      <w:proofErr w:type="spellEnd"/>
      <w:r>
        <w:rPr>
          <w:rFonts w:ascii="Times New Roman" w:hAnsi="Times New Roman" w:cs="Times New Roman"/>
          <w:sz w:val="24"/>
          <w:szCs w:val="24"/>
        </w:rPr>
        <w:t xml:space="preserve"> составляет не менее 80%.</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Эффективность реализации муниципальной программы признается удовлетворительной, в случае если значение ЭР </w:t>
      </w:r>
      <w:proofErr w:type="spellStart"/>
      <w:r>
        <w:rPr>
          <w:rFonts w:ascii="Times New Roman" w:hAnsi="Times New Roman" w:cs="Times New Roman"/>
          <w:sz w:val="24"/>
          <w:szCs w:val="24"/>
          <w:vertAlign w:val="subscript"/>
        </w:rPr>
        <w:t>мп</w:t>
      </w:r>
      <w:proofErr w:type="spellEnd"/>
      <w:r>
        <w:rPr>
          <w:rFonts w:ascii="Times New Roman" w:hAnsi="Times New Roman" w:cs="Times New Roman"/>
          <w:sz w:val="24"/>
          <w:szCs w:val="24"/>
        </w:rPr>
        <w:t xml:space="preserve"> составляет не менее 70%.</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остальных случаях эффективность реализации муниципальной программы признается неудовлетворительной.</w:t>
      </w:r>
    </w:p>
    <w:p w:rsidR="00291C33" w:rsidRDefault="00291C33" w:rsidP="00291C33">
      <w:pPr>
        <w:pStyle w:val="ConsPlusNormal"/>
        <w:ind w:firstLine="540"/>
        <w:jc w:val="both"/>
        <w:rPr>
          <w:rFonts w:ascii="Times New Roman" w:hAnsi="Times New Roman" w:cs="Times New Roman"/>
          <w:sz w:val="24"/>
          <w:szCs w:val="24"/>
        </w:rPr>
      </w:pPr>
      <w:bookmarkStart w:id="54" w:name="Par2739"/>
      <w:bookmarkEnd w:id="54"/>
      <w:r>
        <w:rPr>
          <w:rFonts w:ascii="Times New Roman" w:hAnsi="Times New Roman" w:cs="Times New Roman"/>
          <w:sz w:val="24"/>
          <w:szCs w:val="24"/>
        </w:rPr>
        <w:t xml:space="preserve">20. Коэффициенты значимости показателей муниципальной программы </w:t>
      </w:r>
      <w:hyperlink r:id="rId71" w:anchor="Par2707" w:tooltip="17. Степень реализации государственной программы рассчитывается по формуле:" w:history="1">
        <w:r>
          <w:rPr>
            <w:rStyle w:val="a9"/>
            <w:szCs w:val="24"/>
          </w:rPr>
          <w:t>(пункт 17)</w:t>
        </w:r>
      </w:hyperlink>
      <w:r>
        <w:rPr>
          <w:rFonts w:ascii="Times New Roman" w:hAnsi="Times New Roman" w:cs="Times New Roman"/>
          <w:sz w:val="24"/>
          <w:szCs w:val="24"/>
        </w:rPr>
        <w:t xml:space="preserve">, показателей подпрограмм муниципальной программы </w:t>
      </w:r>
      <w:hyperlink r:id="rId72" w:anchor="Par2650" w:tooltip="12. Степень реализации подпрограммы рассчитывается по формуле:" w:history="1">
        <w:r>
          <w:rPr>
            <w:rStyle w:val="a9"/>
            <w:szCs w:val="24"/>
          </w:rPr>
          <w:t>(пункт 12)</w:t>
        </w:r>
      </w:hyperlink>
      <w:r>
        <w:rPr>
          <w:rFonts w:ascii="Times New Roman" w:hAnsi="Times New Roman" w:cs="Times New Roman"/>
          <w:sz w:val="24"/>
          <w:szCs w:val="24"/>
        </w:rPr>
        <w:t xml:space="preserve"> и коэффициенты значимости подпрограмм в составе муниципальной программы </w:t>
      </w:r>
      <w:hyperlink r:id="rId73" w:anchor="Par2725" w:tooltip="18.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 w:history="1">
        <w:r>
          <w:rPr>
            <w:rStyle w:val="a9"/>
            <w:szCs w:val="24"/>
          </w:rPr>
          <w:t>(пункт 18)</w:t>
        </w:r>
      </w:hyperlink>
      <w:r>
        <w:rPr>
          <w:rFonts w:ascii="Times New Roman" w:hAnsi="Times New Roman" w:cs="Times New Roman"/>
          <w:sz w:val="24"/>
          <w:szCs w:val="24"/>
        </w:rPr>
        <w:t xml:space="preserve"> определяются ответственным исполнителем муниципальной программы совместно с соисполнителями и участниками, согласовываются с отделом экономического развития и утверждаются куратором муниципальной программы.</w:t>
      </w:r>
    </w:p>
    <w:p w:rsidR="00291C33" w:rsidRDefault="00291C33" w:rsidP="00291C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вновь принимаемым муниципальным программам коэффициенты значимости утверждаются не позднее 31 декабря года, предшествующего </w:t>
      </w:r>
      <w:proofErr w:type="gramStart"/>
      <w:r>
        <w:rPr>
          <w:rFonts w:ascii="Times New Roman" w:hAnsi="Times New Roman" w:cs="Times New Roman"/>
          <w:sz w:val="24"/>
          <w:szCs w:val="24"/>
        </w:rPr>
        <w:t>отчетному</w:t>
      </w:r>
      <w:proofErr w:type="gramEnd"/>
      <w:r>
        <w:rPr>
          <w:rFonts w:ascii="Times New Roman" w:hAnsi="Times New Roman" w:cs="Times New Roman"/>
          <w:sz w:val="24"/>
          <w:szCs w:val="24"/>
        </w:rPr>
        <w:t xml:space="preserve">. Внесение изменений в утвержденные коэффициенты значимости показателей осуществляется только в случае изменения состава показателей и подпрограмм муниципальной программы в срок до 31 декабря года, предшествующего </w:t>
      </w:r>
      <w:proofErr w:type="gramStart"/>
      <w:r>
        <w:rPr>
          <w:rFonts w:ascii="Times New Roman" w:hAnsi="Times New Roman" w:cs="Times New Roman"/>
          <w:sz w:val="24"/>
          <w:szCs w:val="24"/>
        </w:rPr>
        <w:t>отчетному</w:t>
      </w:r>
      <w:proofErr w:type="gramEnd"/>
      <w:r>
        <w:rPr>
          <w:rFonts w:ascii="Times New Roman" w:hAnsi="Times New Roman" w:cs="Times New Roman"/>
          <w:sz w:val="24"/>
          <w:szCs w:val="24"/>
        </w:rPr>
        <w:t>.</w:t>
      </w:r>
    </w:p>
    <w:bookmarkEnd w:id="20"/>
    <w:p w:rsidR="00291C33" w:rsidRDefault="00291C33" w:rsidP="00291C33">
      <w:pPr>
        <w:jc w:val="both"/>
      </w:pPr>
    </w:p>
    <w:p w:rsidR="00B41AC4" w:rsidRDefault="00B41AC4"/>
    <w:sectPr w:rsidR="00B41AC4" w:rsidSect="00B41A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C33"/>
    <w:rsid w:val="0011532E"/>
    <w:rsid w:val="00280D93"/>
    <w:rsid w:val="00291C33"/>
    <w:rsid w:val="00395C17"/>
    <w:rsid w:val="008B3F3C"/>
    <w:rsid w:val="00B41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C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91C33"/>
    <w:pPr>
      <w:keepNext/>
      <w:jc w:val="both"/>
      <w:outlineLvl w:val="0"/>
    </w:pPr>
    <w:rPr>
      <w:szCs w:val="20"/>
    </w:rPr>
  </w:style>
  <w:style w:type="paragraph" w:styleId="2">
    <w:name w:val="heading 2"/>
    <w:basedOn w:val="a"/>
    <w:next w:val="a"/>
    <w:link w:val="20"/>
    <w:uiPriority w:val="99"/>
    <w:semiHidden/>
    <w:unhideWhenUsed/>
    <w:qFormat/>
    <w:rsid w:val="00291C33"/>
    <w:pPr>
      <w:keepNext/>
      <w:jc w:val="center"/>
      <w:outlineLvl w:val="1"/>
    </w:pPr>
    <w:rPr>
      <w:rFonts w:ascii="Arial" w:hAnsi="Arial"/>
      <w:szCs w:val="20"/>
    </w:rPr>
  </w:style>
  <w:style w:type="paragraph" w:styleId="4">
    <w:name w:val="heading 4"/>
    <w:basedOn w:val="a"/>
    <w:next w:val="a"/>
    <w:link w:val="40"/>
    <w:uiPriority w:val="99"/>
    <w:semiHidden/>
    <w:unhideWhenUsed/>
    <w:qFormat/>
    <w:rsid w:val="00291C33"/>
    <w:pPr>
      <w:keepNext/>
      <w:jc w:val="center"/>
      <w:outlineLvl w:val="3"/>
    </w:pPr>
    <w:rPr>
      <w:rFonts w:ascii="Arial" w:hAnsi="Arial"/>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1C33"/>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semiHidden/>
    <w:rsid w:val="00291C33"/>
    <w:rPr>
      <w:rFonts w:ascii="Arial" w:eastAsia="Times New Roman" w:hAnsi="Arial" w:cs="Times New Roman"/>
      <w:sz w:val="24"/>
      <w:szCs w:val="20"/>
      <w:lang w:eastAsia="ru-RU"/>
    </w:rPr>
  </w:style>
  <w:style w:type="character" w:customStyle="1" w:styleId="40">
    <w:name w:val="Заголовок 4 Знак"/>
    <w:basedOn w:val="a0"/>
    <w:link w:val="4"/>
    <w:uiPriority w:val="99"/>
    <w:semiHidden/>
    <w:rsid w:val="00291C33"/>
    <w:rPr>
      <w:rFonts w:ascii="Arial" w:eastAsia="Times New Roman" w:hAnsi="Arial" w:cs="Times New Roman"/>
      <w:sz w:val="32"/>
      <w:szCs w:val="20"/>
      <w:lang w:eastAsia="ru-RU"/>
    </w:rPr>
  </w:style>
  <w:style w:type="character" w:customStyle="1" w:styleId="a3">
    <w:name w:val="Верхний колонтитул Знак"/>
    <w:basedOn w:val="a0"/>
    <w:link w:val="a4"/>
    <w:uiPriority w:val="99"/>
    <w:semiHidden/>
    <w:rsid w:val="00291C33"/>
    <w:rPr>
      <w:rFonts w:ascii="Calibri" w:eastAsia="Times New Roman" w:hAnsi="Calibri" w:cs="Calibri"/>
      <w:lang w:eastAsia="ru-RU"/>
    </w:rPr>
  </w:style>
  <w:style w:type="paragraph" w:styleId="a4">
    <w:name w:val="header"/>
    <w:basedOn w:val="a"/>
    <w:link w:val="a3"/>
    <w:uiPriority w:val="99"/>
    <w:semiHidden/>
    <w:unhideWhenUsed/>
    <w:rsid w:val="00291C33"/>
    <w:pPr>
      <w:tabs>
        <w:tab w:val="center" w:pos="4677"/>
        <w:tab w:val="right" w:pos="9355"/>
      </w:tabs>
    </w:pPr>
    <w:rPr>
      <w:rFonts w:ascii="Calibri" w:hAnsi="Calibri" w:cs="Calibri"/>
      <w:sz w:val="22"/>
      <w:szCs w:val="22"/>
    </w:rPr>
  </w:style>
  <w:style w:type="character" w:customStyle="1" w:styleId="a5">
    <w:name w:val="Нижний колонтитул Знак"/>
    <w:basedOn w:val="a0"/>
    <w:link w:val="a6"/>
    <w:uiPriority w:val="99"/>
    <w:semiHidden/>
    <w:rsid w:val="00291C33"/>
    <w:rPr>
      <w:rFonts w:ascii="Calibri" w:eastAsia="Times New Roman" w:hAnsi="Calibri" w:cs="Calibri"/>
      <w:lang w:eastAsia="ru-RU"/>
    </w:rPr>
  </w:style>
  <w:style w:type="paragraph" w:styleId="a6">
    <w:name w:val="footer"/>
    <w:basedOn w:val="a"/>
    <w:link w:val="a5"/>
    <w:uiPriority w:val="99"/>
    <w:semiHidden/>
    <w:unhideWhenUsed/>
    <w:rsid w:val="00291C33"/>
    <w:pPr>
      <w:tabs>
        <w:tab w:val="center" w:pos="4677"/>
        <w:tab w:val="right" w:pos="9355"/>
      </w:tabs>
    </w:pPr>
    <w:rPr>
      <w:rFonts w:ascii="Calibri" w:hAnsi="Calibri" w:cs="Calibri"/>
      <w:sz w:val="22"/>
      <w:szCs w:val="22"/>
    </w:rPr>
  </w:style>
  <w:style w:type="character" w:customStyle="1" w:styleId="a7">
    <w:name w:val="Текст выноски Знак"/>
    <w:basedOn w:val="a0"/>
    <w:link w:val="a8"/>
    <w:uiPriority w:val="99"/>
    <w:semiHidden/>
    <w:rsid w:val="00291C33"/>
    <w:rPr>
      <w:rFonts w:ascii="Tahoma" w:eastAsia="Times New Roman" w:hAnsi="Tahoma" w:cs="Times New Roman"/>
      <w:sz w:val="16"/>
      <w:szCs w:val="16"/>
    </w:rPr>
  </w:style>
  <w:style w:type="paragraph" w:styleId="a8">
    <w:name w:val="Balloon Text"/>
    <w:basedOn w:val="a"/>
    <w:link w:val="a7"/>
    <w:uiPriority w:val="99"/>
    <w:semiHidden/>
    <w:unhideWhenUsed/>
    <w:rsid w:val="00291C33"/>
    <w:pPr>
      <w:widowControl w:val="0"/>
      <w:autoSpaceDE w:val="0"/>
      <w:autoSpaceDN w:val="0"/>
      <w:adjustRightInd w:val="0"/>
    </w:pPr>
    <w:rPr>
      <w:rFonts w:ascii="Tahoma" w:hAnsi="Tahoma"/>
      <w:sz w:val="16"/>
      <w:szCs w:val="16"/>
    </w:rPr>
  </w:style>
  <w:style w:type="character" w:styleId="a9">
    <w:name w:val="Hyperlink"/>
    <w:uiPriority w:val="99"/>
    <w:semiHidden/>
    <w:unhideWhenUsed/>
    <w:rsid w:val="00291C33"/>
    <w:rPr>
      <w:rFonts w:ascii="Times New Roman" w:hAnsi="Times New Roman" w:cs="Times New Roman" w:hint="default"/>
      <w:color w:val="0000FF"/>
      <w:u w:val="single"/>
    </w:rPr>
  </w:style>
  <w:style w:type="paragraph" w:customStyle="1" w:styleId="ConsPlusNormal">
    <w:name w:val="ConsPlusNormal"/>
    <w:uiPriority w:val="99"/>
    <w:rsid w:val="00291C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uiPriority w:val="99"/>
    <w:qFormat/>
    <w:rsid w:val="00291C33"/>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5338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18"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26"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39"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21"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34"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42"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47" Type="http://schemas.openxmlformats.org/officeDocument/2006/relationships/image" Target="media/image2.wmf"/><Relationship Id="rId50" Type="http://schemas.openxmlformats.org/officeDocument/2006/relationships/image" Target="media/image5.wmf"/><Relationship Id="rId55" Type="http://schemas.openxmlformats.org/officeDocument/2006/relationships/image" Target="media/image10.wmf"/><Relationship Id="rId63" Type="http://schemas.openxmlformats.org/officeDocument/2006/relationships/image" Target="media/image18.wmf"/><Relationship Id="rId68" Type="http://schemas.openxmlformats.org/officeDocument/2006/relationships/image" Target="media/image23.wmf"/><Relationship Id="rId7" Type="http://schemas.openxmlformats.org/officeDocument/2006/relationships/hyperlink" Target="file:///C:\Users\DB7A~1\AppData\Local\Temp\Rar$DI00.419\&#1055;&#1086;&#1089;&#1090;&#1072;&#1085;&#1086;&#1074;&#1083;&#1077;&#1085;&#1080;&#1077;%20&#166;%201580%20&#1086;&#1090;%2029.12.2015%20&#1055;&#1086;&#1088;&#1103;&#1076;&#1086;&#1082;.doc" TargetMode="External"/><Relationship Id="rId71"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2" Type="http://schemas.openxmlformats.org/officeDocument/2006/relationships/settings" Target="settings.xml"/><Relationship Id="rId16"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29"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11"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24"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32"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37"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40"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45"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53" Type="http://schemas.openxmlformats.org/officeDocument/2006/relationships/image" Target="media/image8.wmf"/><Relationship Id="rId58" Type="http://schemas.openxmlformats.org/officeDocument/2006/relationships/image" Target="media/image13.wmf"/><Relationship Id="rId66" Type="http://schemas.openxmlformats.org/officeDocument/2006/relationships/image" Target="media/image21.wmf"/><Relationship Id="rId74" Type="http://schemas.openxmlformats.org/officeDocument/2006/relationships/fontTable" Target="fontTable.xml"/><Relationship Id="rId5"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15"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23"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28"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36"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49" Type="http://schemas.openxmlformats.org/officeDocument/2006/relationships/image" Target="media/image4.wmf"/><Relationship Id="rId57" Type="http://schemas.openxmlformats.org/officeDocument/2006/relationships/image" Target="media/image12.wmf"/><Relationship Id="rId61" Type="http://schemas.openxmlformats.org/officeDocument/2006/relationships/image" Target="media/image16.wmf"/><Relationship Id="rId10" Type="http://schemas.openxmlformats.org/officeDocument/2006/relationships/hyperlink" Target="garantF1://28820000.522" TargetMode="External"/><Relationship Id="rId19"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31"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44"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52" Type="http://schemas.openxmlformats.org/officeDocument/2006/relationships/image" Target="media/image7.wmf"/><Relationship Id="rId60" Type="http://schemas.openxmlformats.org/officeDocument/2006/relationships/image" Target="media/image15.wmf"/><Relationship Id="rId65" Type="http://schemas.openxmlformats.org/officeDocument/2006/relationships/image" Target="media/image20.wmf"/><Relationship Id="rId73"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4" Type="http://schemas.openxmlformats.org/officeDocument/2006/relationships/hyperlink" Target="consultantplus://offline/ref=FCAE3EC1B363AF92E133F7CCEECD9F91BA910B3B279330745B0A0FED6BC502D0D9ED06642DDC00296D79G" TargetMode="External"/><Relationship Id="rId9" Type="http://schemas.openxmlformats.org/officeDocument/2006/relationships/hyperlink" Target="garantF1://28820000.522" TargetMode="External"/><Relationship Id="rId14"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22"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27"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30"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35"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43"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48" Type="http://schemas.openxmlformats.org/officeDocument/2006/relationships/image" Target="media/image3.wmf"/><Relationship Id="rId56" Type="http://schemas.openxmlformats.org/officeDocument/2006/relationships/image" Target="media/image11.wmf"/><Relationship Id="rId64" Type="http://schemas.openxmlformats.org/officeDocument/2006/relationships/image" Target="media/image19.wmf"/><Relationship Id="rId69" Type="http://schemas.openxmlformats.org/officeDocument/2006/relationships/image" Target="media/image24.wmf"/><Relationship Id="rId8" Type="http://schemas.openxmlformats.org/officeDocument/2006/relationships/hyperlink" Target="consultantplus://offline/ref=B6CB180FB2AE93BC40845CF36FB99F956235AE12FA8DCD63CD5C24DEA2086AE49819042C7D076CB2n9V8G" TargetMode="External"/><Relationship Id="rId51" Type="http://schemas.openxmlformats.org/officeDocument/2006/relationships/image" Target="media/image6.wmf"/><Relationship Id="rId72"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3" Type="http://schemas.openxmlformats.org/officeDocument/2006/relationships/webSettings" Target="webSettings.xml"/><Relationship Id="rId12"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17"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25"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33"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38"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46" Type="http://schemas.openxmlformats.org/officeDocument/2006/relationships/image" Target="media/image1.wmf"/><Relationship Id="rId59" Type="http://schemas.openxmlformats.org/officeDocument/2006/relationships/image" Target="media/image14.wmf"/><Relationship Id="rId67" Type="http://schemas.openxmlformats.org/officeDocument/2006/relationships/image" Target="media/image22.wmf"/><Relationship Id="rId20"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41"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 Id="rId54" Type="http://schemas.openxmlformats.org/officeDocument/2006/relationships/image" Target="media/image9.wmf"/><Relationship Id="rId62" Type="http://schemas.openxmlformats.org/officeDocument/2006/relationships/image" Target="media/image17.wmf"/><Relationship Id="rId70" Type="http://schemas.openxmlformats.org/officeDocument/2006/relationships/image" Target="media/image25.wmf"/><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user\Downloads\post%20%20&#1055;&#1086;&#1088;&#1103;&#1076;&#1086;&#1082;%20&#1088;&#1072;&#1079;&#1088;.%20&#1087;&#1088;&#1086;&#1075;&#1088;&#1072;&#1084;&#1084;%20(&#1085;&#1086;&#1074;&#1072;&#1103;%20&#1088;&#1077;&#1076;&#1072;&#1082;&#1094;&#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12171</Words>
  <Characters>69379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2017-02-10T05:58:00Z</cp:lastPrinted>
  <dcterms:created xsi:type="dcterms:W3CDTF">2017-02-10T05:47:00Z</dcterms:created>
  <dcterms:modified xsi:type="dcterms:W3CDTF">2017-02-10T05:59:00Z</dcterms:modified>
</cp:coreProperties>
</file>