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CE" w:rsidRPr="00131975" w:rsidRDefault="00FB5ECE" w:rsidP="00131975">
      <w:pPr>
        <w:spacing w:after="0" w:line="240" w:lineRule="auto"/>
        <w:ind w:left="5103"/>
        <w:jc w:val="right"/>
        <w:rPr>
          <w:rFonts w:ascii="Times New Roman" w:hAnsi="Times New Roman" w:cs="Times New Roman"/>
          <w:sz w:val="24"/>
          <w:szCs w:val="24"/>
        </w:rPr>
      </w:pPr>
      <w:bookmarkStart w:id="0" w:name="_Toc64686538"/>
      <w:bookmarkStart w:id="1" w:name="_Toc68949112"/>
      <w:bookmarkStart w:id="2" w:name="_Toc106795344"/>
      <w:bookmarkStart w:id="3" w:name="_Toc108867277"/>
      <w:bookmarkStart w:id="4" w:name="_Toc122851575"/>
      <w:bookmarkStart w:id="5" w:name="_Toc130888424"/>
      <w:bookmarkStart w:id="6" w:name="_Toc131782803"/>
      <w:bookmarkStart w:id="7" w:name="_Toc131783752"/>
      <w:bookmarkStart w:id="8" w:name="_Toc131784577"/>
      <w:bookmarkStart w:id="9" w:name="_Toc227564908"/>
      <w:bookmarkStart w:id="10" w:name="_Toc236734468"/>
      <w:bookmarkStart w:id="11" w:name="_Toc479800076"/>
      <w:bookmarkStart w:id="12" w:name="_GoBack"/>
      <w:bookmarkEnd w:id="12"/>
      <w:r w:rsidRPr="00131975">
        <w:rPr>
          <w:rFonts w:ascii="Times New Roman" w:hAnsi="Times New Roman" w:cs="Times New Roman"/>
          <w:sz w:val="24"/>
          <w:szCs w:val="24"/>
        </w:rPr>
        <w:t xml:space="preserve">Приложение </w:t>
      </w:r>
    </w:p>
    <w:p w:rsidR="00B3035F" w:rsidRPr="00131975" w:rsidRDefault="00FB5ECE" w:rsidP="00131975">
      <w:pPr>
        <w:spacing w:after="0" w:line="240" w:lineRule="auto"/>
        <w:ind w:left="5103"/>
        <w:jc w:val="right"/>
        <w:rPr>
          <w:rFonts w:ascii="Times New Roman" w:hAnsi="Times New Roman" w:cs="Times New Roman"/>
          <w:sz w:val="24"/>
          <w:szCs w:val="24"/>
        </w:rPr>
      </w:pPr>
      <w:r w:rsidRPr="00131975">
        <w:rPr>
          <w:rFonts w:ascii="Times New Roman" w:hAnsi="Times New Roman" w:cs="Times New Roman"/>
          <w:sz w:val="24"/>
          <w:szCs w:val="24"/>
        </w:rPr>
        <w:t xml:space="preserve">к </w:t>
      </w:r>
      <w:r w:rsidR="00B3035F" w:rsidRPr="00131975">
        <w:rPr>
          <w:rFonts w:ascii="Times New Roman" w:hAnsi="Times New Roman" w:cs="Times New Roman"/>
          <w:sz w:val="24"/>
          <w:szCs w:val="24"/>
        </w:rPr>
        <w:t>приказ</w:t>
      </w:r>
      <w:r w:rsidRPr="00131975">
        <w:rPr>
          <w:rFonts w:ascii="Times New Roman" w:hAnsi="Times New Roman" w:cs="Times New Roman"/>
          <w:sz w:val="24"/>
          <w:szCs w:val="24"/>
        </w:rPr>
        <w:t>у</w:t>
      </w:r>
      <w:r w:rsidR="00B3035F" w:rsidRPr="00131975">
        <w:rPr>
          <w:rFonts w:ascii="Times New Roman" w:hAnsi="Times New Roman" w:cs="Times New Roman"/>
          <w:sz w:val="24"/>
          <w:szCs w:val="24"/>
        </w:rPr>
        <w:t xml:space="preserve"> комитета </w:t>
      </w:r>
    </w:p>
    <w:p w:rsidR="00B3035F" w:rsidRPr="00131975" w:rsidRDefault="00B3035F" w:rsidP="00131975">
      <w:pPr>
        <w:spacing w:after="0" w:line="240" w:lineRule="auto"/>
        <w:ind w:left="5103"/>
        <w:jc w:val="right"/>
        <w:rPr>
          <w:rFonts w:ascii="Times New Roman" w:hAnsi="Times New Roman" w:cs="Times New Roman"/>
          <w:sz w:val="24"/>
          <w:szCs w:val="24"/>
        </w:rPr>
      </w:pPr>
      <w:r w:rsidRPr="00131975">
        <w:rPr>
          <w:rFonts w:ascii="Times New Roman" w:hAnsi="Times New Roman" w:cs="Times New Roman"/>
          <w:sz w:val="24"/>
          <w:szCs w:val="24"/>
        </w:rPr>
        <w:t xml:space="preserve">по архитектуре и </w:t>
      </w:r>
    </w:p>
    <w:p w:rsidR="00B3035F" w:rsidRPr="00131975" w:rsidRDefault="00B3035F" w:rsidP="00131975">
      <w:pPr>
        <w:spacing w:after="0" w:line="240" w:lineRule="auto"/>
        <w:ind w:left="5103"/>
        <w:jc w:val="right"/>
        <w:rPr>
          <w:rFonts w:ascii="Times New Roman" w:hAnsi="Times New Roman" w:cs="Times New Roman"/>
          <w:sz w:val="24"/>
          <w:szCs w:val="24"/>
        </w:rPr>
      </w:pPr>
      <w:r w:rsidRPr="00131975">
        <w:rPr>
          <w:rFonts w:ascii="Times New Roman" w:hAnsi="Times New Roman" w:cs="Times New Roman"/>
          <w:sz w:val="24"/>
          <w:szCs w:val="24"/>
        </w:rPr>
        <w:t xml:space="preserve">градостроительству </w:t>
      </w:r>
    </w:p>
    <w:p w:rsidR="00B3035F" w:rsidRPr="00131975" w:rsidRDefault="00B3035F" w:rsidP="00131975">
      <w:pPr>
        <w:spacing w:after="0" w:line="240" w:lineRule="auto"/>
        <w:ind w:left="5103"/>
        <w:jc w:val="right"/>
        <w:rPr>
          <w:rFonts w:ascii="Times New Roman" w:hAnsi="Times New Roman" w:cs="Times New Roman"/>
          <w:sz w:val="24"/>
          <w:szCs w:val="24"/>
        </w:rPr>
      </w:pPr>
      <w:r w:rsidRPr="00131975">
        <w:rPr>
          <w:rFonts w:ascii="Times New Roman" w:hAnsi="Times New Roman" w:cs="Times New Roman"/>
          <w:sz w:val="24"/>
          <w:szCs w:val="24"/>
        </w:rPr>
        <w:t xml:space="preserve">Ленинградской области </w:t>
      </w:r>
    </w:p>
    <w:p w:rsidR="00B3035F" w:rsidRPr="00131975" w:rsidRDefault="00B3035F" w:rsidP="00131975">
      <w:pPr>
        <w:spacing w:after="0" w:line="240" w:lineRule="auto"/>
        <w:ind w:left="5103"/>
        <w:jc w:val="right"/>
        <w:rPr>
          <w:rFonts w:ascii="Times New Roman" w:hAnsi="Times New Roman" w:cs="Times New Roman"/>
          <w:sz w:val="24"/>
          <w:szCs w:val="24"/>
        </w:rPr>
      </w:pPr>
      <w:r w:rsidRPr="00131975">
        <w:rPr>
          <w:rFonts w:ascii="Times New Roman" w:hAnsi="Times New Roman" w:cs="Times New Roman"/>
          <w:sz w:val="24"/>
          <w:szCs w:val="24"/>
        </w:rPr>
        <w:t>от __________ 2019 № ____</w:t>
      </w:r>
    </w:p>
    <w:p w:rsidR="00D16876" w:rsidRPr="00131975" w:rsidRDefault="00D16876" w:rsidP="00131975">
      <w:pPr>
        <w:spacing w:after="0" w:line="240" w:lineRule="auto"/>
        <w:jc w:val="center"/>
        <w:rPr>
          <w:rFonts w:ascii="Times New Roman" w:hAnsi="Times New Roman" w:cs="Times New Roman"/>
          <w:b/>
          <w:bCs/>
        </w:rPr>
      </w:pPr>
    </w:p>
    <w:p w:rsidR="00D16876" w:rsidRPr="00131975" w:rsidRDefault="00D16876" w:rsidP="00131975">
      <w:pPr>
        <w:spacing w:after="0" w:line="240" w:lineRule="auto"/>
        <w:jc w:val="center"/>
        <w:rPr>
          <w:rFonts w:ascii="Times New Roman" w:hAnsi="Times New Roman" w:cs="Times New Roman"/>
          <w:b/>
          <w:bCs/>
        </w:rPr>
      </w:pPr>
    </w:p>
    <w:p w:rsidR="00D16876" w:rsidRPr="00131975" w:rsidRDefault="00D16876"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6D4F30" w:rsidRPr="00131975" w:rsidRDefault="006D4F30" w:rsidP="00131975">
      <w:pPr>
        <w:spacing w:after="0" w:line="240" w:lineRule="auto"/>
        <w:jc w:val="center"/>
        <w:rPr>
          <w:rFonts w:ascii="Times New Roman" w:hAnsi="Times New Roman" w:cs="Times New Roman"/>
          <w:b/>
          <w:bCs/>
        </w:rPr>
      </w:pPr>
    </w:p>
    <w:p w:rsidR="00DA4CDA" w:rsidRPr="00131975" w:rsidRDefault="00DA4CDA" w:rsidP="00131975">
      <w:pPr>
        <w:spacing w:after="0" w:line="240" w:lineRule="auto"/>
        <w:jc w:val="center"/>
        <w:rPr>
          <w:rFonts w:ascii="Times New Roman" w:hAnsi="Times New Roman" w:cs="Times New Roman"/>
          <w:b/>
          <w:sz w:val="36"/>
          <w:szCs w:val="36"/>
        </w:rPr>
      </w:pPr>
    </w:p>
    <w:p w:rsidR="00D16876" w:rsidRPr="00131975" w:rsidRDefault="00FB5ECE" w:rsidP="00131975">
      <w:pPr>
        <w:spacing w:after="0" w:line="240" w:lineRule="auto"/>
        <w:jc w:val="center"/>
        <w:rPr>
          <w:rFonts w:ascii="Times New Roman" w:hAnsi="Times New Roman" w:cs="Times New Roman"/>
          <w:b/>
          <w:sz w:val="32"/>
          <w:szCs w:val="32"/>
        </w:rPr>
      </w:pPr>
      <w:r w:rsidRPr="00131975">
        <w:rPr>
          <w:rFonts w:ascii="Times New Roman" w:hAnsi="Times New Roman" w:cs="Times New Roman"/>
          <w:b/>
          <w:sz w:val="32"/>
          <w:szCs w:val="32"/>
        </w:rPr>
        <w:t xml:space="preserve">Изменения в </w:t>
      </w:r>
      <w:r w:rsidR="0095671C" w:rsidRPr="00131975">
        <w:rPr>
          <w:rFonts w:ascii="Times New Roman" w:hAnsi="Times New Roman" w:cs="Times New Roman"/>
          <w:b/>
          <w:sz w:val="32"/>
          <w:szCs w:val="32"/>
        </w:rPr>
        <w:t xml:space="preserve">Правила землепользования и застройки </w:t>
      </w:r>
    </w:p>
    <w:p w:rsidR="00D16876" w:rsidRPr="00131975" w:rsidRDefault="00711853" w:rsidP="00131975">
      <w:pPr>
        <w:spacing w:after="0" w:line="240" w:lineRule="auto"/>
        <w:jc w:val="center"/>
        <w:rPr>
          <w:rFonts w:ascii="Times New Roman" w:hAnsi="Times New Roman" w:cs="Times New Roman"/>
          <w:b/>
          <w:sz w:val="32"/>
          <w:szCs w:val="32"/>
        </w:rPr>
      </w:pPr>
      <w:r w:rsidRPr="00131975">
        <w:rPr>
          <w:rFonts w:ascii="Times New Roman" w:hAnsi="Times New Roman" w:cs="Times New Roman"/>
          <w:b/>
          <w:sz w:val="32"/>
          <w:szCs w:val="32"/>
        </w:rPr>
        <w:t>Свирьстройск</w:t>
      </w:r>
      <w:r>
        <w:rPr>
          <w:rFonts w:ascii="Times New Roman" w:hAnsi="Times New Roman" w:cs="Times New Roman"/>
          <w:b/>
          <w:sz w:val="32"/>
          <w:szCs w:val="32"/>
        </w:rPr>
        <w:t>ого</w:t>
      </w:r>
      <w:r w:rsidR="0095671C" w:rsidRPr="00131975">
        <w:rPr>
          <w:rFonts w:ascii="Times New Roman" w:hAnsi="Times New Roman" w:cs="Times New Roman"/>
          <w:b/>
          <w:sz w:val="32"/>
          <w:szCs w:val="32"/>
        </w:rPr>
        <w:t xml:space="preserve"> городско</w:t>
      </w:r>
      <w:r>
        <w:rPr>
          <w:rFonts w:ascii="Times New Roman" w:hAnsi="Times New Roman" w:cs="Times New Roman"/>
          <w:b/>
          <w:sz w:val="32"/>
          <w:szCs w:val="32"/>
        </w:rPr>
        <w:t>го</w:t>
      </w:r>
      <w:r w:rsidR="0095671C" w:rsidRPr="00131975">
        <w:rPr>
          <w:rFonts w:ascii="Times New Roman" w:hAnsi="Times New Roman" w:cs="Times New Roman"/>
          <w:b/>
          <w:sz w:val="32"/>
          <w:szCs w:val="32"/>
        </w:rPr>
        <w:t xml:space="preserve"> поселени</w:t>
      </w:r>
      <w:r>
        <w:rPr>
          <w:rFonts w:ascii="Times New Roman" w:hAnsi="Times New Roman" w:cs="Times New Roman"/>
          <w:b/>
          <w:sz w:val="32"/>
          <w:szCs w:val="32"/>
        </w:rPr>
        <w:t>я</w:t>
      </w:r>
      <w:r w:rsidR="0095671C" w:rsidRPr="00131975">
        <w:rPr>
          <w:rFonts w:ascii="Times New Roman" w:hAnsi="Times New Roman" w:cs="Times New Roman"/>
          <w:b/>
          <w:sz w:val="32"/>
          <w:szCs w:val="32"/>
        </w:rPr>
        <w:t xml:space="preserve"> </w:t>
      </w:r>
    </w:p>
    <w:p w:rsidR="00D16876" w:rsidRPr="00131975" w:rsidRDefault="0095671C" w:rsidP="00131975">
      <w:pPr>
        <w:spacing w:after="0" w:line="240" w:lineRule="auto"/>
        <w:jc w:val="center"/>
        <w:rPr>
          <w:rFonts w:ascii="Times New Roman" w:hAnsi="Times New Roman" w:cs="Times New Roman"/>
          <w:b/>
          <w:sz w:val="32"/>
          <w:szCs w:val="32"/>
        </w:rPr>
      </w:pPr>
      <w:r w:rsidRPr="00131975">
        <w:rPr>
          <w:rFonts w:ascii="Times New Roman" w:hAnsi="Times New Roman" w:cs="Times New Roman"/>
          <w:b/>
          <w:sz w:val="32"/>
          <w:szCs w:val="32"/>
        </w:rPr>
        <w:t xml:space="preserve">Лодейнопольского муниципального района </w:t>
      </w:r>
    </w:p>
    <w:p w:rsidR="0095671C" w:rsidRPr="00131975" w:rsidRDefault="0095671C" w:rsidP="00131975">
      <w:pPr>
        <w:spacing w:after="0" w:line="240" w:lineRule="auto"/>
        <w:jc w:val="center"/>
        <w:rPr>
          <w:rFonts w:ascii="Times New Roman" w:hAnsi="Times New Roman" w:cs="Times New Roman"/>
          <w:b/>
          <w:sz w:val="32"/>
          <w:szCs w:val="32"/>
        </w:rPr>
      </w:pPr>
      <w:r w:rsidRPr="00131975">
        <w:rPr>
          <w:rFonts w:ascii="Times New Roman" w:hAnsi="Times New Roman" w:cs="Times New Roman"/>
          <w:b/>
          <w:sz w:val="32"/>
          <w:szCs w:val="32"/>
        </w:rPr>
        <w:t>Ленингра</w:t>
      </w:r>
      <w:r w:rsidR="00D16876" w:rsidRPr="00131975">
        <w:rPr>
          <w:rFonts w:ascii="Times New Roman" w:hAnsi="Times New Roman" w:cs="Times New Roman"/>
          <w:b/>
          <w:sz w:val="32"/>
          <w:szCs w:val="32"/>
        </w:rPr>
        <w:t>дской области</w:t>
      </w: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6D4F30" w:rsidRPr="00131975" w:rsidRDefault="006D4F30"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rPr>
      </w:pPr>
    </w:p>
    <w:p w:rsidR="00D16876" w:rsidRPr="00131975" w:rsidRDefault="00D16876" w:rsidP="00131975">
      <w:pPr>
        <w:spacing w:after="0" w:line="240" w:lineRule="auto"/>
        <w:jc w:val="center"/>
        <w:rPr>
          <w:rFonts w:ascii="Times New Roman" w:hAnsi="Times New Roman" w:cs="Times New Roman"/>
          <w:b/>
          <w:bCs/>
        </w:rPr>
      </w:pPr>
    </w:p>
    <w:p w:rsidR="00DA4CDA" w:rsidRPr="00131975" w:rsidRDefault="00DA4CDA" w:rsidP="00131975">
      <w:pPr>
        <w:spacing w:after="0" w:line="240" w:lineRule="auto"/>
        <w:jc w:val="center"/>
        <w:rPr>
          <w:rFonts w:ascii="Times New Roman" w:hAnsi="Times New Roman" w:cs="Times New Roman"/>
          <w:b/>
          <w:i/>
        </w:rPr>
      </w:pPr>
    </w:p>
    <w:p w:rsidR="00DA4CDA" w:rsidRPr="00131975" w:rsidRDefault="00DA4CDA" w:rsidP="00131975">
      <w:pPr>
        <w:spacing w:after="0" w:line="240" w:lineRule="auto"/>
        <w:jc w:val="center"/>
        <w:rPr>
          <w:rFonts w:ascii="Times New Roman" w:hAnsi="Times New Roman" w:cs="Times New Roman"/>
          <w:b/>
          <w:i/>
        </w:rPr>
      </w:pPr>
    </w:p>
    <w:p w:rsidR="006D4F30" w:rsidRPr="00131975" w:rsidRDefault="00DA4CDA" w:rsidP="00131975">
      <w:pPr>
        <w:pStyle w:val="12"/>
      </w:pPr>
      <w:r w:rsidRPr="00131975">
        <w:br w:type="page"/>
      </w:r>
      <w:bookmarkStart w:id="13" w:name="_Toc514792380"/>
      <w:r w:rsidR="006D4F30" w:rsidRPr="00131975">
        <w:lastRenderedPageBreak/>
        <w:t>ОГЛАВЛЕНИЕ</w:t>
      </w:r>
    </w:p>
    <w:p w:rsidR="006278A6" w:rsidRPr="00A669A7" w:rsidRDefault="006D4F30">
      <w:pPr>
        <w:pStyle w:val="12"/>
        <w:rPr>
          <w:rFonts w:ascii="Calibri" w:hAnsi="Calibri"/>
          <w:b w:val="0"/>
          <w:bCs w:val="0"/>
          <w:caps w:val="0"/>
          <w:noProof/>
          <w:sz w:val="22"/>
          <w:szCs w:val="22"/>
        </w:rPr>
      </w:pPr>
      <w:r w:rsidRPr="00131975">
        <w:rPr>
          <w:sz w:val="22"/>
          <w:szCs w:val="22"/>
        </w:rPr>
        <w:fldChar w:fldCharType="begin"/>
      </w:r>
      <w:r w:rsidRPr="00131975">
        <w:rPr>
          <w:kern w:val="28"/>
          <w:sz w:val="22"/>
          <w:szCs w:val="22"/>
        </w:rPr>
        <w:instrText xml:space="preserve"> TOC \o "1-3" \h \z \u </w:instrText>
      </w:r>
      <w:r w:rsidRPr="00131975">
        <w:rPr>
          <w:sz w:val="22"/>
          <w:szCs w:val="22"/>
        </w:rPr>
        <w:fldChar w:fldCharType="separate"/>
      </w:r>
      <w:hyperlink w:anchor="_Toc9239844" w:history="1">
        <w:r w:rsidR="006278A6" w:rsidRPr="005D1A30">
          <w:rPr>
            <w:rStyle w:val="a3"/>
            <w:noProof/>
          </w:rPr>
          <w:t>ЧАСТЬ I. ПОРЯДОК ПРИМЕНЕНИЯ ПРАВИЛ ЗЕМЛЕПОЛЬЗОВАНИЯ И ЗАСТРОЙКИ И ВНЕСЕНИЯ ИЗМЕНЕНИЙ В УКАЗАННЫЕ ПРАВИЛА</w:t>
        </w:r>
        <w:r w:rsidR="006278A6">
          <w:rPr>
            <w:noProof/>
            <w:webHidden/>
          </w:rPr>
          <w:tab/>
        </w:r>
        <w:r w:rsidR="006278A6">
          <w:rPr>
            <w:noProof/>
            <w:webHidden/>
          </w:rPr>
          <w:fldChar w:fldCharType="begin"/>
        </w:r>
        <w:r w:rsidR="006278A6">
          <w:rPr>
            <w:noProof/>
            <w:webHidden/>
          </w:rPr>
          <w:instrText xml:space="preserve"> PAGEREF _Toc9239844 \h </w:instrText>
        </w:r>
        <w:r w:rsidR="006278A6">
          <w:rPr>
            <w:noProof/>
            <w:webHidden/>
          </w:rPr>
        </w:r>
        <w:r w:rsidR="006278A6">
          <w:rPr>
            <w:noProof/>
            <w:webHidden/>
          </w:rPr>
          <w:fldChar w:fldCharType="separate"/>
        </w:r>
        <w:r w:rsidR="006278A6">
          <w:rPr>
            <w:noProof/>
            <w:webHidden/>
          </w:rPr>
          <w:t>4</w:t>
        </w:r>
        <w:r w:rsidR="006278A6">
          <w:rPr>
            <w:noProof/>
            <w:webHidden/>
          </w:rPr>
          <w:fldChar w:fldCharType="end"/>
        </w:r>
      </w:hyperlink>
    </w:p>
    <w:p w:rsidR="006278A6" w:rsidRPr="00A669A7" w:rsidRDefault="006278A6">
      <w:pPr>
        <w:pStyle w:val="21"/>
        <w:rPr>
          <w:rFonts w:cs="Times New Roman"/>
          <w:smallCaps w:val="0"/>
          <w:noProof/>
          <w:sz w:val="22"/>
          <w:szCs w:val="22"/>
        </w:rPr>
      </w:pPr>
      <w:hyperlink w:anchor="_Toc9239845" w:history="1">
        <w:r w:rsidRPr="005D1A30">
          <w:rPr>
            <w:rStyle w:val="a3"/>
            <w:rFonts w:ascii="Times New Roman" w:hAnsi="Times New Roman"/>
            <w:noProof/>
            <w:kern w:val="28"/>
          </w:rPr>
          <w:t>ГЛАВА 1. ОБЩИЕ ПОЛОЖЕНИЯ</w:t>
        </w:r>
        <w:r>
          <w:rPr>
            <w:noProof/>
            <w:webHidden/>
          </w:rPr>
          <w:tab/>
        </w:r>
        <w:r>
          <w:rPr>
            <w:noProof/>
            <w:webHidden/>
          </w:rPr>
          <w:fldChar w:fldCharType="begin"/>
        </w:r>
        <w:r>
          <w:rPr>
            <w:noProof/>
            <w:webHidden/>
          </w:rPr>
          <w:instrText xml:space="preserve"> PAGEREF _Toc9239845 \h </w:instrText>
        </w:r>
        <w:r>
          <w:rPr>
            <w:noProof/>
            <w:webHidden/>
          </w:rPr>
        </w:r>
        <w:r>
          <w:rPr>
            <w:noProof/>
            <w:webHidden/>
          </w:rPr>
          <w:fldChar w:fldCharType="separate"/>
        </w:r>
        <w:r>
          <w:rPr>
            <w:noProof/>
            <w:webHidden/>
          </w:rPr>
          <w:t>4</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46" w:history="1">
        <w:r w:rsidRPr="005D1A30">
          <w:rPr>
            <w:rStyle w:val="a3"/>
            <w:rFonts w:ascii="Times New Roman" w:hAnsi="Times New Roman"/>
            <w:noProof/>
            <w:kern w:val="28"/>
          </w:rPr>
          <w:t>Статья 1. Общие положения</w:t>
        </w:r>
        <w:r>
          <w:rPr>
            <w:noProof/>
            <w:webHidden/>
          </w:rPr>
          <w:tab/>
        </w:r>
        <w:r>
          <w:rPr>
            <w:noProof/>
            <w:webHidden/>
          </w:rPr>
          <w:fldChar w:fldCharType="begin"/>
        </w:r>
        <w:r>
          <w:rPr>
            <w:noProof/>
            <w:webHidden/>
          </w:rPr>
          <w:instrText xml:space="preserve"> PAGEREF _Toc9239846 \h </w:instrText>
        </w:r>
        <w:r>
          <w:rPr>
            <w:noProof/>
            <w:webHidden/>
          </w:rPr>
        </w:r>
        <w:r>
          <w:rPr>
            <w:noProof/>
            <w:webHidden/>
          </w:rPr>
          <w:fldChar w:fldCharType="separate"/>
        </w:r>
        <w:r>
          <w:rPr>
            <w:noProof/>
            <w:webHidden/>
          </w:rPr>
          <w:t>4</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47" w:history="1">
        <w:r w:rsidRPr="005D1A30">
          <w:rPr>
            <w:rStyle w:val="a3"/>
            <w:rFonts w:ascii="Times New Roman" w:hAnsi="Times New Roman"/>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_Toc9239847 \h </w:instrText>
        </w:r>
        <w:r>
          <w:rPr>
            <w:noProof/>
            <w:webHidden/>
          </w:rPr>
        </w:r>
        <w:r>
          <w:rPr>
            <w:noProof/>
            <w:webHidden/>
          </w:rPr>
          <w:fldChar w:fldCharType="separate"/>
        </w:r>
        <w:r>
          <w:rPr>
            <w:noProof/>
            <w:webHidden/>
          </w:rPr>
          <w:t>4</w:t>
        </w:r>
        <w:r>
          <w:rPr>
            <w:noProof/>
            <w:webHidden/>
          </w:rPr>
          <w:fldChar w:fldCharType="end"/>
        </w:r>
      </w:hyperlink>
    </w:p>
    <w:p w:rsidR="006278A6" w:rsidRPr="00A669A7" w:rsidRDefault="006278A6">
      <w:pPr>
        <w:pStyle w:val="21"/>
        <w:rPr>
          <w:rFonts w:cs="Times New Roman"/>
          <w:smallCaps w:val="0"/>
          <w:noProof/>
          <w:sz w:val="22"/>
          <w:szCs w:val="22"/>
        </w:rPr>
      </w:pPr>
      <w:hyperlink w:anchor="_Toc9239848" w:history="1">
        <w:r w:rsidRPr="005D1A30">
          <w:rPr>
            <w:rStyle w:val="a3"/>
            <w:rFonts w:ascii="Times New Roman" w:hAnsi="Times New Roman"/>
            <w:noProof/>
            <w:kern w:val="28"/>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_Toc9239848 \h </w:instrText>
        </w:r>
        <w:r>
          <w:rPr>
            <w:noProof/>
            <w:webHidden/>
          </w:rPr>
        </w:r>
        <w:r>
          <w:rPr>
            <w:noProof/>
            <w:webHidden/>
          </w:rPr>
          <w:fldChar w:fldCharType="separate"/>
        </w:r>
        <w:r>
          <w:rPr>
            <w:noProof/>
            <w:webHidden/>
          </w:rPr>
          <w:t>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49" w:history="1">
        <w:r w:rsidRPr="005D1A30">
          <w:rPr>
            <w:rStyle w:val="a3"/>
            <w:rFonts w:ascii="Times New Roman" w:hAnsi="Times New Roman"/>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Свирьстройского городского поселения</w:t>
        </w:r>
        <w:r>
          <w:rPr>
            <w:noProof/>
            <w:webHidden/>
          </w:rPr>
          <w:tab/>
        </w:r>
        <w:r>
          <w:rPr>
            <w:noProof/>
            <w:webHidden/>
          </w:rPr>
          <w:fldChar w:fldCharType="begin"/>
        </w:r>
        <w:r>
          <w:rPr>
            <w:noProof/>
            <w:webHidden/>
          </w:rPr>
          <w:instrText xml:space="preserve"> PAGEREF _Toc9239849 \h </w:instrText>
        </w:r>
        <w:r>
          <w:rPr>
            <w:noProof/>
            <w:webHidden/>
          </w:rPr>
        </w:r>
        <w:r>
          <w:rPr>
            <w:noProof/>
            <w:webHidden/>
          </w:rPr>
          <w:fldChar w:fldCharType="separate"/>
        </w:r>
        <w:r>
          <w:rPr>
            <w:noProof/>
            <w:webHidden/>
          </w:rPr>
          <w:t>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0" w:history="1">
        <w:r w:rsidRPr="005D1A30">
          <w:rPr>
            <w:rStyle w:val="a3"/>
            <w:rFonts w:ascii="Times New Roman" w:hAnsi="Times New Roman"/>
            <w:noProof/>
            <w:kern w:val="28"/>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_Toc9239850 \h </w:instrText>
        </w:r>
        <w:r>
          <w:rPr>
            <w:noProof/>
            <w:webHidden/>
          </w:rPr>
        </w:r>
        <w:r>
          <w:rPr>
            <w:noProof/>
            <w:webHidden/>
          </w:rPr>
          <w:fldChar w:fldCharType="separate"/>
        </w:r>
        <w:r>
          <w:rPr>
            <w:noProof/>
            <w:webHidden/>
          </w:rPr>
          <w:t>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1" w:history="1">
        <w:r w:rsidRPr="005D1A30">
          <w:rPr>
            <w:rStyle w:val="a3"/>
            <w:rFonts w:ascii="Times New Roman" w:hAnsi="Times New Roman"/>
            <w:noProof/>
            <w:kern w:val="28"/>
          </w:rPr>
          <w:t>Статья 5. Принципы градостроительной подготовки территорий и образования земельных участков в части применения настоящих правил</w:t>
        </w:r>
        <w:r>
          <w:rPr>
            <w:noProof/>
            <w:webHidden/>
          </w:rPr>
          <w:tab/>
        </w:r>
        <w:r>
          <w:rPr>
            <w:noProof/>
            <w:webHidden/>
          </w:rPr>
          <w:fldChar w:fldCharType="begin"/>
        </w:r>
        <w:r>
          <w:rPr>
            <w:noProof/>
            <w:webHidden/>
          </w:rPr>
          <w:instrText xml:space="preserve"> PAGEREF _Toc9239851 \h </w:instrText>
        </w:r>
        <w:r>
          <w:rPr>
            <w:noProof/>
            <w:webHidden/>
          </w:rPr>
        </w:r>
        <w:r>
          <w:rPr>
            <w:noProof/>
            <w:webHidden/>
          </w:rPr>
          <w:fldChar w:fldCharType="separate"/>
        </w:r>
        <w:r>
          <w:rPr>
            <w:noProof/>
            <w:webHidden/>
          </w:rPr>
          <w:t>6</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2" w:history="1">
        <w:r w:rsidRPr="005D1A30">
          <w:rPr>
            <w:rStyle w:val="a3"/>
            <w:rFonts w:ascii="Times New Roman" w:hAnsi="Times New Roman"/>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Pr>
            <w:noProof/>
            <w:webHidden/>
          </w:rPr>
          <w:tab/>
        </w:r>
        <w:r>
          <w:rPr>
            <w:noProof/>
            <w:webHidden/>
          </w:rPr>
          <w:fldChar w:fldCharType="begin"/>
        </w:r>
        <w:r>
          <w:rPr>
            <w:noProof/>
            <w:webHidden/>
          </w:rPr>
          <w:instrText xml:space="preserve"> PAGEREF _Toc9239852 \h </w:instrText>
        </w:r>
        <w:r>
          <w:rPr>
            <w:noProof/>
            <w:webHidden/>
          </w:rPr>
        </w:r>
        <w:r>
          <w:rPr>
            <w:noProof/>
            <w:webHidden/>
          </w:rPr>
          <w:fldChar w:fldCharType="separate"/>
        </w:r>
        <w:r>
          <w:rPr>
            <w:noProof/>
            <w:webHidden/>
          </w:rPr>
          <w:t>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3" w:history="1">
        <w:r w:rsidRPr="005D1A30">
          <w:rPr>
            <w:rStyle w:val="a3"/>
            <w:rFonts w:ascii="Times New Roman" w:hAnsi="Times New Roman"/>
            <w:noProof/>
            <w:kern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r>
          <w:rPr>
            <w:noProof/>
            <w:webHidden/>
          </w:rPr>
          <w:tab/>
        </w:r>
        <w:r>
          <w:rPr>
            <w:noProof/>
            <w:webHidden/>
          </w:rPr>
          <w:fldChar w:fldCharType="begin"/>
        </w:r>
        <w:r>
          <w:rPr>
            <w:noProof/>
            <w:webHidden/>
          </w:rPr>
          <w:instrText xml:space="preserve"> PAGEREF _Toc9239853 \h </w:instrText>
        </w:r>
        <w:r>
          <w:rPr>
            <w:noProof/>
            <w:webHidden/>
          </w:rPr>
        </w:r>
        <w:r>
          <w:rPr>
            <w:noProof/>
            <w:webHidden/>
          </w:rPr>
          <w:fldChar w:fldCharType="separate"/>
        </w:r>
        <w:r>
          <w:rPr>
            <w:noProof/>
            <w:webHidden/>
          </w:rPr>
          <w:t>7</w:t>
        </w:r>
        <w:r>
          <w:rPr>
            <w:noProof/>
            <w:webHidden/>
          </w:rPr>
          <w:fldChar w:fldCharType="end"/>
        </w:r>
      </w:hyperlink>
    </w:p>
    <w:p w:rsidR="006278A6" w:rsidRPr="00A669A7" w:rsidRDefault="006278A6">
      <w:pPr>
        <w:pStyle w:val="21"/>
        <w:rPr>
          <w:rFonts w:cs="Times New Roman"/>
          <w:smallCaps w:val="0"/>
          <w:noProof/>
          <w:sz w:val="22"/>
          <w:szCs w:val="22"/>
        </w:rPr>
      </w:pPr>
      <w:hyperlink w:anchor="_Toc9239854" w:history="1">
        <w:r w:rsidRPr="005D1A30">
          <w:rPr>
            <w:rStyle w:val="a3"/>
            <w:rFonts w:ascii="Times New Roman" w:hAnsi="Times New Roman"/>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_Toc9239854 \h </w:instrText>
        </w:r>
        <w:r>
          <w:rPr>
            <w:noProof/>
            <w:webHidden/>
          </w:rPr>
        </w:r>
        <w:r>
          <w:rPr>
            <w:noProof/>
            <w:webHidden/>
          </w:rPr>
          <w:fldChar w:fldCharType="separate"/>
        </w:r>
        <w:r>
          <w:rPr>
            <w:noProof/>
            <w:webHidden/>
          </w:rPr>
          <w:t>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5" w:history="1">
        <w:r w:rsidRPr="005D1A30">
          <w:rPr>
            <w:rStyle w:val="a3"/>
            <w:rFonts w:ascii="Times New Roman" w:hAnsi="Times New Roman"/>
            <w:noProof/>
            <w:kern w:val="28"/>
          </w:rPr>
          <w:t>Статья 8. Изменение одного вида на другой вид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_Toc9239855 \h </w:instrText>
        </w:r>
        <w:r>
          <w:rPr>
            <w:noProof/>
            <w:webHidden/>
          </w:rPr>
        </w:r>
        <w:r>
          <w:rPr>
            <w:noProof/>
            <w:webHidden/>
          </w:rPr>
          <w:fldChar w:fldCharType="separate"/>
        </w:r>
        <w:r>
          <w:rPr>
            <w:noProof/>
            <w:webHidden/>
          </w:rPr>
          <w:t>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6" w:history="1">
        <w:r w:rsidRPr="005D1A30">
          <w:rPr>
            <w:rStyle w:val="a3"/>
            <w:rFonts w:ascii="Times New Roman" w:hAnsi="Times New Roman"/>
            <w:noProof/>
            <w:kern w:val="28"/>
          </w:rPr>
          <w:t>Статья 9.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_Toc9239856 \h </w:instrText>
        </w:r>
        <w:r>
          <w:rPr>
            <w:noProof/>
            <w:webHidden/>
          </w:rPr>
        </w:r>
        <w:r>
          <w:rPr>
            <w:noProof/>
            <w:webHidden/>
          </w:rPr>
          <w:fldChar w:fldCharType="separate"/>
        </w:r>
        <w:r>
          <w:rPr>
            <w:noProof/>
            <w:webHidden/>
          </w:rPr>
          <w:t>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7" w:history="1">
        <w:r w:rsidRPr="005D1A30">
          <w:rPr>
            <w:rStyle w:val="a3"/>
            <w:rFonts w:ascii="Times New Roman" w:hAnsi="Times New Roman"/>
            <w:noProof/>
            <w:kern w:val="28"/>
          </w:rPr>
          <w:t>Статья 10.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_Toc9239857 \h </w:instrText>
        </w:r>
        <w:r>
          <w:rPr>
            <w:noProof/>
            <w:webHidden/>
          </w:rPr>
        </w:r>
        <w:r>
          <w:rPr>
            <w:noProof/>
            <w:webHidden/>
          </w:rPr>
          <w:fldChar w:fldCharType="separate"/>
        </w:r>
        <w:r>
          <w:rPr>
            <w:noProof/>
            <w:webHidden/>
          </w:rPr>
          <w:t>9</w:t>
        </w:r>
        <w:r>
          <w:rPr>
            <w:noProof/>
            <w:webHidden/>
          </w:rPr>
          <w:fldChar w:fldCharType="end"/>
        </w:r>
      </w:hyperlink>
    </w:p>
    <w:p w:rsidR="006278A6" w:rsidRPr="00A669A7" w:rsidRDefault="006278A6">
      <w:pPr>
        <w:pStyle w:val="21"/>
        <w:rPr>
          <w:rFonts w:cs="Times New Roman"/>
          <w:smallCaps w:val="0"/>
          <w:noProof/>
          <w:sz w:val="22"/>
          <w:szCs w:val="22"/>
        </w:rPr>
      </w:pPr>
      <w:hyperlink w:anchor="_Toc9239858" w:history="1">
        <w:r w:rsidRPr="005D1A30">
          <w:rPr>
            <w:rStyle w:val="a3"/>
            <w:rFonts w:ascii="Times New Roman" w:hAnsi="Times New Roman"/>
            <w:noProof/>
            <w:kern w:val="28"/>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_Toc9239858 \h </w:instrText>
        </w:r>
        <w:r>
          <w:rPr>
            <w:noProof/>
            <w:webHidden/>
          </w:rPr>
        </w:r>
        <w:r>
          <w:rPr>
            <w:noProof/>
            <w:webHidden/>
          </w:rPr>
          <w:fldChar w:fldCharType="separate"/>
        </w:r>
        <w:r>
          <w:rPr>
            <w:noProof/>
            <w:webHidden/>
          </w:rPr>
          <w:t>11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59" w:history="1">
        <w:r w:rsidRPr="005D1A30">
          <w:rPr>
            <w:rStyle w:val="a3"/>
            <w:rFonts w:ascii="Times New Roman" w:hAnsi="Times New Roman"/>
            <w:noProof/>
            <w:kern w:val="28"/>
          </w:rPr>
          <w:t>Статья 11.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_Toc9239859 \h </w:instrText>
        </w:r>
        <w:r>
          <w:rPr>
            <w:noProof/>
            <w:webHidden/>
          </w:rPr>
        </w:r>
        <w:r>
          <w:rPr>
            <w:noProof/>
            <w:webHidden/>
          </w:rPr>
          <w:fldChar w:fldCharType="separate"/>
        </w:r>
        <w:r>
          <w:rPr>
            <w:noProof/>
            <w:webHidden/>
          </w:rPr>
          <w:t>11</w:t>
        </w:r>
        <w:r>
          <w:rPr>
            <w:noProof/>
            <w:webHidden/>
          </w:rPr>
          <w:fldChar w:fldCharType="end"/>
        </w:r>
      </w:hyperlink>
    </w:p>
    <w:p w:rsidR="006278A6" w:rsidRPr="00A669A7" w:rsidRDefault="006278A6">
      <w:pPr>
        <w:pStyle w:val="21"/>
        <w:rPr>
          <w:rFonts w:cs="Times New Roman"/>
          <w:smallCaps w:val="0"/>
          <w:noProof/>
          <w:sz w:val="22"/>
          <w:szCs w:val="22"/>
        </w:rPr>
      </w:pPr>
      <w:hyperlink w:anchor="_Toc9239860" w:history="1">
        <w:r w:rsidRPr="005D1A30">
          <w:rPr>
            <w:rStyle w:val="a3"/>
            <w:rFonts w:ascii="Times New Roman" w:hAnsi="Times New Roman"/>
            <w:noProof/>
            <w:kern w:val="28"/>
          </w:rPr>
          <w:t>ГЛАВА 5. ПОЛОЖЕНИЕ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_Toc9239860 \h </w:instrText>
        </w:r>
        <w:r>
          <w:rPr>
            <w:noProof/>
            <w:webHidden/>
          </w:rPr>
        </w:r>
        <w:r>
          <w:rPr>
            <w:noProof/>
            <w:webHidden/>
          </w:rPr>
          <w:fldChar w:fldCharType="separate"/>
        </w:r>
        <w:r>
          <w:rPr>
            <w:noProof/>
            <w:webHidden/>
          </w:rPr>
          <w:t>11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61" w:history="1">
        <w:r w:rsidRPr="005D1A30">
          <w:rPr>
            <w:rStyle w:val="a3"/>
            <w:rFonts w:ascii="Times New Roman" w:hAnsi="Times New Roman"/>
            <w:noProof/>
          </w:rPr>
          <w:t>Статья 12. Проведение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_Toc9239861 \h </w:instrText>
        </w:r>
        <w:r>
          <w:rPr>
            <w:noProof/>
            <w:webHidden/>
          </w:rPr>
        </w:r>
        <w:r>
          <w:rPr>
            <w:noProof/>
            <w:webHidden/>
          </w:rPr>
          <w:fldChar w:fldCharType="separate"/>
        </w:r>
        <w:r>
          <w:rPr>
            <w:noProof/>
            <w:webHidden/>
          </w:rPr>
          <w:t>12</w:t>
        </w:r>
        <w:r>
          <w:rPr>
            <w:noProof/>
            <w:webHidden/>
          </w:rPr>
          <w:fldChar w:fldCharType="end"/>
        </w:r>
      </w:hyperlink>
    </w:p>
    <w:p w:rsidR="006278A6" w:rsidRPr="00A669A7" w:rsidRDefault="006278A6">
      <w:pPr>
        <w:pStyle w:val="21"/>
        <w:rPr>
          <w:rFonts w:cs="Times New Roman"/>
          <w:smallCaps w:val="0"/>
          <w:noProof/>
          <w:sz w:val="22"/>
          <w:szCs w:val="22"/>
        </w:rPr>
      </w:pPr>
      <w:hyperlink w:anchor="_Toc9239862" w:history="1">
        <w:r w:rsidRPr="005D1A30">
          <w:rPr>
            <w:rStyle w:val="a3"/>
            <w:rFonts w:ascii="Times New Roman" w:hAnsi="Times New Roman"/>
            <w:noProof/>
            <w:kern w:val="28"/>
          </w:rPr>
          <w:t>ГЛАВА 6.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_Toc9239862 \h </w:instrText>
        </w:r>
        <w:r>
          <w:rPr>
            <w:noProof/>
            <w:webHidden/>
          </w:rPr>
        </w:r>
        <w:r>
          <w:rPr>
            <w:noProof/>
            <w:webHidden/>
          </w:rPr>
          <w:fldChar w:fldCharType="separate"/>
        </w:r>
        <w:r>
          <w:rPr>
            <w:noProof/>
            <w:webHidden/>
          </w:rPr>
          <w:t>16</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63" w:history="1">
        <w:r w:rsidRPr="005D1A30">
          <w:rPr>
            <w:rStyle w:val="a3"/>
            <w:rFonts w:ascii="Times New Roman" w:hAnsi="Times New Roman"/>
            <w:noProof/>
            <w:kern w:val="28"/>
          </w:rPr>
          <w:t>Статья 13.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_Toc9239863 \h </w:instrText>
        </w:r>
        <w:r>
          <w:rPr>
            <w:noProof/>
            <w:webHidden/>
          </w:rPr>
        </w:r>
        <w:r>
          <w:rPr>
            <w:noProof/>
            <w:webHidden/>
          </w:rPr>
          <w:fldChar w:fldCharType="separate"/>
        </w:r>
        <w:r>
          <w:rPr>
            <w:noProof/>
            <w:webHidden/>
          </w:rPr>
          <w:t>16</w:t>
        </w:r>
        <w:r>
          <w:rPr>
            <w:noProof/>
            <w:webHidden/>
          </w:rPr>
          <w:fldChar w:fldCharType="end"/>
        </w:r>
      </w:hyperlink>
    </w:p>
    <w:p w:rsidR="006278A6" w:rsidRPr="00A669A7" w:rsidRDefault="006278A6">
      <w:pPr>
        <w:pStyle w:val="21"/>
        <w:rPr>
          <w:rFonts w:cs="Times New Roman"/>
          <w:smallCaps w:val="0"/>
          <w:noProof/>
          <w:sz w:val="22"/>
          <w:szCs w:val="22"/>
        </w:rPr>
      </w:pPr>
      <w:hyperlink w:anchor="_Toc9239864" w:history="1">
        <w:r w:rsidRPr="005D1A30">
          <w:rPr>
            <w:rStyle w:val="a3"/>
            <w:rFonts w:ascii="Times New Roman" w:hAnsi="Times New Roman"/>
            <w:noProof/>
            <w:kern w:val="28"/>
          </w:rPr>
          <w:t>ГЛАВА 7.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_Toc9239864 \h </w:instrText>
        </w:r>
        <w:r>
          <w:rPr>
            <w:noProof/>
            <w:webHidden/>
          </w:rPr>
        </w:r>
        <w:r>
          <w:rPr>
            <w:noProof/>
            <w:webHidden/>
          </w:rPr>
          <w:fldChar w:fldCharType="separate"/>
        </w:r>
        <w:r>
          <w:rPr>
            <w:noProof/>
            <w:webHidden/>
          </w:rPr>
          <w:t>17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65" w:history="1">
        <w:r w:rsidRPr="005D1A30">
          <w:rPr>
            <w:rStyle w:val="a3"/>
            <w:rFonts w:ascii="Times New Roman" w:hAnsi="Times New Roman"/>
            <w:noProof/>
            <w:kern w:val="28"/>
          </w:rPr>
          <w:t>Статья 14. Муниципальный земельный контроль в сфере землепользования</w:t>
        </w:r>
        <w:r>
          <w:rPr>
            <w:noProof/>
            <w:webHidden/>
          </w:rPr>
          <w:tab/>
        </w:r>
        <w:r>
          <w:rPr>
            <w:noProof/>
            <w:webHidden/>
          </w:rPr>
          <w:fldChar w:fldCharType="begin"/>
        </w:r>
        <w:r>
          <w:rPr>
            <w:noProof/>
            <w:webHidden/>
          </w:rPr>
          <w:instrText xml:space="preserve"> PAGEREF _Toc9239865 \h </w:instrText>
        </w:r>
        <w:r>
          <w:rPr>
            <w:noProof/>
            <w:webHidden/>
          </w:rPr>
        </w:r>
        <w:r>
          <w:rPr>
            <w:noProof/>
            <w:webHidden/>
          </w:rPr>
          <w:fldChar w:fldCharType="separate"/>
        </w:r>
        <w:r>
          <w:rPr>
            <w:noProof/>
            <w:webHidden/>
          </w:rPr>
          <w:t>18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66" w:history="1">
        <w:r w:rsidRPr="005D1A30">
          <w:rPr>
            <w:rStyle w:val="a3"/>
            <w:rFonts w:ascii="Times New Roman" w:hAnsi="Times New Roman"/>
            <w:noProof/>
            <w:kern w:val="28"/>
          </w:rPr>
          <w:t xml:space="preserve">Статья 15. Ограничения использования земельных участков и объектов капитального строительства, </w:t>
        </w:r>
        <w:r w:rsidRPr="005D1A30">
          <w:rPr>
            <w:rStyle w:val="a3"/>
            <w:rFonts w:ascii="Times New Roman" w:hAnsi="Times New Roman"/>
            <w:noProof/>
          </w:rPr>
          <w:t>расположенных в границах зон с особыми условиями использования территорий</w:t>
        </w:r>
        <w:r>
          <w:rPr>
            <w:noProof/>
            <w:webHidden/>
          </w:rPr>
          <w:tab/>
        </w:r>
        <w:r>
          <w:rPr>
            <w:noProof/>
            <w:webHidden/>
          </w:rPr>
          <w:fldChar w:fldCharType="begin"/>
        </w:r>
        <w:r>
          <w:rPr>
            <w:noProof/>
            <w:webHidden/>
          </w:rPr>
          <w:instrText xml:space="preserve"> PAGEREF _Toc9239866 \h </w:instrText>
        </w:r>
        <w:r>
          <w:rPr>
            <w:noProof/>
            <w:webHidden/>
          </w:rPr>
        </w:r>
        <w:r>
          <w:rPr>
            <w:noProof/>
            <w:webHidden/>
          </w:rPr>
          <w:fldChar w:fldCharType="separate"/>
        </w:r>
        <w:r>
          <w:rPr>
            <w:noProof/>
            <w:webHidden/>
          </w:rPr>
          <w:t>18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67" w:history="1">
        <w:r w:rsidRPr="005D1A30">
          <w:rPr>
            <w:rStyle w:val="a3"/>
            <w:rFonts w:ascii="Times New Roman" w:hAnsi="Times New Roman"/>
            <w:noProof/>
            <w:kern w:val="28"/>
          </w:rPr>
          <w:t>Статья 16. Развитие застроенных территорий</w:t>
        </w:r>
        <w:r>
          <w:rPr>
            <w:noProof/>
            <w:webHidden/>
          </w:rPr>
          <w:tab/>
        </w:r>
        <w:r>
          <w:rPr>
            <w:noProof/>
            <w:webHidden/>
          </w:rPr>
          <w:fldChar w:fldCharType="begin"/>
        </w:r>
        <w:r>
          <w:rPr>
            <w:noProof/>
            <w:webHidden/>
          </w:rPr>
          <w:instrText xml:space="preserve"> PAGEREF _Toc9239867 \h </w:instrText>
        </w:r>
        <w:r>
          <w:rPr>
            <w:noProof/>
            <w:webHidden/>
          </w:rPr>
        </w:r>
        <w:r>
          <w:rPr>
            <w:noProof/>
            <w:webHidden/>
          </w:rPr>
          <w:fldChar w:fldCharType="separate"/>
        </w:r>
        <w:r>
          <w:rPr>
            <w:noProof/>
            <w:webHidden/>
          </w:rPr>
          <w:t>18</w:t>
        </w:r>
        <w:r>
          <w:rPr>
            <w:noProof/>
            <w:webHidden/>
          </w:rPr>
          <w:fldChar w:fldCharType="end"/>
        </w:r>
      </w:hyperlink>
    </w:p>
    <w:p w:rsidR="006278A6" w:rsidRPr="00A669A7" w:rsidRDefault="006278A6">
      <w:pPr>
        <w:pStyle w:val="12"/>
        <w:rPr>
          <w:rFonts w:ascii="Calibri" w:hAnsi="Calibri"/>
          <w:b w:val="0"/>
          <w:bCs w:val="0"/>
          <w:caps w:val="0"/>
          <w:noProof/>
          <w:sz w:val="22"/>
          <w:szCs w:val="22"/>
        </w:rPr>
      </w:pPr>
      <w:hyperlink w:anchor="_Toc9239868" w:history="1">
        <w:r w:rsidRPr="005D1A30">
          <w:rPr>
            <w:rStyle w:val="a3"/>
            <w:noProof/>
          </w:rPr>
          <w:t xml:space="preserve">ЧАСТЬ </w:t>
        </w:r>
        <w:r w:rsidRPr="005D1A30">
          <w:rPr>
            <w:rStyle w:val="a3"/>
            <w:noProof/>
            <w:lang w:val="en-US"/>
          </w:rPr>
          <w:t>II</w:t>
        </w:r>
        <w:r w:rsidRPr="005D1A30">
          <w:rPr>
            <w:rStyle w:val="a3"/>
            <w:noProof/>
          </w:rPr>
          <w:t>. Градостроительное зонирование</w:t>
        </w:r>
        <w:r>
          <w:rPr>
            <w:noProof/>
            <w:webHidden/>
          </w:rPr>
          <w:tab/>
        </w:r>
        <w:r>
          <w:rPr>
            <w:noProof/>
            <w:webHidden/>
          </w:rPr>
          <w:fldChar w:fldCharType="begin"/>
        </w:r>
        <w:r>
          <w:rPr>
            <w:noProof/>
            <w:webHidden/>
          </w:rPr>
          <w:instrText xml:space="preserve"> PAGEREF _Toc9239868 \h </w:instrText>
        </w:r>
        <w:r>
          <w:rPr>
            <w:noProof/>
            <w:webHidden/>
          </w:rPr>
        </w:r>
        <w:r>
          <w:rPr>
            <w:noProof/>
            <w:webHidden/>
          </w:rPr>
          <w:fldChar w:fldCharType="separate"/>
        </w:r>
        <w:r>
          <w:rPr>
            <w:noProof/>
            <w:webHidden/>
          </w:rPr>
          <w:t>19</w:t>
        </w:r>
        <w:r>
          <w:rPr>
            <w:noProof/>
            <w:webHidden/>
          </w:rPr>
          <w:fldChar w:fldCharType="end"/>
        </w:r>
      </w:hyperlink>
    </w:p>
    <w:p w:rsidR="006278A6" w:rsidRPr="00A669A7" w:rsidRDefault="006278A6">
      <w:pPr>
        <w:pStyle w:val="21"/>
        <w:rPr>
          <w:rFonts w:cs="Times New Roman"/>
          <w:smallCaps w:val="0"/>
          <w:noProof/>
          <w:sz w:val="22"/>
          <w:szCs w:val="22"/>
        </w:rPr>
      </w:pPr>
      <w:hyperlink w:anchor="_Toc9239869" w:history="1">
        <w:r w:rsidRPr="005D1A30">
          <w:rPr>
            <w:rStyle w:val="a3"/>
            <w:rFonts w:ascii="Times New Roman" w:hAnsi="Times New Roman"/>
            <w:noProof/>
            <w:kern w:val="28"/>
          </w:rPr>
          <w:t>ГЛАВА 1. КАРТА ГРАДОСТРОИТЕЛЬНОГО ЗОНИРОВАНИЯ</w:t>
        </w:r>
        <w:r>
          <w:rPr>
            <w:noProof/>
            <w:webHidden/>
          </w:rPr>
          <w:tab/>
        </w:r>
        <w:r>
          <w:rPr>
            <w:noProof/>
            <w:webHidden/>
          </w:rPr>
          <w:fldChar w:fldCharType="begin"/>
        </w:r>
        <w:r>
          <w:rPr>
            <w:noProof/>
            <w:webHidden/>
          </w:rPr>
          <w:instrText xml:space="preserve"> PAGEREF _Toc9239869 \h </w:instrText>
        </w:r>
        <w:r>
          <w:rPr>
            <w:noProof/>
            <w:webHidden/>
          </w:rPr>
        </w:r>
        <w:r>
          <w:rPr>
            <w:noProof/>
            <w:webHidden/>
          </w:rPr>
          <w:fldChar w:fldCharType="separate"/>
        </w:r>
        <w:r>
          <w:rPr>
            <w:noProof/>
            <w:webHidden/>
          </w:rPr>
          <w:t>19</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0" w:history="1">
        <w:r w:rsidRPr="005D1A30">
          <w:rPr>
            <w:rStyle w:val="a3"/>
            <w:rFonts w:ascii="Times New Roman" w:hAnsi="Times New Roman"/>
            <w:noProof/>
            <w:kern w:val="28"/>
          </w:rPr>
          <w:t>Статья 17.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_Toc9239870 \h </w:instrText>
        </w:r>
        <w:r>
          <w:rPr>
            <w:noProof/>
            <w:webHidden/>
          </w:rPr>
        </w:r>
        <w:r>
          <w:rPr>
            <w:noProof/>
            <w:webHidden/>
          </w:rPr>
          <w:fldChar w:fldCharType="separate"/>
        </w:r>
        <w:r>
          <w:rPr>
            <w:noProof/>
            <w:webHidden/>
          </w:rPr>
          <w:t>19</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1" w:history="1">
        <w:r w:rsidRPr="005D1A30">
          <w:rPr>
            <w:rStyle w:val="a3"/>
            <w:rFonts w:ascii="Times New Roman" w:hAnsi="Times New Roman"/>
            <w:noProof/>
          </w:rPr>
          <w:t>Статья 18. Перечень территориальных зон, выделенных на карте градостроительного зонирования</w:t>
        </w:r>
        <w:r>
          <w:rPr>
            <w:noProof/>
            <w:webHidden/>
          </w:rPr>
          <w:tab/>
        </w:r>
        <w:r>
          <w:rPr>
            <w:noProof/>
            <w:webHidden/>
          </w:rPr>
          <w:fldChar w:fldCharType="begin"/>
        </w:r>
        <w:r>
          <w:rPr>
            <w:noProof/>
            <w:webHidden/>
          </w:rPr>
          <w:instrText xml:space="preserve"> PAGEREF _Toc9239871 \h </w:instrText>
        </w:r>
        <w:r>
          <w:rPr>
            <w:noProof/>
            <w:webHidden/>
          </w:rPr>
        </w:r>
        <w:r>
          <w:rPr>
            <w:noProof/>
            <w:webHidden/>
          </w:rPr>
          <w:fldChar w:fldCharType="separate"/>
        </w:r>
        <w:r>
          <w:rPr>
            <w:noProof/>
            <w:webHidden/>
          </w:rPr>
          <w:t>19</w:t>
        </w:r>
        <w:r>
          <w:rPr>
            <w:noProof/>
            <w:webHidden/>
          </w:rPr>
          <w:fldChar w:fldCharType="end"/>
        </w:r>
      </w:hyperlink>
    </w:p>
    <w:p w:rsidR="006278A6" w:rsidRPr="00A669A7" w:rsidRDefault="006278A6">
      <w:pPr>
        <w:pStyle w:val="21"/>
        <w:rPr>
          <w:rFonts w:cs="Times New Roman"/>
          <w:smallCaps w:val="0"/>
          <w:noProof/>
          <w:sz w:val="22"/>
          <w:szCs w:val="22"/>
        </w:rPr>
      </w:pPr>
      <w:hyperlink w:anchor="_Toc9239872" w:history="1">
        <w:r w:rsidRPr="005D1A30">
          <w:rPr>
            <w:rStyle w:val="a3"/>
            <w:rFonts w:ascii="Times New Roman" w:hAnsi="Times New Roman"/>
            <w:noProof/>
            <w:kern w:val="28"/>
          </w:rPr>
          <w:t>ГЛАВА 2. ГРАДОСТРОИТЕЛЬНЫЕ ОГРАНИЧЕНИЯ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_Toc9239872 \h </w:instrText>
        </w:r>
        <w:r>
          <w:rPr>
            <w:noProof/>
            <w:webHidden/>
          </w:rPr>
        </w:r>
        <w:r>
          <w:rPr>
            <w:noProof/>
            <w:webHidden/>
          </w:rPr>
          <w:fldChar w:fldCharType="separate"/>
        </w:r>
        <w:r>
          <w:rPr>
            <w:noProof/>
            <w:webHidden/>
          </w:rPr>
          <w:t>20</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3" w:history="1">
        <w:r w:rsidRPr="005D1A30">
          <w:rPr>
            <w:rStyle w:val="a3"/>
            <w:rFonts w:ascii="Times New Roman" w:hAnsi="Times New Roman"/>
            <w:noProof/>
          </w:rPr>
          <w:t>Статья 19. Перечень зон с особыми условиями использования территорий, выделенных на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_Toc9239873 \h </w:instrText>
        </w:r>
        <w:r>
          <w:rPr>
            <w:noProof/>
            <w:webHidden/>
          </w:rPr>
        </w:r>
        <w:r>
          <w:rPr>
            <w:noProof/>
            <w:webHidden/>
          </w:rPr>
          <w:fldChar w:fldCharType="separate"/>
        </w:r>
        <w:r>
          <w:rPr>
            <w:noProof/>
            <w:webHidden/>
          </w:rPr>
          <w:t>20</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4" w:history="1">
        <w:r w:rsidRPr="005D1A30">
          <w:rPr>
            <w:rStyle w:val="a3"/>
            <w:rFonts w:ascii="Times New Roman" w:hAnsi="Times New Roman"/>
            <w:noProof/>
          </w:rPr>
          <w:t>Статья 20. Осуществление землепользования и застройки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_Toc9239874 \h </w:instrText>
        </w:r>
        <w:r>
          <w:rPr>
            <w:noProof/>
            <w:webHidden/>
          </w:rPr>
        </w:r>
        <w:r>
          <w:rPr>
            <w:noProof/>
            <w:webHidden/>
          </w:rPr>
          <w:fldChar w:fldCharType="separate"/>
        </w:r>
        <w:r>
          <w:rPr>
            <w:noProof/>
            <w:webHidden/>
          </w:rPr>
          <w:t>20</w:t>
        </w:r>
        <w:r>
          <w:rPr>
            <w:noProof/>
            <w:webHidden/>
          </w:rPr>
          <w:fldChar w:fldCharType="end"/>
        </w:r>
      </w:hyperlink>
    </w:p>
    <w:p w:rsidR="006278A6" w:rsidRPr="00A669A7" w:rsidRDefault="006278A6">
      <w:pPr>
        <w:pStyle w:val="12"/>
        <w:rPr>
          <w:rFonts w:ascii="Calibri" w:hAnsi="Calibri"/>
          <w:b w:val="0"/>
          <w:bCs w:val="0"/>
          <w:caps w:val="0"/>
          <w:noProof/>
          <w:sz w:val="22"/>
          <w:szCs w:val="22"/>
        </w:rPr>
      </w:pPr>
      <w:hyperlink w:anchor="_Toc9239875" w:history="1">
        <w:r w:rsidRPr="005D1A30">
          <w:rPr>
            <w:rStyle w:val="a3"/>
            <w:noProof/>
          </w:rPr>
          <w:t>ЧАСТЬ I</w:t>
        </w:r>
        <w:r w:rsidRPr="005D1A30">
          <w:rPr>
            <w:rStyle w:val="a3"/>
            <w:noProof/>
            <w:lang w:val="en-US"/>
          </w:rPr>
          <w:t>I</w:t>
        </w:r>
        <w:r w:rsidRPr="005D1A30">
          <w:rPr>
            <w:rStyle w:val="a3"/>
            <w:noProof/>
          </w:rPr>
          <w:t>I. ГРАДОСТРОИТЕЛЬНЫЕ РЕГЛАМЕНТЫ</w:t>
        </w:r>
        <w:r>
          <w:rPr>
            <w:noProof/>
            <w:webHidden/>
          </w:rPr>
          <w:tab/>
        </w:r>
        <w:r>
          <w:rPr>
            <w:noProof/>
            <w:webHidden/>
          </w:rPr>
          <w:fldChar w:fldCharType="begin"/>
        </w:r>
        <w:r>
          <w:rPr>
            <w:noProof/>
            <w:webHidden/>
          </w:rPr>
          <w:instrText xml:space="preserve"> PAGEREF _Toc9239875 \h </w:instrText>
        </w:r>
        <w:r>
          <w:rPr>
            <w:noProof/>
            <w:webHidden/>
          </w:rPr>
        </w:r>
        <w:r>
          <w:rPr>
            <w:noProof/>
            <w:webHidden/>
          </w:rPr>
          <w:fldChar w:fldCharType="separate"/>
        </w:r>
        <w:r>
          <w:rPr>
            <w:noProof/>
            <w:webHidden/>
          </w:rPr>
          <w:t>21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6" w:history="1">
        <w:r w:rsidRPr="005D1A30">
          <w:rPr>
            <w:rStyle w:val="a3"/>
            <w:rFonts w:ascii="Times New Roman" w:hAnsi="Times New Roman"/>
            <w:noProof/>
          </w:rPr>
          <w:t>Статья 21. Общие положения и требования</w:t>
        </w:r>
        <w:r>
          <w:rPr>
            <w:noProof/>
            <w:webHidden/>
          </w:rPr>
          <w:tab/>
        </w:r>
        <w:r>
          <w:rPr>
            <w:noProof/>
            <w:webHidden/>
          </w:rPr>
          <w:fldChar w:fldCharType="begin"/>
        </w:r>
        <w:r>
          <w:rPr>
            <w:noProof/>
            <w:webHidden/>
          </w:rPr>
          <w:instrText xml:space="preserve"> PAGEREF _Toc9239876 \h </w:instrText>
        </w:r>
        <w:r>
          <w:rPr>
            <w:noProof/>
            <w:webHidden/>
          </w:rPr>
        </w:r>
        <w:r>
          <w:rPr>
            <w:noProof/>
            <w:webHidden/>
          </w:rPr>
          <w:fldChar w:fldCharType="separate"/>
        </w:r>
        <w:r>
          <w:rPr>
            <w:noProof/>
            <w:webHidden/>
          </w:rPr>
          <w:t>21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7" w:history="1">
        <w:r w:rsidRPr="005D1A30">
          <w:rPr>
            <w:rStyle w:val="a3"/>
            <w:rFonts w:ascii="Times New Roman" w:hAnsi="Times New Roman"/>
            <w:noProof/>
          </w:rPr>
          <w:t>Статья 22. Градостроительные регламенты</w:t>
        </w:r>
        <w:r>
          <w:rPr>
            <w:noProof/>
            <w:webHidden/>
          </w:rPr>
          <w:tab/>
        </w:r>
        <w:r>
          <w:rPr>
            <w:noProof/>
            <w:webHidden/>
          </w:rPr>
          <w:fldChar w:fldCharType="begin"/>
        </w:r>
        <w:r>
          <w:rPr>
            <w:noProof/>
            <w:webHidden/>
          </w:rPr>
          <w:instrText xml:space="preserve"> PAGEREF _Toc9239877 \h </w:instrText>
        </w:r>
        <w:r>
          <w:rPr>
            <w:noProof/>
            <w:webHidden/>
          </w:rPr>
        </w:r>
        <w:r>
          <w:rPr>
            <w:noProof/>
            <w:webHidden/>
          </w:rPr>
          <w:fldChar w:fldCharType="separate"/>
        </w:r>
        <w:r>
          <w:rPr>
            <w:noProof/>
            <w:webHidden/>
          </w:rPr>
          <w:t>23</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8" w:history="1">
        <w:r w:rsidRPr="005D1A30">
          <w:rPr>
            <w:rStyle w:val="a3"/>
            <w:rFonts w:ascii="Times New Roman" w:hAnsi="Times New Roman"/>
            <w:noProof/>
          </w:rPr>
          <w:t>1. Градостроительный регламент зоны малоэтажной жилой застройки: индивидуальная усадебная застройка одноквартирными жилыми домами высотой до 3-х этажей, застройка блокированными жилыми домами высотой до 3-х этажей</w:t>
        </w:r>
        <w:r>
          <w:rPr>
            <w:noProof/>
            <w:webHidden/>
          </w:rPr>
          <w:tab/>
        </w:r>
        <w:r>
          <w:rPr>
            <w:noProof/>
            <w:webHidden/>
          </w:rPr>
          <w:fldChar w:fldCharType="begin"/>
        </w:r>
        <w:r>
          <w:rPr>
            <w:noProof/>
            <w:webHidden/>
          </w:rPr>
          <w:instrText xml:space="preserve"> PAGEREF _Toc9239878 \h </w:instrText>
        </w:r>
        <w:r>
          <w:rPr>
            <w:noProof/>
            <w:webHidden/>
          </w:rPr>
        </w:r>
        <w:r>
          <w:rPr>
            <w:noProof/>
            <w:webHidden/>
          </w:rPr>
          <w:fldChar w:fldCharType="separate"/>
        </w:r>
        <w:r>
          <w:rPr>
            <w:noProof/>
            <w:webHidden/>
          </w:rPr>
          <w:t>23</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79" w:history="1">
        <w:r w:rsidRPr="005D1A30">
          <w:rPr>
            <w:rStyle w:val="a3"/>
            <w:rFonts w:ascii="Times New Roman" w:hAnsi="Times New Roman"/>
            <w:noProof/>
          </w:rPr>
          <w:t>2. Градостроительный регламент зоны малоэтажной жилой застройки многоквартирными жилыми домами высотой 3-4 этажа включительно</w:t>
        </w:r>
        <w:r>
          <w:rPr>
            <w:noProof/>
            <w:webHidden/>
          </w:rPr>
          <w:tab/>
        </w:r>
        <w:r>
          <w:rPr>
            <w:noProof/>
            <w:webHidden/>
          </w:rPr>
          <w:fldChar w:fldCharType="begin"/>
        </w:r>
        <w:r>
          <w:rPr>
            <w:noProof/>
            <w:webHidden/>
          </w:rPr>
          <w:instrText xml:space="preserve"> PAGEREF _Toc9239879 \h </w:instrText>
        </w:r>
        <w:r>
          <w:rPr>
            <w:noProof/>
            <w:webHidden/>
          </w:rPr>
        </w:r>
        <w:r>
          <w:rPr>
            <w:noProof/>
            <w:webHidden/>
          </w:rPr>
          <w:fldChar w:fldCharType="separate"/>
        </w:r>
        <w:r>
          <w:rPr>
            <w:noProof/>
            <w:webHidden/>
          </w:rPr>
          <w:t>25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0" w:history="1">
        <w:r w:rsidRPr="005D1A30">
          <w:rPr>
            <w:rStyle w:val="a3"/>
            <w:rFonts w:ascii="Times New Roman" w:hAnsi="Times New Roman"/>
            <w:noProof/>
          </w:rPr>
          <w:t>3. Градостроительный регламент зоны среднеэтажной жилой застройки многоквартирными жилыми домами высотой 5 этажей</w:t>
        </w:r>
        <w:r>
          <w:rPr>
            <w:noProof/>
            <w:webHidden/>
          </w:rPr>
          <w:tab/>
        </w:r>
        <w:r>
          <w:rPr>
            <w:noProof/>
            <w:webHidden/>
          </w:rPr>
          <w:fldChar w:fldCharType="begin"/>
        </w:r>
        <w:r>
          <w:rPr>
            <w:noProof/>
            <w:webHidden/>
          </w:rPr>
          <w:instrText xml:space="preserve"> PAGEREF _Toc9239880 \h </w:instrText>
        </w:r>
        <w:r>
          <w:rPr>
            <w:noProof/>
            <w:webHidden/>
          </w:rPr>
        </w:r>
        <w:r>
          <w:rPr>
            <w:noProof/>
            <w:webHidden/>
          </w:rPr>
          <w:fldChar w:fldCharType="separate"/>
        </w:r>
        <w:r>
          <w:rPr>
            <w:noProof/>
            <w:webHidden/>
          </w:rPr>
          <w:t>27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1" w:history="1">
        <w:r w:rsidRPr="005D1A30">
          <w:rPr>
            <w:rStyle w:val="a3"/>
            <w:rFonts w:ascii="Times New Roman" w:hAnsi="Times New Roman"/>
            <w:noProof/>
          </w:rPr>
          <w:t>4. Градостроительный регламент зоны религиозного использования</w:t>
        </w:r>
        <w:r>
          <w:rPr>
            <w:noProof/>
            <w:webHidden/>
          </w:rPr>
          <w:tab/>
        </w:r>
        <w:r>
          <w:rPr>
            <w:noProof/>
            <w:webHidden/>
          </w:rPr>
          <w:fldChar w:fldCharType="begin"/>
        </w:r>
        <w:r>
          <w:rPr>
            <w:noProof/>
            <w:webHidden/>
          </w:rPr>
          <w:instrText xml:space="preserve"> PAGEREF _Toc9239881 \h </w:instrText>
        </w:r>
        <w:r>
          <w:rPr>
            <w:noProof/>
            <w:webHidden/>
          </w:rPr>
        </w:r>
        <w:r>
          <w:rPr>
            <w:noProof/>
            <w:webHidden/>
          </w:rPr>
          <w:fldChar w:fldCharType="separate"/>
        </w:r>
        <w:r>
          <w:rPr>
            <w:noProof/>
            <w:webHidden/>
          </w:rPr>
          <w:t>28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2" w:history="1">
        <w:r w:rsidRPr="005D1A30">
          <w:rPr>
            <w:rStyle w:val="a3"/>
            <w:rFonts w:ascii="Times New Roman" w:hAnsi="Times New Roman"/>
            <w:noProof/>
          </w:rPr>
          <w:t>5. Градостроительный регламент зоны коммунального обслуживания</w:t>
        </w:r>
        <w:r>
          <w:rPr>
            <w:noProof/>
            <w:webHidden/>
          </w:rPr>
          <w:tab/>
        </w:r>
        <w:r>
          <w:rPr>
            <w:noProof/>
            <w:webHidden/>
          </w:rPr>
          <w:fldChar w:fldCharType="begin"/>
        </w:r>
        <w:r>
          <w:rPr>
            <w:noProof/>
            <w:webHidden/>
          </w:rPr>
          <w:instrText xml:space="preserve"> PAGEREF _Toc9239882 \h </w:instrText>
        </w:r>
        <w:r>
          <w:rPr>
            <w:noProof/>
            <w:webHidden/>
          </w:rPr>
        </w:r>
        <w:r>
          <w:rPr>
            <w:noProof/>
            <w:webHidden/>
          </w:rPr>
          <w:fldChar w:fldCharType="separate"/>
        </w:r>
        <w:r>
          <w:rPr>
            <w:noProof/>
            <w:webHidden/>
          </w:rPr>
          <w:t>29</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3" w:history="1">
        <w:r w:rsidRPr="005D1A30">
          <w:rPr>
            <w:rStyle w:val="a3"/>
            <w:rFonts w:ascii="Times New Roman" w:hAnsi="Times New Roman"/>
            <w:noProof/>
          </w:rPr>
          <w:t>6. Градостроительный регламент зоны бытового обслуживания</w:t>
        </w:r>
        <w:r>
          <w:rPr>
            <w:noProof/>
            <w:webHidden/>
          </w:rPr>
          <w:tab/>
        </w:r>
        <w:r>
          <w:rPr>
            <w:noProof/>
            <w:webHidden/>
          </w:rPr>
          <w:fldChar w:fldCharType="begin"/>
        </w:r>
        <w:r>
          <w:rPr>
            <w:noProof/>
            <w:webHidden/>
          </w:rPr>
          <w:instrText xml:space="preserve"> PAGEREF _Toc9239883 \h </w:instrText>
        </w:r>
        <w:r>
          <w:rPr>
            <w:noProof/>
            <w:webHidden/>
          </w:rPr>
        </w:r>
        <w:r>
          <w:rPr>
            <w:noProof/>
            <w:webHidden/>
          </w:rPr>
          <w:fldChar w:fldCharType="separate"/>
        </w:r>
        <w:r>
          <w:rPr>
            <w:noProof/>
            <w:webHidden/>
          </w:rPr>
          <w:t>30</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4" w:history="1">
        <w:r w:rsidRPr="005D1A30">
          <w:rPr>
            <w:rStyle w:val="a3"/>
            <w:rFonts w:ascii="Times New Roman" w:hAnsi="Times New Roman"/>
            <w:noProof/>
          </w:rPr>
          <w:t>7. Градостроительный регламент зоны образования и просвещения</w:t>
        </w:r>
        <w:r>
          <w:rPr>
            <w:noProof/>
            <w:webHidden/>
          </w:rPr>
          <w:tab/>
        </w:r>
        <w:r>
          <w:rPr>
            <w:noProof/>
            <w:webHidden/>
          </w:rPr>
          <w:fldChar w:fldCharType="begin"/>
        </w:r>
        <w:r>
          <w:rPr>
            <w:noProof/>
            <w:webHidden/>
          </w:rPr>
          <w:instrText xml:space="preserve"> PAGEREF _Toc9239884 \h </w:instrText>
        </w:r>
        <w:r>
          <w:rPr>
            <w:noProof/>
            <w:webHidden/>
          </w:rPr>
        </w:r>
        <w:r>
          <w:rPr>
            <w:noProof/>
            <w:webHidden/>
          </w:rPr>
          <w:fldChar w:fldCharType="separate"/>
        </w:r>
        <w:r>
          <w:rPr>
            <w:noProof/>
            <w:webHidden/>
          </w:rPr>
          <w:t>31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5" w:history="1">
        <w:r w:rsidRPr="005D1A30">
          <w:rPr>
            <w:rStyle w:val="a3"/>
            <w:rFonts w:ascii="Times New Roman" w:hAnsi="Times New Roman"/>
            <w:noProof/>
          </w:rPr>
          <w:t>8. Градостроительный регламент зоны культурного развития</w:t>
        </w:r>
        <w:r>
          <w:rPr>
            <w:noProof/>
            <w:webHidden/>
          </w:rPr>
          <w:tab/>
        </w:r>
        <w:r>
          <w:rPr>
            <w:noProof/>
            <w:webHidden/>
          </w:rPr>
          <w:fldChar w:fldCharType="begin"/>
        </w:r>
        <w:r>
          <w:rPr>
            <w:noProof/>
            <w:webHidden/>
          </w:rPr>
          <w:instrText xml:space="preserve"> PAGEREF _Toc9239885 \h </w:instrText>
        </w:r>
        <w:r>
          <w:rPr>
            <w:noProof/>
            <w:webHidden/>
          </w:rPr>
        </w:r>
        <w:r>
          <w:rPr>
            <w:noProof/>
            <w:webHidden/>
          </w:rPr>
          <w:fldChar w:fldCharType="separate"/>
        </w:r>
        <w:r>
          <w:rPr>
            <w:noProof/>
            <w:webHidden/>
          </w:rPr>
          <w:t>32</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6" w:history="1">
        <w:r w:rsidRPr="005D1A30">
          <w:rPr>
            <w:rStyle w:val="a3"/>
            <w:rFonts w:ascii="Times New Roman" w:hAnsi="Times New Roman"/>
            <w:noProof/>
          </w:rPr>
          <w:t>9. Градостроительный регламент зоны здравоохранения</w:t>
        </w:r>
        <w:r>
          <w:rPr>
            <w:noProof/>
            <w:webHidden/>
          </w:rPr>
          <w:tab/>
        </w:r>
        <w:r>
          <w:rPr>
            <w:noProof/>
            <w:webHidden/>
          </w:rPr>
          <w:fldChar w:fldCharType="begin"/>
        </w:r>
        <w:r>
          <w:rPr>
            <w:noProof/>
            <w:webHidden/>
          </w:rPr>
          <w:instrText xml:space="preserve"> PAGEREF _Toc9239886 \h </w:instrText>
        </w:r>
        <w:r>
          <w:rPr>
            <w:noProof/>
            <w:webHidden/>
          </w:rPr>
        </w:r>
        <w:r>
          <w:rPr>
            <w:noProof/>
            <w:webHidden/>
          </w:rPr>
          <w:fldChar w:fldCharType="separate"/>
        </w:r>
        <w:r>
          <w:rPr>
            <w:noProof/>
            <w:webHidden/>
          </w:rPr>
          <w:t>33</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7" w:history="1">
        <w:r w:rsidRPr="005D1A30">
          <w:rPr>
            <w:rStyle w:val="a3"/>
            <w:rFonts w:ascii="Times New Roman" w:hAnsi="Times New Roman"/>
            <w:noProof/>
          </w:rPr>
          <w:t>10. Градостроительный регламент зоны социального обслуживания</w:t>
        </w:r>
        <w:r>
          <w:rPr>
            <w:noProof/>
            <w:webHidden/>
          </w:rPr>
          <w:tab/>
        </w:r>
        <w:r>
          <w:rPr>
            <w:noProof/>
            <w:webHidden/>
          </w:rPr>
          <w:fldChar w:fldCharType="begin"/>
        </w:r>
        <w:r>
          <w:rPr>
            <w:noProof/>
            <w:webHidden/>
          </w:rPr>
          <w:instrText xml:space="preserve"> PAGEREF _Toc9239887 \h </w:instrText>
        </w:r>
        <w:r>
          <w:rPr>
            <w:noProof/>
            <w:webHidden/>
          </w:rPr>
        </w:r>
        <w:r>
          <w:rPr>
            <w:noProof/>
            <w:webHidden/>
          </w:rPr>
          <w:fldChar w:fldCharType="separate"/>
        </w:r>
        <w:r>
          <w:rPr>
            <w:noProof/>
            <w:webHidden/>
          </w:rPr>
          <w:t>35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8" w:history="1">
        <w:r w:rsidRPr="005D1A30">
          <w:rPr>
            <w:rStyle w:val="a3"/>
            <w:rFonts w:ascii="Times New Roman" w:hAnsi="Times New Roman"/>
            <w:noProof/>
          </w:rPr>
          <w:t>11. Градостроительный регламент зоны общественного управления</w:t>
        </w:r>
        <w:r>
          <w:rPr>
            <w:noProof/>
            <w:webHidden/>
          </w:rPr>
          <w:tab/>
        </w:r>
        <w:r>
          <w:rPr>
            <w:noProof/>
            <w:webHidden/>
          </w:rPr>
          <w:fldChar w:fldCharType="begin"/>
        </w:r>
        <w:r>
          <w:rPr>
            <w:noProof/>
            <w:webHidden/>
          </w:rPr>
          <w:instrText xml:space="preserve"> PAGEREF _Toc9239888 \h </w:instrText>
        </w:r>
        <w:r>
          <w:rPr>
            <w:noProof/>
            <w:webHidden/>
          </w:rPr>
        </w:r>
        <w:r>
          <w:rPr>
            <w:noProof/>
            <w:webHidden/>
          </w:rPr>
          <w:fldChar w:fldCharType="separate"/>
        </w:r>
        <w:r>
          <w:rPr>
            <w:noProof/>
            <w:webHidden/>
          </w:rPr>
          <w:t>36</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89" w:history="1">
        <w:r w:rsidRPr="005D1A30">
          <w:rPr>
            <w:rStyle w:val="a3"/>
            <w:rFonts w:ascii="Times New Roman" w:hAnsi="Times New Roman"/>
            <w:noProof/>
          </w:rPr>
          <w:t>12. Градостроительный регламент зоны автомобильных дорог и пешеходных тротуаров</w:t>
        </w:r>
        <w:r>
          <w:rPr>
            <w:noProof/>
            <w:webHidden/>
          </w:rPr>
          <w:tab/>
        </w:r>
        <w:r>
          <w:rPr>
            <w:noProof/>
            <w:webHidden/>
          </w:rPr>
          <w:fldChar w:fldCharType="begin"/>
        </w:r>
        <w:r>
          <w:rPr>
            <w:noProof/>
            <w:webHidden/>
          </w:rPr>
          <w:instrText xml:space="preserve"> PAGEREF _Toc9239889 \h </w:instrText>
        </w:r>
        <w:r>
          <w:rPr>
            <w:noProof/>
            <w:webHidden/>
          </w:rPr>
        </w:r>
        <w:r>
          <w:rPr>
            <w:noProof/>
            <w:webHidden/>
          </w:rPr>
          <w:fldChar w:fldCharType="separate"/>
        </w:r>
        <w:r>
          <w:rPr>
            <w:noProof/>
            <w:webHidden/>
          </w:rPr>
          <w:t>37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0" w:history="1">
        <w:r w:rsidRPr="005D1A30">
          <w:rPr>
            <w:rStyle w:val="a3"/>
            <w:rFonts w:ascii="Times New Roman" w:hAnsi="Times New Roman"/>
            <w:noProof/>
          </w:rPr>
          <w:t>13. Градостроительный регламент зоны сохраняемого природного ландшафта</w:t>
        </w:r>
        <w:r>
          <w:rPr>
            <w:noProof/>
            <w:webHidden/>
          </w:rPr>
          <w:tab/>
        </w:r>
        <w:r>
          <w:rPr>
            <w:noProof/>
            <w:webHidden/>
          </w:rPr>
          <w:fldChar w:fldCharType="begin"/>
        </w:r>
        <w:r>
          <w:rPr>
            <w:noProof/>
            <w:webHidden/>
          </w:rPr>
          <w:instrText xml:space="preserve"> PAGEREF _Toc9239890 \h </w:instrText>
        </w:r>
        <w:r>
          <w:rPr>
            <w:noProof/>
            <w:webHidden/>
          </w:rPr>
        </w:r>
        <w:r>
          <w:rPr>
            <w:noProof/>
            <w:webHidden/>
          </w:rPr>
          <w:fldChar w:fldCharType="separate"/>
        </w:r>
        <w:r>
          <w:rPr>
            <w:noProof/>
            <w:webHidden/>
          </w:rPr>
          <w:t>38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1" w:history="1">
        <w:r w:rsidRPr="005D1A30">
          <w:rPr>
            <w:rStyle w:val="a3"/>
            <w:rFonts w:ascii="Times New Roman" w:hAnsi="Times New Roman"/>
            <w:noProof/>
          </w:rPr>
          <w:t>14. Градостроительный регламент зоны зеленых насаждений общего пользования</w:t>
        </w:r>
        <w:r>
          <w:rPr>
            <w:noProof/>
            <w:webHidden/>
          </w:rPr>
          <w:tab/>
        </w:r>
        <w:r>
          <w:rPr>
            <w:noProof/>
            <w:webHidden/>
          </w:rPr>
          <w:fldChar w:fldCharType="begin"/>
        </w:r>
        <w:r>
          <w:rPr>
            <w:noProof/>
            <w:webHidden/>
          </w:rPr>
          <w:instrText xml:space="preserve"> PAGEREF _Toc9239891 \h </w:instrText>
        </w:r>
        <w:r>
          <w:rPr>
            <w:noProof/>
            <w:webHidden/>
          </w:rPr>
        </w:r>
        <w:r>
          <w:rPr>
            <w:noProof/>
            <w:webHidden/>
          </w:rPr>
          <w:fldChar w:fldCharType="separate"/>
        </w:r>
        <w:r>
          <w:rPr>
            <w:noProof/>
            <w:webHidden/>
          </w:rPr>
          <w:t>39</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2" w:history="1">
        <w:r w:rsidRPr="005D1A30">
          <w:rPr>
            <w:rStyle w:val="a3"/>
            <w:rFonts w:ascii="Times New Roman" w:hAnsi="Times New Roman"/>
            <w:noProof/>
          </w:rPr>
          <w:t>15. Градостроительный регламент зоны зеленых насаждений специального назначения</w:t>
        </w:r>
        <w:r>
          <w:rPr>
            <w:noProof/>
            <w:webHidden/>
          </w:rPr>
          <w:tab/>
        </w:r>
        <w:r>
          <w:rPr>
            <w:noProof/>
            <w:webHidden/>
          </w:rPr>
          <w:fldChar w:fldCharType="begin"/>
        </w:r>
        <w:r>
          <w:rPr>
            <w:noProof/>
            <w:webHidden/>
          </w:rPr>
          <w:instrText xml:space="preserve"> PAGEREF _Toc9239892 \h </w:instrText>
        </w:r>
        <w:r>
          <w:rPr>
            <w:noProof/>
            <w:webHidden/>
          </w:rPr>
        </w:r>
        <w:r>
          <w:rPr>
            <w:noProof/>
            <w:webHidden/>
          </w:rPr>
          <w:fldChar w:fldCharType="separate"/>
        </w:r>
        <w:r>
          <w:rPr>
            <w:noProof/>
            <w:webHidden/>
          </w:rPr>
          <w:t>40</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3" w:history="1">
        <w:r w:rsidRPr="005D1A30">
          <w:rPr>
            <w:rStyle w:val="a3"/>
            <w:rFonts w:ascii="Times New Roman" w:hAnsi="Times New Roman"/>
            <w:noProof/>
          </w:rPr>
          <w:t>16.  Градостроительный регламент зоны ритуальной деятельности</w:t>
        </w:r>
        <w:r>
          <w:rPr>
            <w:noProof/>
            <w:webHidden/>
          </w:rPr>
          <w:tab/>
        </w:r>
        <w:r>
          <w:rPr>
            <w:noProof/>
            <w:webHidden/>
          </w:rPr>
          <w:fldChar w:fldCharType="begin"/>
        </w:r>
        <w:r>
          <w:rPr>
            <w:noProof/>
            <w:webHidden/>
          </w:rPr>
          <w:instrText xml:space="preserve"> PAGEREF _Toc9239893 \h </w:instrText>
        </w:r>
        <w:r>
          <w:rPr>
            <w:noProof/>
            <w:webHidden/>
          </w:rPr>
        </w:r>
        <w:r>
          <w:rPr>
            <w:noProof/>
            <w:webHidden/>
          </w:rPr>
          <w:fldChar w:fldCharType="separate"/>
        </w:r>
        <w:r>
          <w:rPr>
            <w:noProof/>
            <w:webHidden/>
          </w:rPr>
          <w:t>41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4" w:history="1">
        <w:r w:rsidRPr="005D1A30">
          <w:rPr>
            <w:rStyle w:val="a3"/>
            <w:rFonts w:ascii="Times New Roman" w:hAnsi="Times New Roman"/>
            <w:noProof/>
          </w:rPr>
          <w:t>17. Градостроительный регламент зоны водного транспорта</w:t>
        </w:r>
        <w:r>
          <w:rPr>
            <w:noProof/>
            <w:webHidden/>
          </w:rPr>
          <w:tab/>
        </w:r>
        <w:r>
          <w:rPr>
            <w:noProof/>
            <w:webHidden/>
          </w:rPr>
          <w:fldChar w:fldCharType="begin"/>
        </w:r>
        <w:r>
          <w:rPr>
            <w:noProof/>
            <w:webHidden/>
          </w:rPr>
          <w:instrText xml:space="preserve"> PAGEREF _Toc9239894 \h </w:instrText>
        </w:r>
        <w:r>
          <w:rPr>
            <w:noProof/>
            <w:webHidden/>
          </w:rPr>
        </w:r>
        <w:r>
          <w:rPr>
            <w:noProof/>
            <w:webHidden/>
          </w:rPr>
          <w:fldChar w:fldCharType="separate"/>
        </w:r>
        <w:r>
          <w:rPr>
            <w:noProof/>
            <w:webHidden/>
          </w:rPr>
          <w:t>42</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5" w:history="1">
        <w:r w:rsidRPr="005D1A30">
          <w:rPr>
            <w:rStyle w:val="a3"/>
            <w:rFonts w:ascii="Times New Roman" w:hAnsi="Times New Roman"/>
            <w:noProof/>
          </w:rPr>
          <w:t>18. Градостроительный регламент зоны гидротехнических сооружений</w:t>
        </w:r>
        <w:r>
          <w:rPr>
            <w:noProof/>
            <w:webHidden/>
          </w:rPr>
          <w:tab/>
        </w:r>
        <w:r>
          <w:rPr>
            <w:noProof/>
            <w:webHidden/>
          </w:rPr>
          <w:fldChar w:fldCharType="begin"/>
        </w:r>
        <w:r>
          <w:rPr>
            <w:noProof/>
            <w:webHidden/>
          </w:rPr>
          <w:instrText xml:space="preserve"> PAGEREF _Toc9239895 \h </w:instrText>
        </w:r>
        <w:r>
          <w:rPr>
            <w:noProof/>
            <w:webHidden/>
          </w:rPr>
        </w:r>
        <w:r>
          <w:rPr>
            <w:noProof/>
            <w:webHidden/>
          </w:rPr>
          <w:fldChar w:fldCharType="separate"/>
        </w:r>
        <w:r>
          <w:rPr>
            <w:noProof/>
            <w:webHidden/>
          </w:rPr>
          <w:t>43</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6" w:history="1">
        <w:r w:rsidRPr="005D1A30">
          <w:rPr>
            <w:rStyle w:val="a3"/>
            <w:rFonts w:ascii="Times New Roman" w:hAnsi="Times New Roman"/>
            <w:noProof/>
          </w:rPr>
          <w:t>19. Градостроительный регламент зоны грузового причала</w:t>
        </w:r>
        <w:r>
          <w:rPr>
            <w:noProof/>
            <w:webHidden/>
          </w:rPr>
          <w:tab/>
        </w:r>
        <w:r>
          <w:rPr>
            <w:noProof/>
            <w:webHidden/>
          </w:rPr>
          <w:fldChar w:fldCharType="begin"/>
        </w:r>
        <w:r>
          <w:rPr>
            <w:noProof/>
            <w:webHidden/>
          </w:rPr>
          <w:instrText xml:space="preserve"> PAGEREF _Toc9239896 \h </w:instrText>
        </w:r>
        <w:r>
          <w:rPr>
            <w:noProof/>
            <w:webHidden/>
          </w:rPr>
        </w:r>
        <w:r>
          <w:rPr>
            <w:noProof/>
            <w:webHidden/>
          </w:rPr>
          <w:fldChar w:fldCharType="separate"/>
        </w:r>
        <w:r>
          <w:rPr>
            <w:noProof/>
            <w:webHidden/>
          </w:rPr>
          <w:t>44</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7" w:history="1">
        <w:r w:rsidRPr="005D1A30">
          <w:rPr>
            <w:rStyle w:val="a3"/>
            <w:rFonts w:ascii="Times New Roman" w:hAnsi="Times New Roman"/>
            <w:noProof/>
          </w:rPr>
          <w:t>20. Градостроительный регламент зоны автомобильного транспорта</w:t>
        </w:r>
        <w:r>
          <w:rPr>
            <w:noProof/>
            <w:webHidden/>
          </w:rPr>
          <w:tab/>
        </w:r>
        <w:r>
          <w:rPr>
            <w:noProof/>
            <w:webHidden/>
          </w:rPr>
          <w:fldChar w:fldCharType="begin"/>
        </w:r>
        <w:r>
          <w:rPr>
            <w:noProof/>
            <w:webHidden/>
          </w:rPr>
          <w:instrText xml:space="preserve"> PAGEREF _Toc9239897 \h </w:instrText>
        </w:r>
        <w:r>
          <w:rPr>
            <w:noProof/>
            <w:webHidden/>
          </w:rPr>
        </w:r>
        <w:r>
          <w:rPr>
            <w:noProof/>
            <w:webHidden/>
          </w:rPr>
          <w:fldChar w:fldCharType="separate"/>
        </w:r>
        <w:r>
          <w:rPr>
            <w:noProof/>
            <w:webHidden/>
          </w:rPr>
          <w:t>45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8" w:history="1">
        <w:r w:rsidRPr="005D1A30">
          <w:rPr>
            <w:rStyle w:val="a3"/>
            <w:rFonts w:ascii="Times New Roman" w:hAnsi="Times New Roman"/>
            <w:noProof/>
          </w:rPr>
          <w:t>21. Градостроительный регламент зоны автомобильного транспорта</w:t>
        </w:r>
        <w:r>
          <w:rPr>
            <w:noProof/>
            <w:webHidden/>
          </w:rPr>
          <w:tab/>
        </w:r>
        <w:r>
          <w:rPr>
            <w:noProof/>
            <w:webHidden/>
          </w:rPr>
          <w:fldChar w:fldCharType="begin"/>
        </w:r>
        <w:r>
          <w:rPr>
            <w:noProof/>
            <w:webHidden/>
          </w:rPr>
          <w:instrText xml:space="preserve"> PAGEREF _Toc9239898 \h </w:instrText>
        </w:r>
        <w:r>
          <w:rPr>
            <w:noProof/>
            <w:webHidden/>
          </w:rPr>
        </w:r>
        <w:r>
          <w:rPr>
            <w:noProof/>
            <w:webHidden/>
          </w:rPr>
          <w:fldChar w:fldCharType="separate"/>
        </w:r>
        <w:r>
          <w:rPr>
            <w:noProof/>
            <w:webHidden/>
          </w:rPr>
          <w:t>46</w:t>
        </w:r>
        <w:r>
          <w:rPr>
            <w:noProof/>
            <w:webHidden/>
          </w:rPr>
          <w:fldChar w:fldCharType="end"/>
        </w:r>
      </w:hyperlink>
    </w:p>
    <w:p w:rsidR="006278A6" w:rsidRPr="00A669A7" w:rsidRDefault="006278A6">
      <w:pPr>
        <w:pStyle w:val="30"/>
        <w:rPr>
          <w:rFonts w:cs="Times New Roman"/>
          <w:i w:val="0"/>
          <w:iCs w:val="0"/>
          <w:noProof/>
          <w:sz w:val="22"/>
          <w:szCs w:val="22"/>
        </w:rPr>
      </w:pPr>
      <w:hyperlink w:anchor="_Toc9239899" w:history="1">
        <w:r w:rsidRPr="005D1A30">
          <w:rPr>
            <w:rStyle w:val="a3"/>
            <w:rFonts w:ascii="Times New Roman" w:hAnsi="Times New Roman"/>
            <w:noProof/>
          </w:rPr>
          <w:t>22. Градостроительный регламент зоны трубопроводного транспорта</w:t>
        </w:r>
        <w:r>
          <w:rPr>
            <w:noProof/>
            <w:webHidden/>
          </w:rPr>
          <w:tab/>
        </w:r>
        <w:r>
          <w:rPr>
            <w:noProof/>
            <w:webHidden/>
          </w:rPr>
          <w:fldChar w:fldCharType="begin"/>
        </w:r>
        <w:r>
          <w:rPr>
            <w:noProof/>
            <w:webHidden/>
          </w:rPr>
          <w:instrText xml:space="preserve"> PAGEREF _Toc9239899 \h </w:instrText>
        </w:r>
        <w:r>
          <w:rPr>
            <w:noProof/>
            <w:webHidden/>
          </w:rPr>
        </w:r>
        <w:r>
          <w:rPr>
            <w:noProof/>
            <w:webHidden/>
          </w:rPr>
          <w:fldChar w:fldCharType="separate"/>
        </w:r>
        <w:r>
          <w:rPr>
            <w:noProof/>
            <w:webHidden/>
          </w:rPr>
          <w:t>47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0" w:history="1">
        <w:r w:rsidRPr="005D1A30">
          <w:rPr>
            <w:rStyle w:val="a3"/>
            <w:rFonts w:ascii="Times New Roman" w:hAnsi="Times New Roman"/>
            <w:noProof/>
          </w:rPr>
          <w:t>23. Градостроительный регламент зоны предпринимательства</w:t>
        </w:r>
        <w:r>
          <w:rPr>
            <w:noProof/>
            <w:webHidden/>
          </w:rPr>
          <w:tab/>
        </w:r>
        <w:r>
          <w:rPr>
            <w:noProof/>
            <w:webHidden/>
          </w:rPr>
          <w:fldChar w:fldCharType="begin"/>
        </w:r>
        <w:r>
          <w:rPr>
            <w:noProof/>
            <w:webHidden/>
          </w:rPr>
          <w:instrText xml:space="preserve"> PAGEREF _Toc9239900 \h </w:instrText>
        </w:r>
        <w:r>
          <w:rPr>
            <w:noProof/>
            <w:webHidden/>
          </w:rPr>
        </w:r>
        <w:r>
          <w:rPr>
            <w:noProof/>
            <w:webHidden/>
          </w:rPr>
          <w:fldChar w:fldCharType="separate"/>
        </w:r>
        <w:r>
          <w:rPr>
            <w:noProof/>
            <w:webHidden/>
          </w:rPr>
          <w:t>48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1" w:history="1">
        <w:r w:rsidRPr="005D1A30">
          <w:rPr>
            <w:rStyle w:val="a3"/>
            <w:rFonts w:ascii="Times New Roman" w:hAnsi="Times New Roman"/>
            <w:noProof/>
          </w:rPr>
          <w:t>24. Градостроительный регламент зоны обслуживания автотранспорта</w:t>
        </w:r>
        <w:r>
          <w:rPr>
            <w:noProof/>
            <w:webHidden/>
          </w:rPr>
          <w:tab/>
        </w:r>
        <w:r>
          <w:rPr>
            <w:noProof/>
            <w:webHidden/>
          </w:rPr>
          <w:fldChar w:fldCharType="begin"/>
        </w:r>
        <w:r>
          <w:rPr>
            <w:noProof/>
            <w:webHidden/>
          </w:rPr>
          <w:instrText xml:space="preserve"> PAGEREF _Toc9239901 \h </w:instrText>
        </w:r>
        <w:r>
          <w:rPr>
            <w:noProof/>
            <w:webHidden/>
          </w:rPr>
        </w:r>
        <w:r>
          <w:rPr>
            <w:noProof/>
            <w:webHidden/>
          </w:rPr>
          <w:fldChar w:fldCharType="separate"/>
        </w:r>
        <w:r>
          <w:rPr>
            <w:noProof/>
            <w:webHidden/>
          </w:rPr>
          <w:t>49</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2" w:history="1">
        <w:r w:rsidRPr="005D1A30">
          <w:rPr>
            <w:rStyle w:val="a3"/>
            <w:rFonts w:ascii="Times New Roman" w:hAnsi="Times New Roman"/>
            <w:noProof/>
          </w:rPr>
          <w:t>25. Градостроительный регламент зоны производственной деятельности</w:t>
        </w:r>
        <w:r>
          <w:rPr>
            <w:noProof/>
            <w:webHidden/>
          </w:rPr>
          <w:tab/>
        </w:r>
        <w:r>
          <w:rPr>
            <w:noProof/>
            <w:webHidden/>
          </w:rPr>
          <w:fldChar w:fldCharType="begin"/>
        </w:r>
        <w:r>
          <w:rPr>
            <w:noProof/>
            <w:webHidden/>
          </w:rPr>
          <w:instrText xml:space="preserve"> PAGEREF _Toc9239902 \h </w:instrText>
        </w:r>
        <w:r>
          <w:rPr>
            <w:noProof/>
            <w:webHidden/>
          </w:rPr>
        </w:r>
        <w:r>
          <w:rPr>
            <w:noProof/>
            <w:webHidden/>
          </w:rPr>
          <w:fldChar w:fldCharType="separate"/>
        </w:r>
        <w:r>
          <w:rPr>
            <w:noProof/>
            <w:webHidden/>
          </w:rPr>
          <w:t>50</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3" w:history="1">
        <w:r w:rsidRPr="005D1A30">
          <w:rPr>
            <w:rStyle w:val="a3"/>
            <w:rFonts w:ascii="Times New Roman" w:hAnsi="Times New Roman"/>
            <w:noProof/>
          </w:rPr>
          <w:t>26. Градостроительный регламент зоны производственной деятельности</w:t>
        </w:r>
        <w:r>
          <w:rPr>
            <w:noProof/>
            <w:webHidden/>
          </w:rPr>
          <w:tab/>
        </w:r>
        <w:r>
          <w:rPr>
            <w:noProof/>
            <w:webHidden/>
          </w:rPr>
          <w:fldChar w:fldCharType="begin"/>
        </w:r>
        <w:r>
          <w:rPr>
            <w:noProof/>
            <w:webHidden/>
          </w:rPr>
          <w:instrText xml:space="preserve"> PAGEREF _Toc9239903 \h </w:instrText>
        </w:r>
        <w:r>
          <w:rPr>
            <w:noProof/>
            <w:webHidden/>
          </w:rPr>
        </w:r>
        <w:r>
          <w:rPr>
            <w:noProof/>
            <w:webHidden/>
          </w:rPr>
          <w:fldChar w:fldCharType="separate"/>
        </w:r>
        <w:r>
          <w:rPr>
            <w:noProof/>
            <w:webHidden/>
          </w:rPr>
          <w:t>51</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4" w:history="1">
        <w:r w:rsidRPr="005D1A30">
          <w:rPr>
            <w:rStyle w:val="a3"/>
            <w:rFonts w:ascii="Times New Roman" w:hAnsi="Times New Roman"/>
            <w:noProof/>
          </w:rPr>
          <w:t>27. Градостроительный регламент зоны спорта</w:t>
        </w:r>
        <w:r>
          <w:rPr>
            <w:noProof/>
            <w:webHidden/>
          </w:rPr>
          <w:tab/>
        </w:r>
        <w:r>
          <w:rPr>
            <w:noProof/>
            <w:webHidden/>
          </w:rPr>
          <w:fldChar w:fldCharType="begin"/>
        </w:r>
        <w:r>
          <w:rPr>
            <w:noProof/>
            <w:webHidden/>
          </w:rPr>
          <w:instrText xml:space="preserve"> PAGEREF _Toc9239904 \h </w:instrText>
        </w:r>
        <w:r>
          <w:rPr>
            <w:noProof/>
            <w:webHidden/>
          </w:rPr>
        </w:r>
        <w:r>
          <w:rPr>
            <w:noProof/>
            <w:webHidden/>
          </w:rPr>
          <w:fldChar w:fldCharType="separate"/>
        </w:r>
        <w:r>
          <w:rPr>
            <w:noProof/>
            <w:webHidden/>
          </w:rPr>
          <w:t>53</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5" w:history="1">
        <w:r w:rsidRPr="005D1A30">
          <w:rPr>
            <w:rStyle w:val="a3"/>
            <w:rFonts w:ascii="Times New Roman" w:hAnsi="Times New Roman"/>
            <w:noProof/>
          </w:rPr>
          <w:t>28.  Градостроительный регламент зоны отдыха (рекреации)</w:t>
        </w:r>
        <w:r>
          <w:rPr>
            <w:noProof/>
            <w:webHidden/>
          </w:rPr>
          <w:tab/>
        </w:r>
        <w:r>
          <w:rPr>
            <w:noProof/>
            <w:webHidden/>
          </w:rPr>
          <w:fldChar w:fldCharType="begin"/>
        </w:r>
        <w:r>
          <w:rPr>
            <w:noProof/>
            <w:webHidden/>
          </w:rPr>
          <w:instrText xml:space="preserve"> PAGEREF _Toc9239905 \h </w:instrText>
        </w:r>
        <w:r>
          <w:rPr>
            <w:noProof/>
            <w:webHidden/>
          </w:rPr>
        </w:r>
        <w:r>
          <w:rPr>
            <w:noProof/>
            <w:webHidden/>
          </w:rPr>
          <w:fldChar w:fldCharType="separate"/>
        </w:r>
        <w:r>
          <w:rPr>
            <w:noProof/>
            <w:webHidden/>
          </w:rPr>
          <w:t>54</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6" w:history="1">
        <w:r w:rsidRPr="005D1A30">
          <w:rPr>
            <w:rStyle w:val="a3"/>
            <w:rFonts w:ascii="Times New Roman" w:hAnsi="Times New Roman"/>
            <w:noProof/>
          </w:rPr>
          <w:t>29.  Градостроительный регламент зоны причалов для маломерных судов</w:t>
        </w:r>
        <w:r>
          <w:rPr>
            <w:noProof/>
            <w:webHidden/>
          </w:rPr>
          <w:tab/>
        </w:r>
        <w:r>
          <w:rPr>
            <w:noProof/>
            <w:webHidden/>
          </w:rPr>
          <w:fldChar w:fldCharType="begin"/>
        </w:r>
        <w:r>
          <w:rPr>
            <w:noProof/>
            <w:webHidden/>
          </w:rPr>
          <w:instrText xml:space="preserve"> PAGEREF _Toc9239906 \h </w:instrText>
        </w:r>
        <w:r>
          <w:rPr>
            <w:noProof/>
            <w:webHidden/>
          </w:rPr>
        </w:r>
        <w:r>
          <w:rPr>
            <w:noProof/>
            <w:webHidden/>
          </w:rPr>
          <w:fldChar w:fldCharType="separate"/>
        </w:r>
        <w:r>
          <w:rPr>
            <w:noProof/>
            <w:webHidden/>
          </w:rPr>
          <w:t>55</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7" w:history="1">
        <w:r w:rsidRPr="005D1A30">
          <w:rPr>
            <w:rStyle w:val="a3"/>
            <w:rFonts w:ascii="Times New Roman" w:hAnsi="Times New Roman"/>
            <w:noProof/>
          </w:rPr>
          <w:t>30. Градостроительный регламент зоны общего пользования водными объектами</w:t>
        </w:r>
        <w:r>
          <w:rPr>
            <w:noProof/>
            <w:webHidden/>
          </w:rPr>
          <w:tab/>
        </w:r>
        <w:r>
          <w:rPr>
            <w:noProof/>
            <w:webHidden/>
          </w:rPr>
          <w:fldChar w:fldCharType="begin"/>
        </w:r>
        <w:r>
          <w:rPr>
            <w:noProof/>
            <w:webHidden/>
          </w:rPr>
          <w:instrText xml:space="preserve"> PAGEREF _Toc9239907 \h </w:instrText>
        </w:r>
        <w:r>
          <w:rPr>
            <w:noProof/>
            <w:webHidden/>
          </w:rPr>
        </w:r>
        <w:r>
          <w:rPr>
            <w:noProof/>
            <w:webHidden/>
          </w:rPr>
          <w:fldChar w:fldCharType="separate"/>
        </w:r>
        <w:r>
          <w:rPr>
            <w:noProof/>
            <w:webHidden/>
          </w:rPr>
          <w:t>56</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8" w:history="1">
        <w:r w:rsidRPr="005D1A30">
          <w:rPr>
            <w:rStyle w:val="a3"/>
            <w:rFonts w:ascii="Times New Roman" w:hAnsi="Times New Roman"/>
            <w:noProof/>
          </w:rPr>
          <w:t>31. Градостроительный регламент исторической зоны</w:t>
        </w:r>
        <w:r>
          <w:rPr>
            <w:noProof/>
            <w:webHidden/>
          </w:rPr>
          <w:tab/>
        </w:r>
        <w:r>
          <w:rPr>
            <w:noProof/>
            <w:webHidden/>
          </w:rPr>
          <w:fldChar w:fldCharType="begin"/>
        </w:r>
        <w:r>
          <w:rPr>
            <w:noProof/>
            <w:webHidden/>
          </w:rPr>
          <w:instrText xml:space="preserve"> PAGEREF _Toc9239908 \h </w:instrText>
        </w:r>
        <w:r>
          <w:rPr>
            <w:noProof/>
            <w:webHidden/>
          </w:rPr>
        </w:r>
        <w:r>
          <w:rPr>
            <w:noProof/>
            <w:webHidden/>
          </w:rPr>
          <w:fldChar w:fldCharType="separate"/>
        </w:r>
        <w:r>
          <w:rPr>
            <w:noProof/>
            <w:webHidden/>
          </w:rPr>
          <w:t>57</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09" w:history="1">
        <w:r w:rsidRPr="005D1A30">
          <w:rPr>
            <w:rStyle w:val="a3"/>
            <w:rFonts w:ascii="Times New Roman" w:hAnsi="Times New Roman"/>
            <w:noProof/>
          </w:rPr>
          <w:t>32. Градостроительный регламент зоны сельскохозяйственного использования</w:t>
        </w:r>
        <w:r>
          <w:rPr>
            <w:noProof/>
            <w:webHidden/>
          </w:rPr>
          <w:tab/>
        </w:r>
        <w:r>
          <w:rPr>
            <w:noProof/>
            <w:webHidden/>
          </w:rPr>
          <w:fldChar w:fldCharType="begin"/>
        </w:r>
        <w:r>
          <w:rPr>
            <w:noProof/>
            <w:webHidden/>
          </w:rPr>
          <w:instrText xml:space="preserve"> PAGEREF _Toc9239909 \h </w:instrText>
        </w:r>
        <w:r>
          <w:rPr>
            <w:noProof/>
            <w:webHidden/>
          </w:rPr>
        </w:r>
        <w:r>
          <w:rPr>
            <w:noProof/>
            <w:webHidden/>
          </w:rPr>
          <w:fldChar w:fldCharType="separate"/>
        </w:r>
        <w:r>
          <w:rPr>
            <w:noProof/>
            <w:webHidden/>
          </w:rPr>
          <w:t>58</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10" w:history="1">
        <w:r w:rsidRPr="005D1A30">
          <w:rPr>
            <w:rStyle w:val="a3"/>
            <w:rFonts w:ascii="Times New Roman" w:hAnsi="Times New Roman"/>
            <w:noProof/>
          </w:rPr>
          <w:t>33.  Градостроительный регламент зоны сельскохозяйственного использования</w:t>
        </w:r>
        <w:r>
          <w:rPr>
            <w:noProof/>
            <w:webHidden/>
          </w:rPr>
          <w:tab/>
        </w:r>
        <w:r>
          <w:rPr>
            <w:noProof/>
            <w:webHidden/>
          </w:rPr>
          <w:fldChar w:fldCharType="begin"/>
        </w:r>
        <w:r>
          <w:rPr>
            <w:noProof/>
            <w:webHidden/>
          </w:rPr>
          <w:instrText xml:space="preserve"> PAGEREF _Toc9239910 \h </w:instrText>
        </w:r>
        <w:r>
          <w:rPr>
            <w:noProof/>
            <w:webHidden/>
          </w:rPr>
        </w:r>
        <w:r>
          <w:rPr>
            <w:noProof/>
            <w:webHidden/>
          </w:rPr>
          <w:fldChar w:fldCharType="separate"/>
        </w:r>
        <w:r>
          <w:rPr>
            <w:noProof/>
            <w:webHidden/>
          </w:rPr>
          <w:t>59</w:t>
        </w:r>
        <w:r>
          <w:rPr>
            <w:noProof/>
            <w:webHidden/>
          </w:rPr>
          <w:fldChar w:fldCharType="end"/>
        </w:r>
      </w:hyperlink>
    </w:p>
    <w:p w:rsidR="006278A6" w:rsidRPr="00A669A7" w:rsidRDefault="006278A6">
      <w:pPr>
        <w:pStyle w:val="30"/>
        <w:rPr>
          <w:rFonts w:cs="Times New Roman"/>
          <w:i w:val="0"/>
          <w:iCs w:val="0"/>
          <w:noProof/>
          <w:sz w:val="22"/>
          <w:szCs w:val="22"/>
        </w:rPr>
      </w:pPr>
      <w:hyperlink w:anchor="_Toc9239911" w:history="1">
        <w:r w:rsidRPr="005D1A30">
          <w:rPr>
            <w:rStyle w:val="a3"/>
            <w:rFonts w:ascii="Times New Roman" w:hAnsi="Times New Roman"/>
            <w:noProof/>
          </w:rPr>
          <w:t>34.  Градостроительный регламент зоны рыбоводства</w:t>
        </w:r>
        <w:r>
          <w:rPr>
            <w:noProof/>
            <w:webHidden/>
          </w:rPr>
          <w:tab/>
        </w:r>
        <w:r>
          <w:rPr>
            <w:noProof/>
            <w:webHidden/>
          </w:rPr>
          <w:fldChar w:fldCharType="begin"/>
        </w:r>
        <w:r>
          <w:rPr>
            <w:noProof/>
            <w:webHidden/>
          </w:rPr>
          <w:instrText xml:space="preserve"> PAGEREF _Toc9239911 \h </w:instrText>
        </w:r>
        <w:r>
          <w:rPr>
            <w:noProof/>
            <w:webHidden/>
          </w:rPr>
        </w:r>
        <w:r>
          <w:rPr>
            <w:noProof/>
            <w:webHidden/>
          </w:rPr>
          <w:fldChar w:fldCharType="separate"/>
        </w:r>
        <w:r>
          <w:rPr>
            <w:noProof/>
            <w:webHidden/>
          </w:rPr>
          <w:t>61</w:t>
        </w:r>
        <w:r>
          <w:rPr>
            <w:noProof/>
            <w:webHidden/>
          </w:rPr>
          <w:fldChar w:fldCharType="end"/>
        </w:r>
      </w:hyperlink>
    </w:p>
    <w:p w:rsidR="002760B9" w:rsidRPr="00131975" w:rsidRDefault="006D4F30" w:rsidP="00131975">
      <w:pPr>
        <w:pStyle w:val="12"/>
      </w:pPr>
      <w:r w:rsidRPr="00131975">
        <w:fldChar w:fldCharType="end"/>
      </w:r>
      <w:bookmarkStart w:id="14" w:name="_Toc517714576"/>
    </w:p>
    <w:p w:rsidR="00A07A02" w:rsidRPr="00131975" w:rsidRDefault="002760B9" w:rsidP="00131975">
      <w:pPr>
        <w:pStyle w:val="1"/>
        <w:spacing w:before="0" w:after="0" w:line="240" w:lineRule="auto"/>
        <w:jc w:val="both"/>
        <w:rPr>
          <w:rFonts w:ascii="Times New Roman" w:hAnsi="Times New Roman"/>
          <w:sz w:val="22"/>
          <w:szCs w:val="22"/>
          <w:lang w:val="ru-RU"/>
        </w:rPr>
      </w:pPr>
      <w:r w:rsidRPr="00131975">
        <w:rPr>
          <w:rFonts w:ascii="Times New Roman" w:hAnsi="Times New Roman"/>
        </w:rPr>
        <w:br w:type="page"/>
      </w:r>
      <w:bookmarkStart w:id="15" w:name="_Toc9239844"/>
      <w:r w:rsidR="00A07A02" w:rsidRPr="00131975">
        <w:rPr>
          <w:rFonts w:ascii="Times New Roman" w:hAnsi="Times New Roman"/>
          <w:sz w:val="22"/>
          <w:szCs w:val="22"/>
        </w:rPr>
        <w:lastRenderedPageBreak/>
        <w:t xml:space="preserve">ЧАСТЬ I. </w:t>
      </w:r>
      <w:r w:rsidR="00A07A02" w:rsidRPr="00131975">
        <w:rPr>
          <w:rFonts w:ascii="Times New Roman" w:hAnsi="Times New Roman"/>
          <w:sz w:val="22"/>
          <w:szCs w:val="22"/>
          <w:lang w:val="ru-RU"/>
        </w:rPr>
        <w:t>ПОРЯДОК ПРИМЕНЕНИЯ ПРАВИЛ ЗЕМЛЕПОЛЬЗОВАНИЯ И ЗАСТРОЙКИ И ВНЕСЕНИЯ ИЗМЕНЕНИЙ В УКАЗАННЫЕ ПРАВИЛА</w:t>
      </w:r>
      <w:bookmarkEnd w:id="15"/>
    </w:p>
    <w:p w:rsidR="00A07A02" w:rsidRPr="00131975" w:rsidRDefault="00A07A02" w:rsidP="00131975">
      <w:pPr>
        <w:pStyle w:val="12"/>
      </w:pPr>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16" w:name="_Toc517714577"/>
      <w:bookmarkStart w:id="17" w:name="_Toc9239845"/>
      <w:bookmarkEnd w:id="14"/>
      <w:r w:rsidRPr="00131975">
        <w:rPr>
          <w:rFonts w:ascii="Times New Roman" w:hAnsi="Times New Roman"/>
          <w:i w:val="0"/>
          <w:kern w:val="28"/>
          <w:sz w:val="22"/>
          <w:szCs w:val="22"/>
        </w:rPr>
        <w:t>ГЛАВА 1. ОБЩИЕ ПОЛОЖЕНИЯ</w:t>
      </w:r>
      <w:bookmarkEnd w:id="16"/>
      <w:bookmarkEnd w:id="17"/>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18" w:name="_Toc517714578"/>
      <w:bookmarkStart w:id="19" w:name="_Toc9239846"/>
      <w:r w:rsidRPr="00131975">
        <w:rPr>
          <w:rFonts w:ascii="Times New Roman" w:hAnsi="Times New Roman"/>
          <w:kern w:val="28"/>
          <w:sz w:val="22"/>
          <w:szCs w:val="22"/>
        </w:rPr>
        <w:t>Статья 1. Общие положения</w:t>
      </w:r>
      <w:bookmarkEnd w:id="18"/>
      <w:bookmarkEnd w:id="19"/>
    </w:p>
    <w:p w:rsidR="001D5851" w:rsidRPr="00131975" w:rsidRDefault="001D5851"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 xml:space="preserve">Правила землепользования и застройки </w:t>
      </w:r>
      <w:r w:rsidR="00086B88" w:rsidRPr="00131975">
        <w:rPr>
          <w:rFonts w:ascii="Times New Roman" w:hAnsi="Times New Roman" w:cs="Times New Roman"/>
          <w:sz w:val="22"/>
          <w:szCs w:val="22"/>
        </w:rPr>
        <w:t>Свирьстройско</w:t>
      </w:r>
      <w:r w:rsidR="001A3538">
        <w:rPr>
          <w:rFonts w:ascii="Times New Roman" w:hAnsi="Times New Roman" w:cs="Times New Roman"/>
          <w:sz w:val="22"/>
          <w:szCs w:val="22"/>
        </w:rPr>
        <w:t>го</w:t>
      </w:r>
      <w:r w:rsidRPr="00131975">
        <w:rPr>
          <w:rFonts w:ascii="Times New Roman" w:hAnsi="Times New Roman" w:cs="Times New Roman"/>
          <w:sz w:val="22"/>
          <w:szCs w:val="22"/>
        </w:rPr>
        <w:t xml:space="preserve"> </w:t>
      </w:r>
      <w:r w:rsidR="003D3523" w:rsidRPr="00131975">
        <w:rPr>
          <w:rFonts w:ascii="Times New Roman" w:hAnsi="Times New Roman" w:cs="Times New Roman"/>
          <w:sz w:val="22"/>
          <w:szCs w:val="22"/>
        </w:rPr>
        <w:t>городско</w:t>
      </w:r>
      <w:r w:rsidR="001A3538">
        <w:rPr>
          <w:rFonts w:ascii="Times New Roman" w:hAnsi="Times New Roman" w:cs="Times New Roman"/>
          <w:sz w:val="22"/>
          <w:szCs w:val="22"/>
        </w:rPr>
        <w:t>го</w:t>
      </w:r>
      <w:r w:rsidR="003D3523" w:rsidRPr="00131975">
        <w:rPr>
          <w:rFonts w:ascii="Times New Roman" w:hAnsi="Times New Roman" w:cs="Times New Roman"/>
          <w:sz w:val="22"/>
          <w:szCs w:val="22"/>
        </w:rPr>
        <w:t xml:space="preserve"> поселени</w:t>
      </w:r>
      <w:r w:rsidR="001A3538">
        <w:rPr>
          <w:rFonts w:ascii="Times New Roman" w:hAnsi="Times New Roman" w:cs="Times New Roman"/>
          <w:sz w:val="22"/>
          <w:szCs w:val="22"/>
        </w:rPr>
        <w:t>я</w:t>
      </w:r>
      <w:r w:rsidR="003D3523" w:rsidRPr="00131975">
        <w:rPr>
          <w:rFonts w:ascii="Times New Roman" w:hAnsi="Times New Roman" w:cs="Times New Roman"/>
          <w:sz w:val="22"/>
          <w:szCs w:val="22"/>
        </w:rPr>
        <w:t xml:space="preserve"> Лодейнопольского</w:t>
      </w:r>
      <w:r w:rsidRPr="00131975">
        <w:rPr>
          <w:rFonts w:ascii="Times New Roman" w:hAnsi="Times New Roman" w:cs="Times New Roman"/>
          <w:sz w:val="22"/>
          <w:szCs w:val="22"/>
        </w:rPr>
        <w:t xml:space="preserve">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w:t>
      </w:r>
      <w:r w:rsidR="00750DFD" w:rsidRPr="00131975">
        <w:rPr>
          <w:rFonts w:ascii="Times New Roman" w:hAnsi="Times New Roman" w:cs="Times New Roman"/>
          <w:sz w:val="22"/>
          <w:szCs w:val="22"/>
        </w:rPr>
        <w:t xml:space="preserve">Уставом </w:t>
      </w:r>
      <w:r w:rsidR="001A3538" w:rsidRPr="00131975">
        <w:rPr>
          <w:rFonts w:ascii="Times New Roman" w:hAnsi="Times New Roman" w:cs="Times New Roman"/>
          <w:sz w:val="22"/>
          <w:szCs w:val="22"/>
        </w:rPr>
        <w:t>Свирьстройско</w:t>
      </w:r>
      <w:r w:rsidR="001A3538">
        <w:rPr>
          <w:rFonts w:ascii="Times New Roman" w:hAnsi="Times New Roman" w:cs="Times New Roman"/>
          <w:sz w:val="22"/>
          <w:szCs w:val="22"/>
        </w:rPr>
        <w:t>го</w:t>
      </w:r>
      <w:r w:rsidR="001A3538" w:rsidRPr="00131975">
        <w:rPr>
          <w:rFonts w:ascii="Times New Roman" w:hAnsi="Times New Roman" w:cs="Times New Roman"/>
          <w:sz w:val="22"/>
          <w:szCs w:val="22"/>
        </w:rPr>
        <w:t xml:space="preserve"> городско</w:t>
      </w:r>
      <w:r w:rsidR="001A3538">
        <w:rPr>
          <w:rFonts w:ascii="Times New Roman" w:hAnsi="Times New Roman" w:cs="Times New Roman"/>
          <w:sz w:val="22"/>
          <w:szCs w:val="22"/>
        </w:rPr>
        <w:t>го</w:t>
      </w:r>
      <w:r w:rsidR="001A3538" w:rsidRPr="00131975">
        <w:rPr>
          <w:rFonts w:ascii="Times New Roman" w:hAnsi="Times New Roman" w:cs="Times New Roman"/>
          <w:sz w:val="22"/>
          <w:szCs w:val="22"/>
        </w:rPr>
        <w:t xml:space="preserve"> поселени</w:t>
      </w:r>
      <w:r w:rsidR="001A3538">
        <w:rPr>
          <w:rFonts w:ascii="Times New Roman" w:hAnsi="Times New Roman" w:cs="Times New Roman"/>
          <w:sz w:val="22"/>
          <w:szCs w:val="22"/>
        </w:rPr>
        <w:t>я</w:t>
      </w:r>
      <w:r w:rsidR="001A3538" w:rsidRPr="00131975">
        <w:rPr>
          <w:rFonts w:ascii="Times New Roman" w:hAnsi="Times New Roman" w:cs="Times New Roman"/>
          <w:sz w:val="22"/>
          <w:szCs w:val="22"/>
        </w:rPr>
        <w:t xml:space="preserve"> </w:t>
      </w:r>
      <w:r w:rsidR="00BA1366" w:rsidRPr="00131975">
        <w:rPr>
          <w:rFonts w:ascii="Times New Roman" w:hAnsi="Times New Roman" w:cs="Times New Roman"/>
          <w:sz w:val="22"/>
          <w:szCs w:val="22"/>
        </w:rPr>
        <w:t>Лодейнопольского муниципального района Ленинградской области</w:t>
      </w:r>
      <w:r w:rsidR="00750DFD" w:rsidRPr="00131975">
        <w:rPr>
          <w:rFonts w:ascii="Times New Roman" w:hAnsi="Times New Roman" w:cs="Times New Roman"/>
          <w:sz w:val="22"/>
          <w:szCs w:val="22"/>
        </w:rPr>
        <w:t xml:space="preserve">, </w:t>
      </w:r>
      <w:r w:rsidRPr="00131975">
        <w:rPr>
          <w:rFonts w:ascii="Times New Roman" w:hAnsi="Times New Roman" w:cs="Times New Roman"/>
          <w:sz w:val="22"/>
          <w:szCs w:val="22"/>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1D5851" w:rsidRPr="00131975" w:rsidRDefault="001D5851"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1A3538" w:rsidRPr="00131975">
        <w:rPr>
          <w:rFonts w:ascii="Times New Roman" w:hAnsi="Times New Roman" w:cs="Times New Roman"/>
          <w:sz w:val="22"/>
          <w:szCs w:val="22"/>
        </w:rPr>
        <w:t>Свирьстройско</w:t>
      </w:r>
      <w:r w:rsidR="001A3538">
        <w:rPr>
          <w:rFonts w:ascii="Times New Roman" w:hAnsi="Times New Roman" w:cs="Times New Roman"/>
          <w:sz w:val="22"/>
          <w:szCs w:val="22"/>
        </w:rPr>
        <w:t>м</w:t>
      </w:r>
      <w:r w:rsidR="001A3538" w:rsidRPr="00131975">
        <w:rPr>
          <w:rFonts w:ascii="Times New Roman" w:hAnsi="Times New Roman" w:cs="Times New Roman"/>
          <w:sz w:val="22"/>
          <w:szCs w:val="22"/>
        </w:rPr>
        <w:t xml:space="preserve"> городско</w:t>
      </w:r>
      <w:r w:rsidR="001A3538">
        <w:rPr>
          <w:rFonts w:ascii="Times New Roman" w:hAnsi="Times New Roman" w:cs="Times New Roman"/>
          <w:sz w:val="22"/>
          <w:szCs w:val="22"/>
        </w:rPr>
        <w:t>м</w:t>
      </w:r>
      <w:r w:rsidR="001A3538" w:rsidRPr="00131975">
        <w:rPr>
          <w:rFonts w:ascii="Times New Roman" w:hAnsi="Times New Roman" w:cs="Times New Roman"/>
          <w:sz w:val="22"/>
          <w:szCs w:val="22"/>
        </w:rPr>
        <w:t xml:space="preserve"> поселени</w:t>
      </w:r>
      <w:r w:rsidR="001A3538">
        <w:rPr>
          <w:rFonts w:ascii="Times New Roman" w:hAnsi="Times New Roman" w:cs="Times New Roman"/>
          <w:sz w:val="22"/>
          <w:szCs w:val="22"/>
        </w:rPr>
        <w:t>и</w:t>
      </w:r>
      <w:r w:rsidR="001A3538" w:rsidRPr="00131975">
        <w:rPr>
          <w:rFonts w:ascii="Times New Roman" w:hAnsi="Times New Roman" w:cs="Times New Roman"/>
          <w:sz w:val="22"/>
          <w:szCs w:val="22"/>
        </w:rPr>
        <w:t xml:space="preserve"> </w:t>
      </w:r>
      <w:r w:rsidR="003D3523" w:rsidRPr="00131975">
        <w:rPr>
          <w:rFonts w:ascii="Times New Roman" w:hAnsi="Times New Roman" w:cs="Times New Roman"/>
          <w:sz w:val="22"/>
          <w:szCs w:val="22"/>
        </w:rPr>
        <w:t>Лодейнопольского муниципального района</w:t>
      </w:r>
      <w:r w:rsidR="001A394E" w:rsidRPr="00131975">
        <w:rPr>
          <w:rFonts w:ascii="Times New Roman" w:hAnsi="Times New Roman" w:cs="Times New Roman"/>
          <w:sz w:val="22"/>
          <w:szCs w:val="22"/>
        </w:rPr>
        <w:t xml:space="preserve"> Ленинградской области</w:t>
      </w:r>
      <w:r w:rsidRPr="00131975">
        <w:rPr>
          <w:rFonts w:ascii="Times New Roman" w:hAnsi="Times New Roman" w:cs="Times New Roman"/>
          <w:sz w:val="22"/>
          <w:szCs w:val="22"/>
        </w:rPr>
        <w:t xml:space="preserve"> (далее – </w:t>
      </w:r>
      <w:r w:rsidR="00086B88" w:rsidRPr="00131975">
        <w:rPr>
          <w:rFonts w:ascii="Times New Roman" w:hAnsi="Times New Roman" w:cs="Times New Roman"/>
          <w:sz w:val="22"/>
          <w:szCs w:val="22"/>
        </w:rPr>
        <w:t xml:space="preserve">Свирьстройское </w:t>
      </w:r>
      <w:r w:rsidR="003D3523" w:rsidRPr="00131975">
        <w:rPr>
          <w:rFonts w:ascii="Times New Roman" w:hAnsi="Times New Roman" w:cs="Times New Roman"/>
          <w:sz w:val="22"/>
          <w:szCs w:val="22"/>
        </w:rPr>
        <w:t xml:space="preserve">городское </w:t>
      </w:r>
      <w:r w:rsidRPr="00131975">
        <w:rPr>
          <w:rFonts w:ascii="Times New Roman" w:hAnsi="Times New Roman" w:cs="Times New Roman"/>
          <w:sz w:val="22"/>
          <w:szCs w:val="22"/>
        </w:rPr>
        <w:t xml:space="preserve">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EF7D35" w:rsidRPr="00131975">
        <w:rPr>
          <w:rFonts w:ascii="Times New Roman" w:hAnsi="Times New Roman" w:cs="Times New Roman"/>
          <w:sz w:val="22"/>
          <w:szCs w:val="22"/>
        </w:rPr>
        <w:t>Свирьстройско</w:t>
      </w:r>
      <w:r w:rsidR="00EF7D35">
        <w:rPr>
          <w:rFonts w:ascii="Times New Roman" w:hAnsi="Times New Roman" w:cs="Times New Roman"/>
          <w:sz w:val="22"/>
          <w:szCs w:val="22"/>
        </w:rPr>
        <w:t>го</w:t>
      </w:r>
      <w:r w:rsidR="00EF7D35" w:rsidRPr="00131975">
        <w:rPr>
          <w:rFonts w:ascii="Times New Roman" w:hAnsi="Times New Roman" w:cs="Times New Roman"/>
          <w:sz w:val="22"/>
          <w:szCs w:val="22"/>
        </w:rPr>
        <w:t xml:space="preserve"> городско</w:t>
      </w:r>
      <w:r w:rsidR="00EF7D35">
        <w:rPr>
          <w:rFonts w:ascii="Times New Roman" w:hAnsi="Times New Roman" w:cs="Times New Roman"/>
          <w:sz w:val="22"/>
          <w:szCs w:val="22"/>
        </w:rPr>
        <w:t>го</w:t>
      </w:r>
      <w:r w:rsidR="00EF7D35" w:rsidRPr="00131975">
        <w:rPr>
          <w:rFonts w:ascii="Times New Roman" w:hAnsi="Times New Roman" w:cs="Times New Roman"/>
          <w:sz w:val="22"/>
          <w:szCs w:val="22"/>
        </w:rPr>
        <w:t xml:space="preserve"> поселени</w:t>
      </w:r>
      <w:r w:rsidR="00EF7D35">
        <w:rPr>
          <w:rFonts w:ascii="Times New Roman" w:hAnsi="Times New Roman" w:cs="Times New Roman"/>
          <w:sz w:val="22"/>
          <w:szCs w:val="22"/>
        </w:rPr>
        <w:t>я</w:t>
      </w:r>
      <w:r w:rsidR="00EF7D35" w:rsidRPr="00131975">
        <w:rPr>
          <w:rFonts w:ascii="Times New Roman" w:hAnsi="Times New Roman" w:cs="Times New Roman"/>
          <w:sz w:val="22"/>
          <w:szCs w:val="22"/>
        </w:rPr>
        <w:t xml:space="preserve"> </w:t>
      </w:r>
      <w:r w:rsidRPr="00131975">
        <w:rPr>
          <w:rFonts w:ascii="Times New Roman" w:hAnsi="Times New Roman" w:cs="Times New Roman"/>
          <w:sz w:val="22"/>
          <w:szCs w:val="22"/>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0" w:name="_Toc222737802"/>
      <w:bookmarkStart w:id="21" w:name="_Toc183418757"/>
    </w:p>
    <w:p w:rsidR="001D5851" w:rsidRPr="00131975" w:rsidRDefault="001D5851" w:rsidP="00131975">
      <w:pPr>
        <w:autoSpaceDE w:val="0"/>
        <w:autoSpaceDN w:val="0"/>
        <w:adjustRightInd w:val="0"/>
        <w:spacing w:after="0" w:line="240" w:lineRule="auto"/>
        <w:jc w:val="both"/>
        <w:rPr>
          <w:rFonts w:ascii="Times New Roman" w:hAnsi="Times New Roman" w:cs="Times New Roman"/>
          <w:b/>
        </w:rPr>
      </w:pPr>
      <w:bookmarkStart w:id="22" w:name="_Toc183418758"/>
      <w:bookmarkEnd w:id="20"/>
      <w:bookmarkEnd w:id="21"/>
    </w:p>
    <w:p w:rsidR="001D5851" w:rsidRPr="00131975" w:rsidRDefault="001D5851" w:rsidP="00131975">
      <w:pPr>
        <w:pStyle w:val="3"/>
        <w:spacing w:before="0" w:after="0" w:line="240" w:lineRule="auto"/>
        <w:jc w:val="both"/>
        <w:rPr>
          <w:rFonts w:ascii="Times New Roman" w:hAnsi="Times New Roman"/>
          <w:kern w:val="28"/>
          <w:sz w:val="22"/>
          <w:szCs w:val="22"/>
        </w:rPr>
      </w:pPr>
      <w:bookmarkStart w:id="23" w:name="_Toc222737805"/>
      <w:bookmarkStart w:id="24" w:name="_Toc183418761"/>
      <w:bookmarkStart w:id="25" w:name="_Toc517714579"/>
      <w:bookmarkStart w:id="26" w:name="_Toc9239847"/>
      <w:bookmarkEnd w:id="22"/>
      <w:r w:rsidRPr="00131975">
        <w:rPr>
          <w:rFonts w:ascii="Times New Roman" w:hAnsi="Times New Roman"/>
          <w:kern w:val="28"/>
          <w:sz w:val="22"/>
          <w:szCs w:val="22"/>
        </w:rPr>
        <w:t>Статья 2. Общие положения, относящиеся к ранее возникшим правам</w:t>
      </w:r>
      <w:bookmarkEnd w:id="23"/>
      <w:bookmarkEnd w:id="24"/>
      <w:r w:rsidRPr="00131975">
        <w:rPr>
          <w:rFonts w:ascii="Times New Roman" w:hAnsi="Times New Roman"/>
          <w:kern w:val="28"/>
          <w:sz w:val="22"/>
          <w:szCs w:val="22"/>
        </w:rPr>
        <w:t>. Использование и изменение объектов недвижимости, не соответствующих Правилам</w:t>
      </w:r>
      <w:bookmarkEnd w:id="25"/>
      <w:bookmarkEnd w:id="26"/>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27" w:name="_Toc222737807"/>
      <w:bookmarkStart w:id="28" w:name="_Toc183418763"/>
      <w:r w:rsidRPr="00131975">
        <w:rPr>
          <w:rFonts w:ascii="Times New Roman" w:hAnsi="Times New Roman" w:cs="Times New Roman"/>
          <w:kern w:val="28"/>
        </w:rPr>
        <w:t xml:space="preserve">1. Принятые до введения в действие настоящих Правил нормативные правовые акты </w:t>
      </w:r>
      <w:r w:rsidR="00FB7383" w:rsidRPr="00131975">
        <w:rPr>
          <w:rFonts w:ascii="Times New Roman" w:hAnsi="Times New Roman" w:cs="Times New Roman"/>
          <w:kern w:val="28"/>
        </w:rPr>
        <w:t>муниципальн</w:t>
      </w:r>
      <w:r w:rsidR="00086B88" w:rsidRPr="00131975">
        <w:rPr>
          <w:rFonts w:ascii="Times New Roman" w:hAnsi="Times New Roman" w:cs="Times New Roman"/>
          <w:kern w:val="28"/>
        </w:rPr>
        <w:t>ых</w:t>
      </w:r>
      <w:r w:rsidR="00FB7383" w:rsidRPr="00131975">
        <w:rPr>
          <w:rFonts w:ascii="Times New Roman" w:hAnsi="Times New Roman" w:cs="Times New Roman"/>
          <w:kern w:val="28"/>
        </w:rPr>
        <w:t xml:space="preserve"> образовани</w:t>
      </w:r>
      <w:r w:rsidR="00086B88" w:rsidRPr="00131975">
        <w:rPr>
          <w:rFonts w:ascii="Times New Roman" w:hAnsi="Times New Roman" w:cs="Times New Roman"/>
          <w:kern w:val="28"/>
        </w:rPr>
        <w:t>й</w:t>
      </w:r>
      <w:r w:rsidR="00FB7383" w:rsidRPr="00131975">
        <w:rPr>
          <w:rFonts w:ascii="Times New Roman" w:hAnsi="Times New Roman" w:cs="Times New Roman"/>
          <w:kern w:val="28"/>
        </w:rPr>
        <w:t xml:space="preserve"> </w:t>
      </w:r>
      <w:r w:rsidR="001026A9" w:rsidRPr="00131975">
        <w:rPr>
          <w:rFonts w:ascii="Times New Roman" w:hAnsi="Times New Roman" w:cs="Times New Roman"/>
        </w:rPr>
        <w:t>Лодейнопольск</w:t>
      </w:r>
      <w:r w:rsidR="00086B88" w:rsidRPr="00131975">
        <w:rPr>
          <w:rFonts w:ascii="Times New Roman" w:hAnsi="Times New Roman" w:cs="Times New Roman"/>
        </w:rPr>
        <w:t xml:space="preserve">ого </w:t>
      </w:r>
      <w:r w:rsidR="001026A9" w:rsidRPr="00131975">
        <w:rPr>
          <w:rFonts w:ascii="Times New Roman" w:hAnsi="Times New Roman" w:cs="Times New Roman"/>
        </w:rPr>
        <w:t>муниципальн</w:t>
      </w:r>
      <w:r w:rsidR="00086B88" w:rsidRPr="00131975">
        <w:rPr>
          <w:rFonts w:ascii="Times New Roman" w:hAnsi="Times New Roman" w:cs="Times New Roman"/>
        </w:rPr>
        <w:t>ого</w:t>
      </w:r>
      <w:r w:rsidR="001026A9" w:rsidRPr="00131975">
        <w:rPr>
          <w:rFonts w:ascii="Times New Roman" w:hAnsi="Times New Roman" w:cs="Times New Roman"/>
        </w:rPr>
        <w:t xml:space="preserve"> район</w:t>
      </w:r>
      <w:r w:rsidR="00086B88" w:rsidRPr="00131975">
        <w:rPr>
          <w:rFonts w:ascii="Times New Roman" w:hAnsi="Times New Roman" w:cs="Times New Roman"/>
        </w:rPr>
        <w:t>а</w:t>
      </w:r>
      <w:r w:rsidR="00FB7383" w:rsidRPr="00131975">
        <w:rPr>
          <w:rFonts w:ascii="Times New Roman" w:hAnsi="Times New Roman" w:cs="Times New Roman"/>
        </w:rPr>
        <w:t xml:space="preserve"> Ленинградской области (далее – Лодейнопольский </w:t>
      </w:r>
      <w:r w:rsidR="00FB7383" w:rsidRPr="00131975">
        <w:rPr>
          <w:rFonts w:ascii="Times New Roman" w:hAnsi="Times New Roman" w:cs="Times New Roman"/>
          <w:kern w:val="28"/>
        </w:rPr>
        <w:t>муниципальный район)</w:t>
      </w:r>
      <w:r w:rsidR="00086B88" w:rsidRPr="00131975">
        <w:rPr>
          <w:rFonts w:ascii="Times New Roman" w:hAnsi="Times New Roman" w:cs="Times New Roman"/>
          <w:kern w:val="28"/>
        </w:rPr>
        <w:t xml:space="preserve"> и Свирьстройского</w:t>
      </w:r>
      <w:r w:rsidR="001026A9" w:rsidRPr="00131975">
        <w:rPr>
          <w:rFonts w:ascii="Times New Roman" w:hAnsi="Times New Roman" w:cs="Times New Roman"/>
          <w:kern w:val="28"/>
        </w:rPr>
        <w:t xml:space="preserve"> городско</w:t>
      </w:r>
      <w:r w:rsidR="00086B88" w:rsidRPr="00131975">
        <w:rPr>
          <w:rFonts w:ascii="Times New Roman" w:hAnsi="Times New Roman" w:cs="Times New Roman"/>
          <w:kern w:val="28"/>
        </w:rPr>
        <w:t>го</w:t>
      </w:r>
      <w:r w:rsidR="001026A9" w:rsidRPr="00131975">
        <w:rPr>
          <w:rFonts w:ascii="Times New Roman" w:hAnsi="Times New Roman" w:cs="Times New Roman"/>
          <w:kern w:val="28"/>
        </w:rPr>
        <w:t xml:space="preserve"> поселени</w:t>
      </w:r>
      <w:r w:rsidR="00086B88" w:rsidRPr="00131975">
        <w:rPr>
          <w:rFonts w:ascii="Times New Roman" w:hAnsi="Times New Roman" w:cs="Times New Roman"/>
          <w:kern w:val="28"/>
        </w:rPr>
        <w:t>я</w:t>
      </w:r>
      <w:r w:rsidR="001026A9" w:rsidRPr="00131975">
        <w:rPr>
          <w:rFonts w:ascii="Times New Roman" w:hAnsi="Times New Roman" w:cs="Times New Roman"/>
          <w:kern w:val="28"/>
        </w:rPr>
        <w:t xml:space="preserve"> </w:t>
      </w:r>
      <w:r w:rsidRPr="00131975">
        <w:rPr>
          <w:rFonts w:ascii="Times New Roman" w:hAnsi="Times New Roman" w:cs="Times New Roman"/>
          <w:kern w:val="28"/>
        </w:rPr>
        <w:t>по вопросам землепользования и застройки применяются в части, не противоречащей настоящим Правилам.</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67702" w:rsidRPr="00131975" w:rsidRDefault="00167702" w:rsidP="00131975">
      <w:pPr>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имеют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rsidR="00167702" w:rsidRPr="00131975" w:rsidRDefault="00167702"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4. Все изменения, осуществляемые путем изменения видов разрешенного использования, </w:t>
      </w:r>
      <w:hyperlink r:id="rId8" w:history="1">
        <w:r w:rsidRPr="00131975">
          <w:rPr>
            <w:rFonts w:ascii="Times New Roman" w:hAnsi="Times New Roman" w:cs="Times New Roman"/>
            <w:kern w:val="28"/>
          </w:rPr>
          <w:t>предельных параметров разрешенного строительства, реконструкции объектов капитального строительства</w:t>
        </w:r>
      </w:hyperlink>
      <w:r w:rsidRPr="00131975">
        <w:rPr>
          <w:rFonts w:ascii="Times New Roman" w:hAnsi="Times New Roman" w:cs="Times New Roman"/>
          <w:kern w:val="28"/>
        </w:rPr>
        <w:t>, могут производиться только в части приведения их в соответствие с настоящими Правилами.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29" w:name="_Toc517714580"/>
      <w:bookmarkStart w:id="30" w:name="_Toc9239848"/>
      <w:r w:rsidRPr="00131975">
        <w:rPr>
          <w:rFonts w:ascii="Times New Roman" w:hAnsi="Times New Roman"/>
          <w:i w:val="0"/>
          <w:kern w:val="28"/>
          <w:sz w:val="22"/>
          <w:szCs w:val="22"/>
        </w:rPr>
        <w:t xml:space="preserve">ГЛАВА 2. ПОЛОЖЕНИЕ О РЕГУЛИРОВАНИИ ЗЕМЛЕПОЛЬЗОВАНИЯ И ЗАСТРОЙКИ ОРГАНАМИ </w:t>
      </w:r>
      <w:bookmarkEnd w:id="27"/>
      <w:bookmarkEnd w:id="28"/>
      <w:r w:rsidRPr="00131975">
        <w:rPr>
          <w:rFonts w:ascii="Times New Roman" w:hAnsi="Times New Roman"/>
          <w:i w:val="0"/>
          <w:kern w:val="28"/>
          <w:sz w:val="22"/>
          <w:szCs w:val="22"/>
        </w:rPr>
        <w:t>МЕСТНОГО САМОУПРАВЛЕНИЯ</w:t>
      </w:r>
      <w:bookmarkEnd w:id="29"/>
      <w:bookmarkEnd w:id="30"/>
    </w:p>
    <w:p w:rsidR="001D5851" w:rsidRPr="00131975" w:rsidRDefault="001D5851" w:rsidP="00131975">
      <w:pPr>
        <w:spacing w:after="0" w:line="240" w:lineRule="auto"/>
        <w:jc w:val="both"/>
        <w:rPr>
          <w:rFonts w:ascii="Times New Roman" w:hAnsi="Times New Roman" w:cs="Times New Roman"/>
        </w:rPr>
      </w:pPr>
      <w:bookmarkStart w:id="31" w:name="_Toc222737810"/>
      <w:bookmarkStart w:id="32" w:name="_Toc183418766"/>
    </w:p>
    <w:p w:rsidR="001D5851" w:rsidRPr="00F23D23" w:rsidRDefault="001D5851" w:rsidP="00131975">
      <w:pPr>
        <w:pStyle w:val="3"/>
        <w:spacing w:before="0" w:after="0" w:line="240" w:lineRule="auto"/>
        <w:jc w:val="both"/>
        <w:rPr>
          <w:rFonts w:ascii="Times New Roman" w:hAnsi="Times New Roman"/>
          <w:kern w:val="28"/>
          <w:sz w:val="22"/>
          <w:szCs w:val="22"/>
          <w:lang w:val="ru-RU"/>
        </w:rPr>
      </w:pPr>
      <w:bookmarkStart w:id="33" w:name="_Toc517714581"/>
      <w:bookmarkStart w:id="34" w:name="_Toc9239849"/>
      <w:r w:rsidRPr="00131975">
        <w:rPr>
          <w:rFonts w:ascii="Times New Roman" w:hAnsi="Times New Roman"/>
          <w:kern w:val="28"/>
          <w:sz w:val="22"/>
          <w:szCs w:val="22"/>
        </w:rPr>
        <w:t xml:space="preserve">Статья 3. </w:t>
      </w:r>
      <w:bookmarkEnd w:id="31"/>
      <w:bookmarkEnd w:id="32"/>
      <w:r w:rsidRPr="00131975">
        <w:rPr>
          <w:rFonts w:ascii="Times New Roman" w:hAnsi="Times New Roman"/>
          <w:kern w:val="28"/>
          <w:sz w:val="22"/>
          <w:szCs w:val="22"/>
        </w:rPr>
        <w:t xml:space="preserve">Полномочия органов местного самоуправления и органов государственной власти Ленинградской области в сфере землепользования и застройки территории </w:t>
      </w:r>
      <w:bookmarkEnd w:id="33"/>
      <w:r w:rsidR="00F23D23">
        <w:rPr>
          <w:rFonts w:ascii="Times New Roman" w:hAnsi="Times New Roman"/>
          <w:kern w:val="28"/>
          <w:sz w:val="22"/>
          <w:szCs w:val="22"/>
          <w:lang w:val="ru-RU"/>
        </w:rPr>
        <w:t>Свирьстройского городского поселения</w:t>
      </w:r>
      <w:bookmarkEnd w:id="34"/>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35" w:name="_Toc222737809"/>
      <w:bookmarkStart w:id="36" w:name="_Toc183418765"/>
      <w:r w:rsidRPr="00131975">
        <w:rPr>
          <w:rFonts w:ascii="Times New Roman" w:hAnsi="Times New Roman" w:cs="Times New Roman"/>
          <w:kern w:val="28"/>
        </w:rPr>
        <w:t xml:space="preserve">1. Полномочия в сфере землепользования и застройки территории </w:t>
      </w:r>
      <w:r w:rsidR="00440927" w:rsidRPr="00131975">
        <w:rPr>
          <w:rFonts w:ascii="Times New Roman" w:hAnsi="Times New Roman" w:cs="Times New Roman"/>
        </w:rPr>
        <w:t>Свирьстройского</w:t>
      </w:r>
      <w:r w:rsidR="003D3523" w:rsidRPr="00131975">
        <w:rPr>
          <w:rFonts w:ascii="Times New Roman" w:hAnsi="Times New Roman" w:cs="Times New Roman"/>
        </w:rPr>
        <w:t xml:space="preserve"> городского поселения</w:t>
      </w:r>
      <w:r w:rsidR="003D3523" w:rsidRPr="00131975">
        <w:rPr>
          <w:rFonts w:ascii="Times New Roman" w:hAnsi="Times New Roman" w:cs="Times New Roman"/>
          <w:kern w:val="28"/>
        </w:rPr>
        <w:t xml:space="preserve"> </w:t>
      </w:r>
      <w:r w:rsidRPr="00131975">
        <w:rPr>
          <w:rFonts w:ascii="Times New Roman" w:hAnsi="Times New Roman" w:cs="Times New Roman"/>
          <w:kern w:val="28"/>
        </w:rPr>
        <w:t xml:space="preserve">осуществляются органами местного </w:t>
      </w:r>
      <w:r w:rsidR="00194E4B" w:rsidRPr="00131975">
        <w:rPr>
          <w:rFonts w:ascii="Times New Roman" w:hAnsi="Times New Roman" w:cs="Times New Roman"/>
          <w:kern w:val="28"/>
        </w:rPr>
        <w:t>самоуправления</w:t>
      </w:r>
      <w:r w:rsidRPr="00131975">
        <w:rPr>
          <w:rFonts w:ascii="Times New Roman" w:hAnsi="Times New Roman" w:cs="Times New Roman"/>
          <w:kern w:val="28"/>
        </w:rPr>
        <w:t xml:space="preserve"> в соответствии с действующим законодательством.</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2. </w:t>
      </w:r>
      <w:r w:rsidR="00194E4B" w:rsidRPr="00131975">
        <w:rPr>
          <w:rFonts w:ascii="Times New Roman" w:hAnsi="Times New Roman" w:cs="Times New Roman"/>
          <w:kern w:val="28"/>
        </w:rPr>
        <w:t xml:space="preserve">Органы исполнительной власти Ленинградской области исполняют полномочия органов местного самоуправления </w:t>
      </w:r>
      <w:r w:rsidR="00440927" w:rsidRPr="00131975">
        <w:rPr>
          <w:rFonts w:ascii="Times New Roman" w:hAnsi="Times New Roman" w:cs="Times New Roman"/>
        </w:rPr>
        <w:t>Свирьстройского</w:t>
      </w:r>
      <w:r w:rsidR="00194E4B" w:rsidRPr="00131975">
        <w:rPr>
          <w:rFonts w:ascii="Times New Roman" w:hAnsi="Times New Roman" w:cs="Times New Roman"/>
          <w:kern w:val="28"/>
        </w:rPr>
        <w:t xml:space="preserve"> городского поселения в области градостроительной деятельности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131975" w:rsidRDefault="001D5851" w:rsidP="00131975">
      <w:pPr>
        <w:autoSpaceDE w:val="0"/>
        <w:autoSpaceDN w:val="0"/>
        <w:adjustRightInd w:val="0"/>
        <w:spacing w:after="0" w:line="240" w:lineRule="auto"/>
        <w:jc w:val="both"/>
        <w:rPr>
          <w:rFonts w:ascii="Times New Roman" w:hAnsi="Times New Roman" w:cs="Times New Roman"/>
          <w:kern w:val="28"/>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37" w:name="_Toc517714582"/>
      <w:bookmarkStart w:id="38" w:name="_Toc9239850"/>
      <w:r w:rsidRPr="00131975">
        <w:rPr>
          <w:rFonts w:ascii="Times New Roman" w:hAnsi="Times New Roman"/>
          <w:kern w:val="28"/>
          <w:sz w:val="22"/>
          <w:szCs w:val="22"/>
        </w:rPr>
        <w:t xml:space="preserve">Статья 4. </w:t>
      </w:r>
      <w:bookmarkEnd w:id="35"/>
      <w:bookmarkEnd w:id="36"/>
      <w:r w:rsidRPr="00131975">
        <w:rPr>
          <w:rFonts w:ascii="Times New Roman" w:hAnsi="Times New Roman"/>
          <w:kern w:val="28"/>
          <w:sz w:val="22"/>
          <w:szCs w:val="22"/>
        </w:rPr>
        <w:t>Комиссия по подготовке проекта правил землепользования и застройки</w:t>
      </w:r>
      <w:bookmarkEnd w:id="37"/>
      <w:bookmarkEnd w:id="38"/>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39" w:name="_Toc222737811"/>
      <w:bookmarkStart w:id="40" w:name="_Toc183418767"/>
      <w:r w:rsidRPr="00131975">
        <w:rPr>
          <w:rFonts w:ascii="Times New Roman" w:hAnsi="Times New Roman" w:cs="Times New Roman"/>
          <w:kern w:val="28"/>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w:t>
      </w:r>
      <w:r w:rsidR="00440927" w:rsidRPr="00131975">
        <w:rPr>
          <w:rFonts w:ascii="Times New Roman" w:hAnsi="Times New Roman" w:cs="Times New Roman"/>
        </w:rPr>
        <w:t>Свирьстройского</w:t>
      </w:r>
      <w:r w:rsidR="003D3523" w:rsidRPr="00131975">
        <w:rPr>
          <w:rFonts w:ascii="Times New Roman" w:hAnsi="Times New Roman" w:cs="Times New Roman"/>
        </w:rPr>
        <w:t xml:space="preserve"> </w:t>
      </w:r>
      <w:r w:rsidR="00440927" w:rsidRPr="00131975">
        <w:rPr>
          <w:rFonts w:ascii="Times New Roman" w:hAnsi="Times New Roman" w:cs="Times New Roman"/>
          <w:kern w:val="28"/>
        </w:rPr>
        <w:t>городского поселения</w:t>
      </w:r>
      <w:r w:rsidRPr="00131975">
        <w:rPr>
          <w:rFonts w:ascii="Times New Roman" w:hAnsi="Times New Roman" w:cs="Times New Roman"/>
          <w:kern w:val="28"/>
        </w:rPr>
        <w:t>.</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Комиссия формируется на основании постановления главы администрации </w:t>
      </w:r>
      <w:r w:rsidR="00440927" w:rsidRPr="00131975">
        <w:rPr>
          <w:rFonts w:ascii="Times New Roman" w:hAnsi="Times New Roman" w:cs="Times New Roman"/>
        </w:rPr>
        <w:t>Свирьстройского</w:t>
      </w:r>
      <w:r w:rsidRPr="00131975">
        <w:rPr>
          <w:rFonts w:ascii="Times New Roman" w:hAnsi="Times New Roman" w:cs="Times New Roman"/>
          <w:kern w:val="28"/>
        </w:rPr>
        <w:t xml:space="preserve"> </w:t>
      </w:r>
      <w:r w:rsidR="00440927" w:rsidRPr="00131975">
        <w:rPr>
          <w:rFonts w:ascii="Times New Roman" w:hAnsi="Times New Roman" w:cs="Times New Roman"/>
          <w:kern w:val="28"/>
        </w:rPr>
        <w:t>городского поселения</w:t>
      </w:r>
      <w:r w:rsidRPr="00131975">
        <w:rPr>
          <w:rFonts w:ascii="Times New Roman" w:hAnsi="Times New Roman" w:cs="Times New Roman"/>
          <w:kern w:val="28"/>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Комиссия: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w:t>
      </w:r>
      <w:r w:rsidR="00871714" w:rsidRPr="00131975">
        <w:rPr>
          <w:rFonts w:ascii="Times New Roman" w:hAnsi="Times New Roman" w:cs="Times New Roman"/>
          <w:kern w:val="28"/>
        </w:rPr>
        <w:t>е</w:t>
      </w:r>
      <w:r w:rsidRPr="00131975">
        <w:rPr>
          <w:rFonts w:ascii="Times New Roman" w:hAnsi="Times New Roman" w:cs="Times New Roman"/>
          <w:kern w:val="28"/>
        </w:rPr>
        <w:t xml:space="preserve">й </w:t>
      </w:r>
      <w:r w:rsidR="00871714" w:rsidRPr="00131975">
        <w:rPr>
          <w:rFonts w:ascii="Times New Roman" w:hAnsi="Times New Roman" w:cs="Times New Roman"/>
          <w:kern w:val="28"/>
        </w:rPr>
        <w:t>9</w:t>
      </w:r>
      <w:r w:rsidRPr="00131975">
        <w:rPr>
          <w:rFonts w:ascii="Times New Roman" w:hAnsi="Times New Roman" w:cs="Times New Roman"/>
          <w:kern w:val="28"/>
        </w:rPr>
        <w:t xml:space="preserve"> настоящих Правил;</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sidR="00871714" w:rsidRPr="00131975">
        <w:rPr>
          <w:rFonts w:ascii="Times New Roman" w:hAnsi="Times New Roman" w:cs="Times New Roman"/>
          <w:kern w:val="28"/>
        </w:rPr>
        <w:t>е</w:t>
      </w:r>
      <w:r w:rsidRPr="00131975">
        <w:rPr>
          <w:rFonts w:ascii="Times New Roman" w:hAnsi="Times New Roman" w:cs="Times New Roman"/>
          <w:kern w:val="28"/>
        </w:rPr>
        <w:t xml:space="preserve">й </w:t>
      </w:r>
      <w:r w:rsidR="00871714" w:rsidRPr="00131975">
        <w:rPr>
          <w:rFonts w:ascii="Times New Roman" w:hAnsi="Times New Roman" w:cs="Times New Roman"/>
          <w:kern w:val="28"/>
        </w:rPr>
        <w:t>10</w:t>
      </w:r>
      <w:r w:rsidRPr="00131975">
        <w:rPr>
          <w:rFonts w:ascii="Times New Roman" w:hAnsi="Times New Roman" w:cs="Times New Roman"/>
          <w:kern w:val="28"/>
        </w:rPr>
        <w:t xml:space="preserve"> настоящих Правил; </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 </w:t>
      </w:r>
      <w:r w:rsidR="00194E4B" w:rsidRPr="00131975">
        <w:rPr>
          <w:rFonts w:ascii="Times New Roman" w:hAnsi="Times New Roman" w:cs="Times New Roman"/>
          <w:kern w:val="28"/>
        </w:rPr>
        <w:t>организует проведение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внесени</w:t>
      </w:r>
      <w:r w:rsidR="00671E7E" w:rsidRPr="00131975">
        <w:rPr>
          <w:rFonts w:ascii="Times New Roman" w:hAnsi="Times New Roman" w:cs="Times New Roman"/>
          <w:kern w:val="28"/>
        </w:rPr>
        <w:t>я</w:t>
      </w:r>
      <w:r w:rsidR="00194E4B" w:rsidRPr="00131975">
        <w:rPr>
          <w:rFonts w:ascii="Times New Roman" w:hAnsi="Times New Roman" w:cs="Times New Roman"/>
          <w:kern w:val="28"/>
        </w:rPr>
        <w:t xml:space="preserve"> изменений в Правила, в порядке, определяемом статьей </w:t>
      </w:r>
      <w:r w:rsidR="00B3085F" w:rsidRPr="00131975">
        <w:rPr>
          <w:rFonts w:ascii="Times New Roman" w:hAnsi="Times New Roman" w:cs="Times New Roman"/>
          <w:kern w:val="28"/>
        </w:rPr>
        <w:t>12</w:t>
      </w:r>
      <w:r w:rsidR="00194E4B" w:rsidRPr="00131975">
        <w:rPr>
          <w:rFonts w:ascii="Times New Roman" w:hAnsi="Times New Roman" w:cs="Times New Roman"/>
          <w:kern w:val="28"/>
        </w:rPr>
        <w:t xml:space="preserve"> настоящих Правил, если муниципальными правовыми актами </w:t>
      </w:r>
      <w:r w:rsidR="00440927" w:rsidRPr="00131975">
        <w:rPr>
          <w:rFonts w:ascii="Times New Roman" w:hAnsi="Times New Roman" w:cs="Times New Roman"/>
        </w:rPr>
        <w:t>Свирьстройского</w:t>
      </w:r>
      <w:r w:rsidR="00194E4B" w:rsidRPr="00131975">
        <w:rPr>
          <w:rFonts w:ascii="Times New Roman" w:hAnsi="Times New Roman" w:cs="Times New Roman"/>
          <w:kern w:val="28"/>
        </w:rPr>
        <w:t xml:space="preserve"> городско</w:t>
      </w:r>
      <w:r w:rsidR="00EB3DBA" w:rsidRPr="00131975">
        <w:rPr>
          <w:rFonts w:ascii="Times New Roman" w:hAnsi="Times New Roman" w:cs="Times New Roman"/>
          <w:kern w:val="28"/>
        </w:rPr>
        <w:t>го</w:t>
      </w:r>
      <w:r w:rsidR="00194E4B" w:rsidRPr="00131975">
        <w:rPr>
          <w:rFonts w:ascii="Times New Roman" w:hAnsi="Times New Roman" w:cs="Times New Roman"/>
          <w:kern w:val="28"/>
        </w:rPr>
        <w:t xml:space="preserve"> поселени</w:t>
      </w:r>
      <w:r w:rsidR="00EB3DBA" w:rsidRPr="00131975">
        <w:rPr>
          <w:rFonts w:ascii="Times New Roman" w:hAnsi="Times New Roman" w:cs="Times New Roman"/>
          <w:kern w:val="28"/>
        </w:rPr>
        <w:t>я</w:t>
      </w:r>
      <w:r w:rsidR="00194E4B" w:rsidRPr="00131975">
        <w:rPr>
          <w:rFonts w:ascii="Times New Roman" w:hAnsi="Times New Roman" w:cs="Times New Roman"/>
          <w:kern w:val="28"/>
        </w:rPr>
        <w:t xml:space="preserve">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r w:rsidRPr="00131975">
        <w:rPr>
          <w:rFonts w:ascii="Times New Roman" w:hAnsi="Times New Roman" w:cs="Times New Roman"/>
          <w:kern w:val="28"/>
        </w:rPr>
        <w:t>;</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 подготавливает рекомендации главе администрации </w:t>
      </w:r>
      <w:r w:rsidR="00440927" w:rsidRPr="00131975">
        <w:rPr>
          <w:rFonts w:ascii="Times New Roman" w:hAnsi="Times New Roman" w:cs="Times New Roman"/>
        </w:rPr>
        <w:t>Свирьстройского</w:t>
      </w:r>
      <w:r w:rsidRPr="00131975">
        <w:rPr>
          <w:rFonts w:ascii="Times New Roman" w:hAnsi="Times New Roman" w:cs="Times New Roman"/>
          <w:kern w:val="28"/>
        </w:rPr>
        <w:t xml:space="preserve"> </w:t>
      </w:r>
      <w:r w:rsidR="00440927" w:rsidRPr="00131975">
        <w:rPr>
          <w:rFonts w:ascii="Times New Roman" w:hAnsi="Times New Roman" w:cs="Times New Roman"/>
          <w:kern w:val="28"/>
        </w:rPr>
        <w:t xml:space="preserve">городского поселения </w:t>
      </w:r>
      <w:r w:rsidRPr="00131975">
        <w:rPr>
          <w:rFonts w:ascii="Times New Roman" w:hAnsi="Times New Roman" w:cs="Times New Roman"/>
          <w:kern w:val="28"/>
        </w:rPr>
        <w:t>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подгот</w:t>
      </w:r>
      <w:r w:rsidR="004B00D2" w:rsidRPr="00131975">
        <w:rPr>
          <w:rFonts w:ascii="Times New Roman" w:hAnsi="Times New Roman" w:cs="Times New Roman"/>
          <w:kern w:val="28"/>
        </w:rPr>
        <w:t>авливает</w:t>
      </w:r>
      <w:r w:rsidRPr="00131975">
        <w:rPr>
          <w:rFonts w:ascii="Times New Roman" w:hAnsi="Times New Roman" w:cs="Times New Roman"/>
          <w:kern w:val="28"/>
        </w:rPr>
        <w:t xml:space="preserve"> предложени</w:t>
      </w:r>
      <w:r w:rsidR="004B00D2" w:rsidRPr="00131975">
        <w:rPr>
          <w:rFonts w:ascii="Times New Roman" w:hAnsi="Times New Roman" w:cs="Times New Roman"/>
          <w:kern w:val="28"/>
        </w:rPr>
        <w:t>я</w:t>
      </w:r>
      <w:r w:rsidRPr="00131975">
        <w:rPr>
          <w:rFonts w:ascii="Times New Roman" w:hAnsi="Times New Roman" w:cs="Times New Roman"/>
          <w:kern w:val="28"/>
        </w:rPr>
        <w:t xml:space="preserve"> </w:t>
      </w:r>
      <w:r w:rsidR="00671E7E" w:rsidRPr="00131975">
        <w:rPr>
          <w:rFonts w:ascii="Times New Roman" w:hAnsi="Times New Roman" w:cs="Times New Roman"/>
          <w:kern w:val="28"/>
        </w:rPr>
        <w:t>п</w:t>
      </w:r>
      <w:r w:rsidRPr="00131975">
        <w:rPr>
          <w:rFonts w:ascii="Times New Roman" w:hAnsi="Times New Roman" w:cs="Times New Roman"/>
          <w:kern w:val="28"/>
        </w:rPr>
        <w:t>о внесени</w:t>
      </w:r>
      <w:r w:rsidR="00671E7E" w:rsidRPr="00131975">
        <w:rPr>
          <w:rFonts w:ascii="Times New Roman" w:hAnsi="Times New Roman" w:cs="Times New Roman"/>
          <w:kern w:val="28"/>
        </w:rPr>
        <w:t>ю</w:t>
      </w:r>
      <w:r w:rsidRPr="00131975">
        <w:rPr>
          <w:rFonts w:ascii="Times New Roman" w:hAnsi="Times New Roman" w:cs="Times New Roman"/>
          <w:kern w:val="28"/>
        </w:rPr>
        <w:t xml:space="preserve"> изменений в Правила, а также проектов правовых актов, иных документов, связанных с реализацией и применением настоящих Правил;</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3. Персональный состав Комиссии и его изменение утверждается постановлением администрации </w:t>
      </w:r>
      <w:r w:rsidR="00440927" w:rsidRPr="00131975">
        <w:rPr>
          <w:rFonts w:ascii="Times New Roman" w:hAnsi="Times New Roman" w:cs="Times New Roman"/>
        </w:rPr>
        <w:t>Свирьстройского</w:t>
      </w:r>
      <w:r w:rsidRPr="00131975">
        <w:rPr>
          <w:rFonts w:ascii="Times New Roman" w:hAnsi="Times New Roman" w:cs="Times New Roman"/>
          <w:kern w:val="28"/>
        </w:rPr>
        <w:t xml:space="preserve"> </w:t>
      </w:r>
      <w:r w:rsidR="00440927" w:rsidRPr="00131975">
        <w:rPr>
          <w:rFonts w:ascii="Times New Roman" w:hAnsi="Times New Roman" w:cs="Times New Roman"/>
          <w:kern w:val="28"/>
        </w:rPr>
        <w:t>городского поселения</w:t>
      </w:r>
      <w:r w:rsidRPr="00131975">
        <w:rPr>
          <w:rFonts w:ascii="Times New Roman" w:hAnsi="Times New Roman" w:cs="Times New Roman"/>
          <w:kern w:val="28"/>
        </w:rPr>
        <w:t>.</w:t>
      </w:r>
      <w:r w:rsidR="00CF7E40" w:rsidRPr="00131975">
        <w:rPr>
          <w:rFonts w:ascii="Times New Roman" w:hAnsi="Times New Roman" w:cs="Times New Roman"/>
          <w:kern w:val="28"/>
        </w:rPr>
        <w:t xml:space="preserve"> </w:t>
      </w:r>
      <w:r w:rsidR="00CF7E40" w:rsidRPr="00131975">
        <w:rPr>
          <w:rFonts w:ascii="Times New Roman" w:hAnsi="Times New Roman" w:cs="Times New Roman"/>
        </w:rPr>
        <w:t xml:space="preserve">Требования к составу Комиссии устанавливаются областным законом </w:t>
      </w:r>
      <w:r w:rsidR="00CF7E40" w:rsidRPr="00131975">
        <w:rPr>
          <w:rFonts w:ascii="Times New Roman" w:hAnsi="Times New Roman" w:cs="Times New Roman"/>
        </w:rPr>
        <w:lastRenderedPageBreak/>
        <w:t>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1D5851" w:rsidRPr="00131975" w:rsidRDefault="00CF7E40"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w:t>
      </w:r>
      <w:r w:rsidR="001D5851" w:rsidRPr="00131975">
        <w:rPr>
          <w:rFonts w:ascii="Times New Roman" w:hAnsi="Times New Roman" w:cs="Times New Roman"/>
          <w:kern w:val="28"/>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1D5851" w:rsidRPr="00131975" w:rsidRDefault="00CF7E40"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w:t>
      </w:r>
      <w:r w:rsidR="001D5851" w:rsidRPr="00131975">
        <w:rPr>
          <w:rFonts w:ascii="Times New Roman" w:hAnsi="Times New Roman" w:cs="Times New Roman"/>
          <w:kern w:val="28"/>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D5851" w:rsidRPr="00131975" w:rsidRDefault="00CF7E40"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6</w:t>
      </w:r>
      <w:r w:rsidR="001D5851" w:rsidRPr="00131975">
        <w:rPr>
          <w:rFonts w:ascii="Times New Roman" w:hAnsi="Times New Roman" w:cs="Times New Roman"/>
          <w:kern w:val="28"/>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1D5851" w:rsidRPr="00131975" w:rsidRDefault="00CF7E40"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7</w:t>
      </w:r>
      <w:r w:rsidR="001D5851" w:rsidRPr="00131975">
        <w:rPr>
          <w:rFonts w:ascii="Times New Roman" w:hAnsi="Times New Roman" w:cs="Times New Roman"/>
          <w:kern w:val="28"/>
        </w:rPr>
        <w:t>.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w:t>
      </w:r>
      <w:r w:rsidR="00466C28" w:rsidRPr="00131975">
        <w:rPr>
          <w:rFonts w:ascii="Times New Roman" w:hAnsi="Times New Roman" w:cs="Times New Roman"/>
          <w:kern w:val="28"/>
        </w:rPr>
        <w:t>в, связанных с темой заседания.</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41" w:name="_Toc517714583"/>
      <w:bookmarkStart w:id="42" w:name="_Toc9239851"/>
      <w:r w:rsidRPr="00131975">
        <w:rPr>
          <w:rFonts w:ascii="Times New Roman" w:hAnsi="Times New Roman"/>
          <w:kern w:val="28"/>
          <w:sz w:val="22"/>
          <w:szCs w:val="22"/>
        </w:rPr>
        <w:t xml:space="preserve">Статья 5. Принципы градостроительной подготовки территорий и </w:t>
      </w:r>
      <w:r w:rsidR="006E7602" w:rsidRPr="00131975">
        <w:rPr>
          <w:rFonts w:ascii="Times New Roman" w:hAnsi="Times New Roman"/>
          <w:kern w:val="28"/>
          <w:sz w:val="22"/>
          <w:szCs w:val="22"/>
          <w:lang w:val="ru-RU"/>
        </w:rPr>
        <w:t>образования</w:t>
      </w:r>
      <w:r w:rsidRPr="00131975">
        <w:rPr>
          <w:rFonts w:ascii="Times New Roman" w:hAnsi="Times New Roman"/>
          <w:kern w:val="28"/>
          <w:sz w:val="22"/>
          <w:szCs w:val="22"/>
        </w:rPr>
        <w:t xml:space="preserve"> земельных участков в части применения настоящих правил</w:t>
      </w:r>
      <w:bookmarkEnd w:id="41"/>
      <w:bookmarkEnd w:id="42"/>
    </w:p>
    <w:p w:rsidR="001D5851" w:rsidRPr="00131975" w:rsidRDefault="001D5851" w:rsidP="00EF3E7F">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bookmarkStart w:id="43" w:name="_Toc222737814"/>
      <w:bookmarkStart w:id="44" w:name="_Toc183418770"/>
      <w:bookmarkEnd w:id="39"/>
      <w:bookmarkEnd w:id="40"/>
      <w:r w:rsidRPr="00131975">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671E7E" w:rsidRPr="00131975" w:rsidRDefault="001D5851" w:rsidP="00EF3E7F">
      <w:pPr>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1) </w:t>
      </w:r>
      <w:r w:rsidR="00671E7E" w:rsidRPr="00131975">
        <w:rPr>
          <w:rFonts w:ascii="Times New Roman" w:hAnsi="Times New Roman" w:cs="Times New Roman"/>
          <w:kern w:val="28"/>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rsidR="001D5851" w:rsidRPr="00131975" w:rsidRDefault="001D5851" w:rsidP="00EF3E7F">
      <w:pPr>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2) </w:t>
      </w:r>
      <w:r w:rsidR="006E7602" w:rsidRPr="00131975">
        <w:rPr>
          <w:rFonts w:ascii="Times New Roman" w:hAnsi="Times New Roman" w:cs="Times New Roman"/>
          <w:kern w:val="28"/>
        </w:rPr>
        <w:t>образованным</w:t>
      </w:r>
      <w:r w:rsidRPr="00131975">
        <w:rPr>
          <w:rFonts w:ascii="Times New Roman" w:hAnsi="Times New Roman" w:cs="Times New Roman"/>
          <w:kern w:val="28"/>
        </w:rPr>
        <w:t>,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D5851" w:rsidRPr="00131975" w:rsidRDefault="001D5851" w:rsidP="00EF3E7F">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2. В целях получения градостроительного плана земельного участка</w:t>
      </w:r>
      <w:r w:rsidR="008919BF" w:rsidRPr="00131975">
        <w:rPr>
          <w:rFonts w:ascii="Times New Roman" w:hAnsi="Times New Roman" w:cs="Times New Roman"/>
          <w:kern w:val="28"/>
        </w:rPr>
        <w:t>, правообладатель</w:t>
      </w:r>
      <w:r w:rsidRPr="00131975">
        <w:rPr>
          <w:rFonts w:ascii="Times New Roman" w:hAnsi="Times New Roman" w:cs="Times New Roman"/>
          <w:kern w:val="28"/>
        </w:rPr>
        <w:t xml:space="preserve"> земельного участка обращается с заявлением в администрацию </w:t>
      </w:r>
      <w:r w:rsidR="00440927" w:rsidRPr="00131975">
        <w:rPr>
          <w:rFonts w:ascii="Times New Roman" w:hAnsi="Times New Roman" w:cs="Times New Roman"/>
        </w:rPr>
        <w:t>Свирьстройского</w:t>
      </w:r>
      <w:r w:rsidR="00440927" w:rsidRPr="00131975">
        <w:rPr>
          <w:rFonts w:ascii="Times New Roman" w:hAnsi="Times New Roman" w:cs="Times New Roman"/>
          <w:kern w:val="28"/>
        </w:rPr>
        <w:t xml:space="preserve"> городского поселения</w:t>
      </w:r>
      <w:r w:rsidRPr="00131975">
        <w:rPr>
          <w:rFonts w:ascii="Times New Roman" w:hAnsi="Times New Roman" w:cs="Times New Roman"/>
          <w:kern w:val="28"/>
        </w:rPr>
        <w:t>.</w:t>
      </w:r>
      <w:r w:rsidR="00923C00" w:rsidRPr="00131975">
        <w:rPr>
          <w:rFonts w:ascii="Times New Roman" w:hAnsi="Times New Roman" w:cs="Times New Roman"/>
          <w:kern w:val="28"/>
        </w:rPr>
        <w:t xml:space="preserve"> </w:t>
      </w:r>
    </w:p>
    <w:p w:rsidR="001D5851" w:rsidRPr="00131975" w:rsidRDefault="001D5851" w:rsidP="00131975">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w:t>
      </w:r>
      <w:r w:rsidR="005E0C6C" w:rsidRPr="00131975">
        <w:rPr>
          <w:rFonts w:ascii="Times New Roman" w:hAnsi="Times New Roman" w:cs="Times New Roman"/>
          <w:kern w:val="28"/>
        </w:rPr>
        <w:t xml:space="preserve">, за исключением градостроительных планов земельных участков для размещения объектов индивидуального жилищного строительства и садовых домов, </w:t>
      </w:r>
      <w:r w:rsidRPr="00131975">
        <w:rPr>
          <w:rFonts w:ascii="Times New Roman" w:hAnsi="Times New Roman" w:cs="Times New Roman"/>
          <w:kern w:val="28"/>
        </w:rPr>
        <w:t xml:space="preserve"> осуществляет орган исполнительной власти Ленинградской области, уполномоченный Правительством Ленинградской области.</w:t>
      </w:r>
    </w:p>
    <w:p w:rsidR="001D5851" w:rsidRPr="00131975" w:rsidRDefault="001D5851" w:rsidP="00131975">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 xml:space="preserve">Администрация </w:t>
      </w:r>
      <w:r w:rsidR="00BA01D8" w:rsidRPr="00131975">
        <w:rPr>
          <w:rFonts w:ascii="Times New Roman" w:hAnsi="Times New Roman" w:cs="Times New Roman"/>
        </w:rPr>
        <w:t>Свирьстройского</w:t>
      </w:r>
      <w:r w:rsidR="00BA01D8" w:rsidRPr="00131975">
        <w:rPr>
          <w:rFonts w:ascii="Times New Roman" w:hAnsi="Times New Roman" w:cs="Times New Roman"/>
          <w:kern w:val="28"/>
        </w:rPr>
        <w:t xml:space="preserve"> городского поселения </w:t>
      </w:r>
      <w:r w:rsidRPr="00131975">
        <w:rPr>
          <w:rFonts w:ascii="Times New Roman" w:hAnsi="Times New Roman" w:cs="Times New Roman"/>
          <w:kern w:val="28"/>
        </w:rPr>
        <w:t xml:space="preserve">после подготовки и регистрации </w:t>
      </w:r>
      <w:r w:rsidR="00671E7E" w:rsidRPr="00131975">
        <w:rPr>
          <w:rFonts w:ascii="Times New Roman" w:hAnsi="Times New Roman" w:cs="Times New Roman"/>
          <w:kern w:val="28"/>
        </w:rPr>
        <w:t xml:space="preserve">в установленном порядке градостроительного плана </w:t>
      </w:r>
      <w:r w:rsidRPr="00131975">
        <w:rPr>
          <w:rFonts w:ascii="Times New Roman" w:hAnsi="Times New Roman" w:cs="Times New Roman"/>
          <w:kern w:val="28"/>
        </w:rPr>
        <w:t>выдает градостроительный план земельного участка заявителю.</w:t>
      </w:r>
    </w:p>
    <w:p w:rsidR="001D5851" w:rsidRPr="00131975" w:rsidRDefault="001D5851" w:rsidP="00131975">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3. Действия по градостроительной подготовке территорий и формированию земельных участков включают две стадии:</w:t>
      </w:r>
    </w:p>
    <w:p w:rsidR="001D5851" w:rsidRPr="00131975" w:rsidRDefault="001D5851" w:rsidP="00131975">
      <w:pPr>
        <w:shd w:val="clear" w:color="auto" w:fill="FFFFFF"/>
        <w:tabs>
          <w:tab w:val="left" w:pos="958"/>
          <w:tab w:val="left" w:pos="2491"/>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1D5851" w:rsidRPr="00131975" w:rsidRDefault="001D5851" w:rsidP="00131975">
      <w:pPr>
        <w:shd w:val="clear" w:color="auto" w:fill="FFFFFF"/>
        <w:tabs>
          <w:tab w:val="left" w:pos="958"/>
          <w:tab w:val="left" w:pos="2491"/>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1D5851" w:rsidRPr="00131975" w:rsidRDefault="001D5851" w:rsidP="00131975">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1D5851" w:rsidRPr="00131975" w:rsidRDefault="001D5851" w:rsidP="00131975">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kern w:val="28"/>
        </w:rPr>
      </w:pPr>
      <w:r w:rsidRPr="00131975">
        <w:rPr>
          <w:rFonts w:ascii="Times New Roman" w:hAnsi="Times New Roman" w:cs="Times New Roman"/>
          <w:kern w:val="28"/>
        </w:rPr>
        <w:t xml:space="preserve">5. Границы </w:t>
      </w:r>
      <w:r w:rsidR="008919BF" w:rsidRPr="00131975">
        <w:rPr>
          <w:rFonts w:ascii="Times New Roman" w:hAnsi="Times New Roman" w:cs="Times New Roman"/>
          <w:kern w:val="28"/>
        </w:rPr>
        <w:t>образуемых</w:t>
      </w:r>
      <w:r w:rsidRPr="00131975">
        <w:rPr>
          <w:rFonts w:ascii="Times New Roman" w:hAnsi="Times New Roman" w:cs="Times New Roman"/>
          <w:kern w:val="28"/>
        </w:rPr>
        <w:t xml:space="preserve"> земельных участков в составе документации по планировке территории являются основанием для второй стадии - </w:t>
      </w:r>
      <w:r w:rsidR="004019D2" w:rsidRPr="00131975">
        <w:rPr>
          <w:rFonts w:ascii="Times New Roman" w:hAnsi="Times New Roman" w:cs="Times New Roman"/>
          <w:kern w:val="28"/>
        </w:rPr>
        <w:t>образования</w:t>
      </w:r>
      <w:r w:rsidRPr="00131975">
        <w:rPr>
          <w:rFonts w:ascii="Times New Roman" w:hAnsi="Times New Roman" w:cs="Times New Roman"/>
          <w:kern w:val="28"/>
        </w:rPr>
        <w:t xml:space="preserve"> земельных участков посредством землеустроительных работ, осуществления их государственного кадастрового учета.</w:t>
      </w:r>
    </w:p>
    <w:p w:rsidR="001D5851" w:rsidRPr="00131975" w:rsidRDefault="001D5851" w:rsidP="00131975">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45" w:name="_Toc517714584"/>
      <w:bookmarkStart w:id="46" w:name="_Toc9239852"/>
      <w:bookmarkEnd w:id="43"/>
      <w:bookmarkEnd w:id="44"/>
      <w:r w:rsidRPr="00131975">
        <w:rPr>
          <w:rFonts w:ascii="Times New Roman" w:hAnsi="Times New Roman"/>
          <w:kern w:val="28"/>
          <w:sz w:val="22"/>
          <w:szCs w:val="22"/>
        </w:rPr>
        <w:lastRenderedPageBreak/>
        <w:t>Статья 6. Градостроительная подготовка территорий с целью выявления свободных от прав третьих лиц земельных участков для строительства</w:t>
      </w:r>
      <w:bookmarkEnd w:id="45"/>
      <w:bookmarkEnd w:id="46"/>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466C28" w:rsidRPr="00131975">
        <w:rPr>
          <w:rFonts w:ascii="Times New Roman" w:hAnsi="Times New Roman" w:cs="Times New Roman"/>
        </w:rPr>
        <w:t>Лодейнопольского муниципального района</w:t>
      </w:r>
      <w:r w:rsidR="00BA01D8" w:rsidRPr="00131975">
        <w:rPr>
          <w:rFonts w:ascii="Times New Roman" w:hAnsi="Times New Roman" w:cs="Times New Roman"/>
          <w:kern w:val="28"/>
        </w:rPr>
        <w:t xml:space="preserve"> </w:t>
      </w:r>
      <w:r w:rsidRPr="00131975">
        <w:rPr>
          <w:rFonts w:ascii="Times New Roman" w:hAnsi="Times New Roman" w:cs="Times New Roman"/>
          <w:kern w:val="28"/>
        </w:rPr>
        <w:t>с заявлением.</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В заявлении указывается:</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предполагаемое место размещения в виде схемы с указанием границ на кадастровом плане территории;</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xml:space="preserve">- </w:t>
      </w:r>
      <w:r w:rsidR="00466C28" w:rsidRPr="00131975">
        <w:rPr>
          <w:rFonts w:ascii="Times New Roman" w:hAnsi="Times New Roman" w:cs="Times New Roman"/>
          <w:kern w:val="28"/>
        </w:rPr>
        <w:t>размер</w:t>
      </w:r>
      <w:r w:rsidRPr="00131975">
        <w:rPr>
          <w:rFonts w:ascii="Times New Roman" w:hAnsi="Times New Roman" w:cs="Times New Roman"/>
          <w:kern w:val="28"/>
        </w:rPr>
        <w:t xml:space="preserve"> земельного участка;</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испрашиваемое право на земельный участок</w:t>
      </w:r>
      <w:r w:rsidR="007A66AB">
        <w:rPr>
          <w:rFonts w:ascii="Times New Roman" w:hAnsi="Times New Roman" w:cs="Times New Roman"/>
          <w:kern w:val="28"/>
        </w:rPr>
        <w:t>.</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47" w:name="_Toc517714585"/>
      <w:bookmarkStart w:id="48" w:name="_Toc9239853"/>
      <w:r w:rsidRPr="00131975">
        <w:rPr>
          <w:rFonts w:ascii="Times New Roman" w:hAnsi="Times New Roman"/>
          <w:kern w:val="28"/>
          <w:sz w:val="22"/>
          <w:szCs w:val="22"/>
        </w:rPr>
        <w:t xml:space="preserve">Статья 7. Градостроительная подготовка территорий существующей застройки, не разделенной на земельные участки, с целью </w:t>
      </w:r>
      <w:r w:rsidR="004019D2" w:rsidRPr="00131975">
        <w:rPr>
          <w:rFonts w:ascii="Times New Roman" w:hAnsi="Times New Roman"/>
          <w:kern w:val="28"/>
          <w:sz w:val="22"/>
          <w:szCs w:val="22"/>
          <w:lang w:val="ru-RU"/>
        </w:rPr>
        <w:t>образования</w:t>
      </w:r>
      <w:r w:rsidRPr="00131975">
        <w:rPr>
          <w:rFonts w:ascii="Times New Roman" w:hAnsi="Times New Roman"/>
          <w:kern w:val="28"/>
          <w:sz w:val="22"/>
          <w:szCs w:val="22"/>
        </w:rPr>
        <w:t xml:space="preserve"> земельных участков, на которых расположены объекты капитального строительства</w:t>
      </w:r>
      <w:bookmarkEnd w:id="47"/>
      <w:bookmarkEnd w:id="48"/>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w:t>
      </w:r>
      <w:r w:rsidR="006E7602" w:rsidRPr="00131975">
        <w:rPr>
          <w:rFonts w:ascii="Times New Roman" w:hAnsi="Times New Roman" w:cs="Times New Roman"/>
          <w:kern w:val="28"/>
        </w:rPr>
        <w:t>образования</w:t>
      </w:r>
      <w:r w:rsidRPr="00131975">
        <w:rPr>
          <w:rFonts w:ascii="Times New Roman" w:hAnsi="Times New Roman" w:cs="Times New Roman"/>
          <w:kern w:val="28"/>
        </w:rPr>
        <w:t xml:space="preserve">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xml:space="preserve">2. </w:t>
      </w:r>
      <w:r w:rsidR="006E7602" w:rsidRPr="00131975">
        <w:rPr>
          <w:rFonts w:ascii="Times New Roman" w:hAnsi="Times New Roman" w:cs="Times New Roman"/>
          <w:kern w:val="28"/>
        </w:rPr>
        <w:t>Образование</w:t>
      </w:r>
      <w:r w:rsidRPr="00131975">
        <w:rPr>
          <w:rFonts w:ascii="Times New Roman" w:hAnsi="Times New Roman" w:cs="Times New Roman"/>
          <w:kern w:val="28"/>
        </w:rPr>
        <w:t xml:space="preserve">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w:t>
      </w:r>
      <w:r w:rsidR="00DF0466" w:rsidRPr="00131975">
        <w:rPr>
          <w:rFonts w:ascii="Times New Roman" w:hAnsi="Times New Roman" w:cs="Times New Roman"/>
          <w:kern w:val="28"/>
        </w:rPr>
        <w:t xml:space="preserve">           </w:t>
      </w:r>
      <w:r w:rsidRPr="00131975">
        <w:rPr>
          <w:rFonts w:ascii="Times New Roman" w:hAnsi="Times New Roman" w:cs="Times New Roman"/>
          <w:kern w:val="28"/>
        </w:rPr>
        <w:t xml:space="preserve">№ 189-ФЗ «О введении в действие Жилищного кодекса Российской Федерации». </w:t>
      </w:r>
    </w:p>
    <w:p w:rsidR="001D5851" w:rsidRPr="00131975" w:rsidRDefault="001D5851" w:rsidP="00131975">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131975">
        <w:rPr>
          <w:rFonts w:ascii="Times New Roman" w:hAnsi="Times New Roman" w:cs="Times New Roman"/>
          <w:kern w:val="28"/>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w:t>
      </w:r>
      <w:r w:rsidR="008E0D00" w:rsidRPr="00131975">
        <w:rPr>
          <w:rFonts w:ascii="Times New Roman" w:hAnsi="Times New Roman" w:cs="Times New Roman"/>
          <w:kern w:val="28"/>
        </w:rPr>
        <w:t>администрацию Свирьстройского городского поселения</w:t>
      </w:r>
      <w:r w:rsidRPr="00131975">
        <w:rPr>
          <w:rFonts w:ascii="Times New Roman" w:hAnsi="Times New Roman" w:cs="Times New Roman"/>
          <w:kern w:val="28"/>
        </w:rPr>
        <w:t xml:space="preserve">. К заявлению может прилагаться схема границ </w:t>
      </w:r>
      <w:r w:rsidR="006E7602" w:rsidRPr="00131975">
        <w:rPr>
          <w:rFonts w:ascii="Times New Roman" w:hAnsi="Times New Roman" w:cs="Times New Roman"/>
          <w:kern w:val="28"/>
        </w:rPr>
        <w:t>образуемого</w:t>
      </w:r>
      <w:r w:rsidRPr="00131975">
        <w:rPr>
          <w:rFonts w:ascii="Times New Roman" w:hAnsi="Times New Roman" w:cs="Times New Roman"/>
          <w:kern w:val="28"/>
        </w:rPr>
        <w:t xml:space="preserve"> земельного участка на кадастровом плане территории.</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49" w:name="_Toc222737833"/>
      <w:bookmarkStart w:id="50" w:name="_Toc183418788"/>
      <w:bookmarkStart w:id="51" w:name="_Toc517714587"/>
      <w:bookmarkStart w:id="52" w:name="_Toc9239854"/>
      <w:r w:rsidRPr="00131975">
        <w:rPr>
          <w:rFonts w:ascii="Times New Roman" w:hAnsi="Times New Roman"/>
          <w:i w:val="0"/>
          <w:kern w:val="28"/>
          <w:sz w:val="22"/>
          <w:szCs w:val="22"/>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bookmarkEnd w:id="50"/>
      <w:bookmarkEnd w:id="51"/>
      <w:bookmarkEnd w:id="52"/>
    </w:p>
    <w:p w:rsidR="001D5851" w:rsidRPr="00131975" w:rsidRDefault="001D5851" w:rsidP="00131975">
      <w:pPr>
        <w:spacing w:after="0" w:line="240" w:lineRule="auto"/>
        <w:jc w:val="both"/>
        <w:rPr>
          <w:rFonts w:ascii="Times New Roman" w:hAnsi="Times New Roman" w:cs="Times New Roman"/>
        </w:rPr>
      </w:pPr>
      <w:bookmarkStart w:id="53" w:name="_Toc222737834"/>
      <w:bookmarkStart w:id="54" w:name="_Toc183418789"/>
    </w:p>
    <w:p w:rsidR="001D5851" w:rsidRPr="00131975" w:rsidRDefault="001D5851" w:rsidP="00131975">
      <w:pPr>
        <w:pStyle w:val="3"/>
        <w:spacing w:before="0" w:after="0" w:line="240" w:lineRule="auto"/>
        <w:jc w:val="both"/>
        <w:rPr>
          <w:rFonts w:ascii="Times New Roman" w:hAnsi="Times New Roman"/>
          <w:kern w:val="28"/>
          <w:sz w:val="22"/>
          <w:szCs w:val="22"/>
        </w:rPr>
      </w:pPr>
      <w:bookmarkStart w:id="55" w:name="_Toc517714588"/>
      <w:bookmarkStart w:id="56" w:name="_Toc9239855"/>
      <w:r w:rsidRPr="00131975">
        <w:rPr>
          <w:rFonts w:ascii="Times New Roman" w:hAnsi="Times New Roman"/>
          <w:kern w:val="28"/>
          <w:sz w:val="22"/>
          <w:szCs w:val="22"/>
        </w:rPr>
        <w:t xml:space="preserve">Статья </w:t>
      </w:r>
      <w:r w:rsidR="00834523" w:rsidRPr="00131975">
        <w:rPr>
          <w:rFonts w:ascii="Times New Roman" w:hAnsi="Times New Roman"/>
          <w:kern w:val="28"/>
          <w:sz w:val="22"/>
          <w:szCs w:val="22"/>
          <w:lang w:val="ru-RU"/>
        </w:rPr>
        <w:t>8</w:t>
      </w:r>
      <w:r w:rsidRPr="00131975">
        <w:rPr>
          <w:rFonts w:ascii="Times New Roman" w:hAnsi="Times New Roman"/>
          <w:kern w:val="28"/>
          <w:sz w:val="22"/>
          <w:szCs w:val="22"/>
        </w:rPr>
        <w:t xml:space="preserve">. Изменение одного вида на другой вид использования земельных участков и объектов </w:t>
      </w:r>
      <w:bookmarkEnd w:id="53"/>
      <w:bookmarkEnd w:id="54"/>
      <w:r w:rsidRPr="00131975">
        <w:rPr>
          <w:rFonts w:ascii="Times New Roman" w:hAnsi="Times New Roman"/>
          <w:kern w:val="28"/>
          <w:sz w:val="22"/>
          <w:szCs w:val="22"/>
        </w:rPr>
        <w:t>капитального строительства</w:t>
      </w:r>
      <w:bookmarkEnd w:id="55"/>
      <w:bookmarkEnd w:id="56"/>
      <w:r w:rsidRPr="00131975">
        <w:rPr>
          <w:rFonts w:ascii="Times New Roman" w:hAnsi="Times New Roman"/>
          <w:kern w:val="28"/>
          <w:sz w:val="22"/>
          <w:szCs w:val="22"/>
        </w:rPr>
        <w:t xml:space="preserve"> </w:t>
      </w:r>
    </w:p>
    <w:p w:rsidR="001D5851" w:rsidRPr="00131975" w:rsidRDefault="001D5851" w:rsidP="00131975">
      <w:pPr>
        <w:spacing w:after="0" w:line="240" w:lineRule="auto"/>
        <w:ind w:firstLine="851"/>
        <w:jc w:val="both"/>
        <w:rPr>
          <w:rFonts w:ascii="Times New Roman" w:hAnsi="Times New Roman" w:cs="Times New Roman"/>
        </w:rPr>
      </w:pPr>
      <w:bookmarkStart w:id="57" w:name="_Toc154142026"/>
      <w:bookmarkStart w:id="58" w:name="_Toc222737838"/>
      <w:bookmarkStart w:id="59" w:name="_Toc183418793"/>
      <w:r w:rsidRPr="00131975">
        <w:rPr>
          <w:rFonts w:ascii="Times New Roman" w:hAnsi="Times New Roman" w:cs="Times New Roman"/>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F066EA" w:rsidRPr="00131975">
        <w:rPr>
          <w:rFonts w:ascii="Times New Roman" w:hAnsi="Times New Roman" w:cs="Times New Roman"/>
        </w:rPr>
        <w:t>в соответствии с видами</w:t>
      </w:r>
      <w:r w:rsidRPr="00131975">
        <w:rPr>
          <w:rFonts w:ascii="Times New Roman" w:hAnsi="Times New Roman" w:cs="Times New Roman"/>
        </w:rPr>
        <w:t xml:space="preserve"> разрешенного использования, установленн</w:t>
      </w:r>
      <w:r w:rsidR="00DD1164" w:rsidRPr="00131975">
        <w:rPr>
          <w:rFonts w:ascii="Times New Roman" w:hAnsi="Times New Roman" w:cs="Times New Roman"/>
        </w:rPr>
        <w:t>ыми</w:t>
      </w:r>
      <w:r w:rsidRPr="00131975">
        <w:rPr>
          <w:rFonts w:ascii="Times New Roman" w:hAnsi="Times New Roman" w:cs="Times New Roman"/>
        </w:rPr>
        <w:t xml:space="preserve"> градостроительным регламентом.</w:t>
      </w:r>
    </w:p>
    <w:p w:rsidR="001D5851" w:rsidRPr="00131975" w:rsidRDefault="001D5851" w:rsidP="00131975">
      <w:pPr>
        <w:spacing w:after="0" w:line="240" w:lineRule="auto"/>
        <w:ind w:firstLine="851"/>
        <w:jc w:val="both"/>
        <w:rPr>
          <w:rFonts w:ascii="Times New Roman" w:hAnsi="Times New Roman" w:cs="Times New Roman"/>
        </w:rPr>
      </w:pPr>
      <w:r w:rsidRPr="00131975">
        <w:rPr>
          <w:rFonts w:ascii="Times New Roman" w:hAnsi="Times New Roman" w:cs="Times New Roman"/>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D5851" w:rsidRPr="00131975" w:rsidRDefault="001D5851" w:rsidP="00131975">
      <w:pPr>
        <w:spacing w:after="0" w:line="240" w:lineRule="auto"/>
        <w:ind w:firstLine="851"/>
        <w:jc w:val="both"/>
        <w:rPr>
          <w:rFonts w:ascii="Times New Roman" w:hAnsi="Times New Roman" w:cs="Times New Roman"/>
        </w:rPr>
      </w:pPr>
      <w:r w:rsidRPr="00131975">
        <w:rPr>
          <w:rFonts w:ascii="Times New Roman" w:hAnsi="Times New Roman" w:cs="Times New Roman"/>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1D5851" w:rsidRPr="00131975" w:rsidRDefault="001D5851" w:rsidP="00131975">
      <w:pPr>
        <w:spacing w:after="0" w:line="240" w:lineRule="auto"/>
        <w:ind w:firstLine="851"/>
        <w:jc w:val="both"/>
        <w:rPr>
          <w:rFonts w:ascii="Times New Roman" w:hAnsi="Times New Roman" w:cs="Times New Roman"/>
        </w:rPr>
      </w:pPr>
      <w:r w:rsidRPr="00131975">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D5851" w:rsidRPr="00131975" w:rsidRDefault="001D5851" w:rsidP="00131975">
      <w:pPr>
        <w:spacing w:after="0" w:line="240" w:lineRule="auto"/>
        <w:ind w:firstLine="851"/>
        <w:jc w:val="both"/>
        <w:rPr>
          <w:rFonts w:ascii="Times New Roman" w:hAnsi="Times New Roman" w:cs="Times New Roman"/>
        </w:rPr>
      </w:pPr>
      <w:r w:rsidRPr="00131975">
        <w:rPr>
          <w:rFonts w:ascii="Times New Roman" w:hAnsi="Times New Roman" w:cs="Times New Roman"/>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sidRPr="00131975">
        <w:rPr>
          <w:rFonts w:ascii="Times New Roman" w:hAnsi="Times New Roman" w:cs="Times New Roman"/>
        </w:rPr>
        <w:lastRenderedPageBreak/>
        <w:t>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5851" w:rsidRPr="00131975" w:rsidRDefault="001D5851" w:rsidP="00131975">
      <w:pPr>
        <w:spacing w:after="0" w:line="240" w:lineRule="auto"/>
        <w:ind w:firstLine="851"/>
        <w:jc w:val="both"/>
        <w:rPr>
          <w:rFonts w:ascii="Times New Roman" w:hAnsi="Times New Roman" w:cs="Times New Roman"/>
        </w:rPr>
      </w:pPr>
      <w:r w:rsidRPr="00131975">
        <w:rPr>
          <w:rFonts w:ascii="Times New Roman" w:hAnsi="Times New Roman" w:cs="Times New Roman"/>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F50C3F" w:rsidRPr="00131975">
        <w:rPr>
          <w:rFonts w:ascii="Times New Roman" w:hAnsi="Times New Roman" w:cs="Times New Roman"/>
        </w:rPr>
        <w:t>е</w:t>
      </w:r>
      <w:r w:rsidRPr="00131975">
        <w:rPr>
          <w:rFonts w:ascii="Times New Roman" w:hAnsi="Times New Roman" w:cs="Times New Roman"/>
        </w:rPr>
        <w:t>й 39 Градостроительного кодекса Российской Федерации</w:t>
      </w:r>
      <w:r w:rsidR="004B00D2" w:rsidRPr="00131975">
        <w:rPr>
          <w:rFonts w:ascii="Times New Roman" w:hAnsi="Times New Roman" w:cs="Times New Roman"/>
        </w:rPr>
        <w:t xml:space="preserve"> в соответствии со статьей </w:t>
      </w:r>
      <w:r w:rsidR="00834523" w:rsidRPr="00131975">
        <w:rPr>
          <w:rFonts w:ascii="Times New Roman" w:hAnsi="Times New Roman" w:cs="Times New Roman"/>
        </w:rPr>
        <w:t>9</w:t>
      </w:r>
      <w:r w:rsidR="004B00D2" w:rsidRPr="00131975">
        <w:rPr>
          <w:rFonts w:ascii="Times New Roman" w:hAnsi="Times New Roman" w:cs="Times New Roman"/>
        </w:rPr>
        <w:t xml:space="preserve"> настоящих правил</w:t>
      </w:r>
      <w:r w:rsidRPr="00131975">
        <w:rPr>
          <w:rFonts w:ascii="Times New Roman" w:hAnsi="Times New Roman" w:cs="Times New Roman"/>
        </w:rPr>
        <w:t>.</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60" w:name="_Toc517714589"/>
      <w:bookmarkStart w:id="61" w:name="_Toc9239856"/>
      <w:r w:rsidRPr="00131975">
        <w:rPr>
          <w:rFonts w:ascii="Times New Roman" w:hAnsi="Times New Roman"/>
          <w:kern w:val="28"/>
          <w:sz w:val="22"/>
          <w:szCs w:val="22"/>
        </w:rPr>
        <w:t xml:space="preserve">Статья </w:t>
      </w:r>
      <w:r w:rsidR="00834523" w:rsidRPr="00131975">
        <w:rPr>
          <w:rFonts w:ascii="Times New Roman" w:hAnsi="Times New Roman"/>
          <w:kern w:val="28"/>
          <w:sz w:val="22"/>
          <w:szCs w:val="22"/>
          <w:lang w:val="ru-RU"/>
        </w:rPr>
        <w:t>9</w:t>
      </w:r>
      <w:r w:rsidRPr="00131975">
        <w:rPr>
          <w:rFonts w:ascii="Times New Roman" w:hAnsi="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57"/>
      <w:bookmarkEnd w:id="60"/>
      <w:bookmarkEnd w:id="61"/>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62" w:name="_Toc154142027"/>
      <w:bookmarkStart w:id="63" w:name="_Toc130098620"/>
      <w:r w:rsidRPr="00131975">
        <w:rPr>
          <w:rFonts w:ascii="Times New Roman" w:hAnsi="Times New Roman" w:cs="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8C6123" w:rsidRPr="00131975" w:rsidRDefault="008C612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Физическое или юридическое лицо, заинтересованное в предоставлении разрешения на условно разрешенный вид использовани</w:t>
      </w:r>
      <w:r w:rsidR="00A977A2" w:rsidRPr="00131975">
        <w:rPr>
          <w:rFonts w:ascii="Times New Roman" w:hAnsi="Times New Roman" w:cs="Times New Roman"/>
          <w:kern w:val="28"/>
        </w:rPr>
        <w:t>я</w:t>
      </w:r>
      <w:r w:rsidRPr="00131975">
        <w:rPr>
          <w:rFonts w:ascii="Times New Roman" w:hAnsi="Times New Roman" w:cs="Times New Roman"/>
          <w:kern w:val="28"/>
        </w:rPr>
        <w:t xml:space="preserve"> земельного участка или объекта капитального строительства, направляет </w:t>
      </w:r>
      <w:r w:rsidR="00AD12B7" w:rsidRPr="00131975">
        <w:rPr>
          <w:rFonts w:ascii="Times New Roman" w:hAnsi="Times New Roman" w:cs="Times New Roman"/>
          <w:kern w:val="28"/>
        </w:rPr>
        <w:t xml:space="preserve">в Комиссию </w:t>
      </w:r>
      <w:r w:rsidRPr="00131975">
        <w:rPr>
          <w:rFonts w:ascii="Times New Roman" w:hAnsi="Times New Roman" w:cs="Times New Roman"/>
          <w:kern w:val="28"/>
        </w:rPr>
        <w:t xml:space="preserve">заявление о предоставлении разрешения на условно разрешенный вид </w:t>
      </w:r>
      <w:r w:rsidR="00A977A2" w:rsidRPr="00131975">
        <w:rPr>
          <w:rFonts w:ascii="Times New Roman" w:hAnsi="Times New Roman" w:cs="Times New Roman"/>
          <w:kern w:val="28"/>
        </w:rPr>
        <w:t>использования земельного участка или объекта капитального строительства</w:t>
      </w:r>
      <w:r w:rsidRPr="00131975">
        <w:rPr>
          <w:rFonts w:ascii="Times New Roman" w:hAnsi="Times New Roman" w:cs="Times New Roman"/>
          <w:kern w:val="28"/>
        </w:rPr>
        <w:t>.</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2. Заявление заинтересованного лица, должно содержать: </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1D5851" w:rsidRPr="00131975" w:rsidRDefault="001D5851" w:rsidP="00131975">
      <w:pPr>
        <w:tabs>
          <w:tab w:val="left" w:pos="9420"/>
        </w:tabs>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440927" w:rsidRPr="00131975">
        <w:rPr>
          <w:rFonts w:ascii="Times New Roman" w:hAnsi="Times New Roman" w:cs="Times New Roman"/>
        </w:rPr>
        <w:t>Свирьстройского</w:t>
      </w:r>
      <w:r w:rsidR="00F37EF6" w:rsidRPr="00131975">
        <w:rPr>
          <w:rFonts w:ascii="Times New Roman" w:hAnsi="Times New Roman" w:cs="Times New Roman"/>
          <w:kern w:val="28"/>
        </w:rPr>
        <w:t xml:space="preserve"> городско</w:t>
      </w:r>
      <w:r w:rsidR="00EB3DBA" w:rsidRPr="00131975">
        <w:rPr>
          <w:rFonts w:ascii="Times New Roman" w:hAnsi="Times New Roman" w:cs="Times New Roman"/>
          <w:kern w:val="28"/>
        </w:rPr>
        <w:t>го</w:t>
      </w:r>
      <w:r w:rsidR="00F37EF6" w:rsidRPr="00131975">
        <w:rPr>
          <w:rFonts w:ascii="Times New Roman" w:hAnsi="Times New Roman" w:cs="Times New Roman"/>
          <w:kern w:val="28"/>
        </w:rPr>
        <w:t xml:space="preserve"> поселени</w:t>
      </w:r>
      <w:r w:rsidR="00EB3DBA" w:rsidRPr="00131975">
        <w:rPr>
          <w:rFonts w:ascii="Times New Roman" w:hAnsi="Times New Roman" w:cs="Times New Roman"/>
          <w:kern w:val="28"/>
        </w:rPr>
        <w:t>я</w:t>
      </w:r>
      <w:r w:rsidRPr="00131975">
        <w:rPr>
          <w:rFonts w:ascii="Times New Roman" w:hAnsi="Times New Roman" w:cs="Times New Roman"/>
          <w:kern w:val="28"/>
        </w:rPr>
        <w:t xml:space="preserve">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Отказ в предоставлении разрешения на условно разрешенный вид использования принимается в случаях:</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отсутствия у заявителя прав на земельный участок и (или) объект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w:t>
      </w:r>
      <w:r w:rsidRPr="00131975">
        <w:rPr>
          <w:rFonts w:ascii="Times New Roman" w:hAnsi="Times New Roman" w:cs="Times New Roman"/>
          <w:kern w:val="28"/>
        </w:rPr>
        <w:lastRenderedPageBreak/>
        <w:t xml:space="preserve">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9" w:anchor="dst2195" w:history="1">
        <w:r w:rsidRPr="00131975">
          <w:rPr>
            <w:rFonts w:ascii="Times New Roman" w:hAnsi="Times New Roman" w:cs="Times New Roman"/>
            <w:kern w:val="28"/>
          </w:rPr>
          <w:t>3 статьи 39</w:t>
        </w:r>
      </w:hyperlink>
      <w:r w:rsidRPr="00131975">
        <w:rPr>
          <w:rFonts w:ascii="Times New Roman" w:hAnsi="Times New Roman" w:cs="Times New Roman"/>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7. </w:t>
      </w:r>
      <w:r w:rsidR="009616DD" w:rsidRPr="00131975">
        <w:rPr>
          <w:rFonts w:ascii="Times New Roman" w:hAnsi="Times New Roman" w:cs="Times New Roman"/>
          <w:kern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8. Срок проведения общественных обсуждений или публичных слушаний с момента оповещения жителей </w:t>
      </w:r>
      <w:r w:rsidR="00102704" w:rsidRPr="00131975">
        <w:rPr>
          <w:rFonts w:ascii="Times New Roman" w:hAnsi="Times New Roman" w:cs="Times New Roman"/>
        </w:rPr>
        <w:t>Свирьстройско</w:t>
      </w:r>
      <w:r w:rsidR="00102704">
        <w:rPr>
          <w:rFonts w:ascii="Times New Roman" w:hAnsi="Times New Roman" w:cs="Times New Roman"/>
        </w:rPr>
        <w:t>го</w:t>
      </w:r>
      <w:r w:rsidR="00102704" w:rsidRPr="00131975">
        <w:rPr>
          <w:rFonts w:ascii="Times New Roman" w:hAnsi="Times New Roman" w:cs="Times New Roman"/>
        </w:rPr>
        <w:t xml:space="preserve"> городско</w:t>
      </w:r>
      <w:r w:rsidR="00102704">
        <w:rPr>
          <w:rFonts w:ascii="Times New Roman" w:hAnsi="Times New Roman" w:cs="Times New Roman"/>
        </w:rPr>
        <w:t>го</w:t>
      </w:r>
      <w:r w:rsidR="00102704" w:rsidRPr="00131975">
        <w:rPr>
          <w:rFonts w:ascii="Times New Roman" w:hAnsi="Times New Roman" w:cs="Times New Roman"/>
        </w:rPr>
        <w:t xml:space="preserve"> поселени</w:t>
      </w:r>
      <w:r w:rsidR="00102704">
        <w:rPr>
          <w:rFonts w:ascii="Times New Roman" w:hAnsi="Times New Roman" w:cs="Times New Roman"/>
        </w:rPr>
        <w:t>я</w:t>
      </w:r>
      <w:r w:rsidR="00102704" w:rsidRPr="00131975">
        <w:rPr>
          <w:rFonts w:ascii="Times New Roman" w:hAnsi="Times New Roman" w:cs="Times New Roman"/>
        </w:rPr>
        <w:t xml:space="preserve"> </w:t>
      </w:r>
      <w:r w:rsidRPr="00131975">
        <w:rPr>
          <w:rFonts w:ascii="Times New Roman" w:hAnsi="Times New Roman" w:cs="Times New Roman"/>
          <w:kern w:val="28"/>
        </w:rPr>
        <w:t>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1D5851" w:rsidRPr="00131975" w:rsidRDefault="009616D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9</w:t>
      </w:r>
      <w:r w:rsidR="001D5851" w:rsidRPr="00131975">
        <w:rPr>
          <w:rFonts w:ascii="Times New Roman" w:hAnsi="Times New Roman" w:cs="Times New Roman"/>
          <w:kern w:val="28"/>
        </w:rPr>
        <w:t xml:space="preserve">.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F0691" w:rsidRPr="00131975">
        <w:rPr>
          <w:rFonts w:ascii="Times New Roman" w:hAnsi="Times New Roman" w:cs="Times New Roman"/>
        </w:rPr>
        <w:t>Свирьстройского</w:t>
      </w:r>
      <w:r w:rsidR="009F0691" w:rsidRPr="00131975">
        <w:rPr>
          <w:rFonts w:ascii="Times New Roman" w:hAnsi="Times New Roman" w:cs="Times New Roman"/>
          <w:kern w:val="28"/>
        </w:rPr>
        <w:t xml:space="preserve"> городского поселения</w:t>
      </w:r>
      <w:r w:rsidR="001D5851" w:rsidRPr="00131975">
        <w:rPr>
          <w:rFonts w:ascii="Times New Roman" w:hAnsi="Times New Roman" w:cs="Times New Roman"/>
          <w:kern w:val="28"/>
        </w:rPr>
        <w:t xml:space="preserve"> в сети "Интернет".</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616DD" w:rsidRPr="00131975">
        <w:rPr>
          <w:rFonts w:ascii="Times New Roman" w:hAnsi="Times New Roman" w:cs="Times New Roman"/>
          <w:kern w:val="28"/>
        </w:rPr>
        <w:t>0</w:t>
      </w:r>
      <w:r w:rsidRPr="00131975">
        <w:rPr>
          <w:rFonts w:ascii="Times New Roman" w:hAnsi="Times New Roman" w:cs="Times New Roman"/>
          <w:kern w:val="28"/>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6E5C7A" w:rsidRPr="00131975" w:rsidRDefault="006E5C7A"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11. Решение о предоставлении разрешения на условно разрешенный вид использования или об отказе в предоставлении такого разрешения принимает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64" w:name="_Toc517714590"/>
      <w:bookmarkStart w:id="65" w:name="_Toc9239857"/>
      <w:r w:rsidRPr="00131975">
        <w:rPr>
          <w:rFonts w:ascii="Times New Roman" w:hAnsi="Times New Roman"/>
          <w:kern w:val="28"/>
          <w:sz w:val="22"/>
          <w:szCs w:val="22"/>
        </w:rPr>
        <w:t xml:space="preserve">Статья </w:t>
      </w:r>
      <w:r w:rsidR="00834523" w:rsidRPr="00131975">
        <w:rPr>
          <w:rFonts w:ascii="Times New Roman" w:hAnsi="Times New Roman"/>
          <w:kern w:val="28"/>
          <w:sz w:val="22"/>
          <w:szCs w:val="22"/>
          <w:lang w:val="ru-RU"/>
        </w:rPr>
        <w:t>10</w:t>
      </w:r>
      <w:r w:rsidRPr="00131975">
        <w:rPr>
          <w:rFonts w:ascii="Times New Roman" w:hAnsi="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2"/>
      <w:bookmarkEnd w:id="63"/>
      <w:bookmarkEnd w:id="64"/>
      <w:bookmarkEnd w:id="65"/>
    </w:p>
    <w:p w:rsidR="00BC2A62"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1. Правообладатели земельных участков, </w:t>
      </w:r>
      <w:r w:rsidR="00603D91" w:rsidRPr="00131975">
        <w:rPr>
          <w:rFonts w:ascii="Times New Roman" w:hAnsi="Times New Roman" w:cs="Times New Roman"/>
          <w:kern w:val="28"/>
        </w:rPr>
        <w:t xml:space="preserve">размеры которых меньше </w:t>
      </w:r>
      <w:r w:rsidRPr="00131975">
        <w:rPr>
          <w:rFonts w:ascii="Times New Roman" w:hAnsi="Times New Roman" w:cs="Times New Roman"/>
          <w:kern w:val="28"/>
        </w:rPr>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5851" w:rsidRPr="00131975" w:rsidRDefault="00BC2A62"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2. Заявление заинтересованного лица, должно содержать: </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lastRenderedPageBreak/>
        <w:t xml:space="preserve">2) адрес и кадастровый номер земельного участка, применительно к которому запрашивается разрешение </w:t>
      </w:r>
      <w:r w:rsidR="001050D5" w:rsidRPr="00131975">
        <w:rPr>
          <w:rFonts w:ascii="Times New Roman" w:hAnsi="Times New Roman" w:cs="Times New Roman"/>
          <w:kern w:val="28"/>
        </w:rPr>
        <w:t>на отклонение от предельных параметров разрешенного строительства, реконструкции объектов капитального строительства</w:t>
      </w:r>
      <w:r w:rsidRPr="00131975">
        <w:rPr>
          <w:rFonts w:ascii="Times New Roman" w:hAnsi="Times New Roman" w:cs="Times New Roman"/>
          <w:kern w:val="28"/>
        </w:rPr>
        <w:t>;</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440927" w:rsidRPr="00131975">
        <w:rPr>
          <w:rFonts w:ascii="Times New Roman" w:hAnsi="Times New Roman" w:cs="Times New Roman"/>
        </w:rPr>
        <w:t>Свирьстройского</w:t>
      </w:r>
      <w:r w:rsidR="00E74883" w:rsidRPr="00131975">
        <w:rPr>
          <w:rFonts w:ascii="Times New Roman" w:hAnsi="Times New Roman" w:cs="Times New Roman"/>
          <w:kern w:val="28"/>
        </w:rPr>
        <w:t xml:space="preserve"> городско</w:t>
      </w:r>
      <w:r w:rsidR="00EB3DBA" w:rsidRPr="00131975">
        <w:rPr>
          <w:rFonts w:ascii="Times New Roman" w:hAnsi="Times New Roman" w:cs="Times New Roman"/>
          <w:kern w:val="28"/>
        </w:rPr>
        <w:t>го</w:t>
      </w:r>
      <w:r w:rsidR="00E74883" w:rsidRPr="00131975">
        <w:rPr>
          <w:rFonts w:ascii="Times New Roman" w:hAnsi="Times New Roman" w:cs="Times New Roman"/>
          <w:kern w:val="28"/>
        </w:rPr>
        <w:t xml:space="preserve"> поселени</w:t>
      </w:r>
      <w:r w:rsidR="00EB3DBA" w:rsidRPr="00131975">
        <w:rPr>
          <w:rFonts w:ascii="Times New Roman" w:hAnsi="Times New Roman" w:cs="Times New Roman"/>
          <w:kern w:val="28"/>
        </w:rPr>
        <w:t>я</w:t>
      </w:r>
      <w:r w:rsidRPr="00131975">
        <w:rPr>
          <w:rFonts w:ascii="Times New Roman" w:hAnsi="Times New Roman" w:cs="Times New Roman"/>
          <w:kern w:val="28"/>
        </w:rPr>
        <w:t xml:space="preserve">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отсутствия у заявителя прав на земельный участок и (или) объект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отсутствия обстоятельств, указанных в части 1 статьи 40 Градостроительного кодекса Российской Федерации;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1D5851" w:rsidRPr="00131975" w:rsidRDefault="00E5184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6</w:t>
      </w:r>
      <w:r w:rsidR="001D5851" w:rsidRPr="00131975">
        <w:rPr>
          <w:rFonts w:ascii="Times New Roman" w:hAnsi="Times New Roman" w:cs="Times New Roman"/>
          <w:kern w:val="28"/>
        </w:rPr>
        <w:t>. Участниками общественных обсуждений или публичных слушаний по проект</w:t>
      </w:r>
      <w:r w:rsidR="00622E39" w:rsidRPr="00131975">
        <w:rPr>
          <w:rFonts w:ascii="Times New Roman" w:hAnsi="Times New Roman" w:cs="Times New Roman"/>
          <w:kern w:val="28"/>
        </w:rPr>
        <w:t>у</w:t>
      </w:r>
      <w:r w:rsidR="001D5851" w:rsidRPr="00131975">
        <w:rPr>
          <w:rFonts w:ascii="Times New Roman" w:hAnsi="Times New Roman" w:cs="Times New Roman"/>
          <w:kern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w:t>
      </w:r>
      <w:r w:rsidR="00B720B0" w:rsidRPr="00131975">
        <w:rPr>
          <w:rFonts w:ascii="Times New Roman" w:hAnsi="Times New Roman" w:cs="Times New Roman"/>
          <w:kern w:val="28"/>
        </w:rPr>
        <w:t>граждане, постоянно</w:t>
      </w:r>
      <w:r w:rsidR="00622E39" w:rsidRPr="00131975">
        <w:rPr>
          <w:rFonts w:ascii="Times New Roman" w:hAnsi="Times New Roman" w:cs="Times New Roman"/>
          <w:kern w:val="28"/>
        </w:rPr>
        <w:t xml:space="preserve"> проживающие на </w:t>
      </w:r>
      <w:r w:rsidR="00B720B0" w:rsidRPr="00131975">
        <w:rPr>
          <w:rFonts w:ascii="Times New Roman" w:hAnsi="Times New Roman" w:cs="Times New Roman"/>
          <w:kern w:val="28"/>
        </w:rPr>
        <w:t>территории, в</w:t>
      </w:r>
      <w:r w:rsidR="00622E39" w:rsidRPr="00131975">
        <w:rPr>
          <w:rFonts w:ascii="Times New Roman" w:hAnsi="Times New Roman" w:cs="Times New Roman"/>
          <w:kern w:val="28"/>
        </w:rPr>
        <w:t xml:space="preserve"> пределах которой проводятся общественные обсуждения или публичные слушания</w:t>
      </w:r>
      <w:r w:rsidR="001D5851" w:rsidRPr="00131975">
        <w:rPr>
          <w:rFonts w:ascii="Times New Roman" w:hAnsi="Times New Roman" w:cs="Times New Roman"/>
          <w:kern w:val="28"/>
        </w:rPr>
        <w:t>, правообладатели помещений, являющихся частью объекта капитального строительства, в отношении которого подготовлен данны</w:t>
      </w:r>
      <w:r w:rsidR="00622E39" w:rsidRPr="00131975">
        <w:rPr>
          <w:rFonts w:ascii="Times New Roman" w:hAnsi="Times New Roman" w:cs="Times New Roman"/>
          <w:kern w:val="28"/>
        </w:rPr>
        <w:t>й</w:t>
      </w:r>
      <w:r w:rsidR="001D5851" w:rsidRPr="00131975">
        <w:rPr>
          <w:rFonts w:ascii="Times New Roman" w:hAnsi="Times New Roman" w:cs="Times New Roman"/>
          <w:kern w:val="28"/>
        </w:rPr>
        <w:t xml:space="preserve"> проект</w:t>
      </w:r>
      <w:r w:rsidR="00622E39" w:rsidRPr="00131975">
        <w:rPr>
          <w:rFonts w:ascii="Times New Roman" w:hAnsi="Times New Roman" w:cs="Times New Roman"/>
          <w:kern w:val="28"/>
        </w:rPr>
        <w:t>.</w:t>
      </w:r>
    </w:p>
    <w:p w:rsidR="001D5851" w:rsidRPr="00131975" w:rsidRDefault="00E5184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7</w:t>
      </w:r>
      <w:r w:rsidR="001D5851" w:rsidRPr="00131975">
        <w:rPr>
          <w:rFonts w:ascii="Times New Roman" w:hAnsi="Times New Roman" w:cs="Times New Roman"/>
          <w:kern w:val="28"/>
        </w:rPr>
        <w:t xml:space="preserve">. Срок проведения общественных обсуждений или публичных слушаний с момента оповещения жителей </w:t>
      </w:r>
      <w:r w:rsidR="007243C1" w:rsidRPr="00131975">
        <w:rPr>
          <w:rFonts w:ascii="Times New Roman" w:hAnsi="Times New Roman" w:cs="Times New Roman"/>
        </w:rPr>
        <w:t>Свирьстройско</w:t>
      </w:r>
      <w:r w:rsidR="007243C1">
        <w:rPr>
          <w:rFonts w:ascii="Times New Roman" w:hAnsi="Times New Roman" w:cs="Times New Roman"/>
        </w:rPr>
        <w:t>го</w:t>
      </w:r>
      <w:r w:rsidR="007243C1" w:rsidRPr="00131975">
        <w:rPr>
          <w:rFonts w:ascii="Times New Roman" w:hAnsi="Times New Roman" w:cs="Times New Roman"/>
        </w:rPr>
        <w:t xml:space="preserve"> городско</w:t>
      </w:r>
      <w:r w:rsidR="007243C1">
        <w:rPr>
          <w:rFonts w:ascii="Times New Roman" w:hAnsi="Times New Roman" w:cs="Times New Roman"/>
        </w:rPr>
        <w:t>го</w:t>
      </w:r>
      <w:r w:rsidR="007243C1" w:rsidRPr="00131975">
        <w:rPr>
          <w:rFonts w:ascii="Times New Roman" w:hAnsi="Times New Roman" w:cs="Times New Roman"/>
        </w:rPr>
        <w:t xml:space="preserve"> поселени</w:t>
      </w:r>
      <w:r w:rsidR="007243C1">
        <w:rPr>
          <w:rFonts w:ascii="Times New Roman" w:hAnsi="Times New Roman" w:cs="Times New Roman"/>
        </w:rPr>
        <w:t>я</w:t>
      </w:r>
      <w:r w:rsidR="007243C1" w:rsidRPr="00131975">
        <w:rPr>
          <w:rFonts w:ascii="Times New Roman" w:hAnsi="Times New Roman" w:cs="Times New Roman"/>
        </w:rPr>
        <w:t xml:space="preserve"> </w:t>
      </w:r>
      <w:r w:rsidR="001D5851" w:rsidRPr="00131975">
        <w:rPr>
          <w:rFonts w:ascii="Times New Roman" w:hAnsi="Times New Roman" w:cs="Times New Roman"/>
          <w:kern w:val="28"/>
        </w:rPr>
        <w:t>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1D5851" w:rsidRPr="00131975" w:rsidRDefault="00E5184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8</w:t>
      </w:r>
      <w:r w:rsidR="001D5851" w:rsidRPr="00131975">
        <w:rPr>
          <w:rFonts w:ascii="Times New Roman" w:hAnsi="Times New Roman" w:cs="Times New Roman"/>
          <w:kern w:val="28"/>
        </w:rPr>
        <w:t xml:space="preserve">. Решение о предоставлении разрешения на отклонение от предельных параметров разрешенного строительства, реконструкции </w:t>
      </w:r>
      <w:r w:rsidR="00B57CCB" w:rsidRPr="00131975">
        <w:rPr>
          <w:rFonts w:ascii="Times New Roman" w:hAnsi="Times New Roman" w:cs="Times New Roman"/>
          <w:kern w:val="28"/>
        </w:rPr>
        <w:t xml:space="preserve">объектов капитального строительства </w:t>
      </w:r>
      <w:r w:rsidR="001D5851" w:rsidRPr="00131975">
        <w:rPr>
          <w:rFonts w:ascii="Times New Roman" w:hAnsi="Times New Roman" w:cs="Times New Roman"/>
          <w:kern w:val="28"/>
        </w:rPr>
        <w:t xml:space="preserve">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w:t>
      </w:r>
      <w:r w:rsidR="001D5851" w:rsidRPr="00131975">
        <w:rPr>
          <w:rFonts w:ascii="Times New Roman" w:hAnsi="Times New Roman" w:cs="Times New Roman"/>
          <w:kern w:val="28"/>
        </w:rPr>
        <w:lastRenderedPageBreak/>
        <w:t>государственной власти Ленинградской области и органами местного самоуправления Ленинградской области».</w:t>
      </w:r>
    </w:p>
    <w:p w:rsidR="00A321DD" w:rsidRPr="00131975" w:rsidRDefault="00A321D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Указанное решение подлежит опубликованию в порядке, установленном для официальной информации, и размещается на официальном сайте администрации Свирьстройского городского поселения сети «Интернет».</w:t>
      </w:r>
    </w:p>
    <w:p w:rsidR="00A321DD" w:rsidRPr="00131975" w:rsidRDefault="00D97EF5"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9</w:t>
      </w:r>
      <w:r w:rsidR="00A321DD" w:rsidRPr="00131975">
        <w:rPr>
          <w:rFonts w:ascii="Times New Roman" w:hAnsi="Times New Roman" w:cs="Times New Roman"/>
          <w:kern w:val="28"/>
        </w:rPr>
        <w:t>. Расходы, связанные с организацией и проведением общественных обсуждений или публичных слушаний по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21DD" w:rsidRPr="00131975" w:rsidRDefault="00D97EF5"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10</w:t>
      </w:r>
      <w:r w:rsidR="00A321DD" w:rsidRPr="00131975">
        <w:rPr>
          <w:rFonts w:ascii="Times New Roman" w:hAnsi="Times New Roman" w:cs="Times New Roman"/>
          <w:kern w:val="28"/>
        </w:rPr>
        <w:t>. 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w:t>
      </w:r>
    </w:p>
    <w:p w:rsidR="001D5851" w:rsidRPr="00131975" w:rsidRDefault="001D5851" w:rsidP="00131975">
      <w:pPr>
        <w:autoSpaceDE w:val="0"/>
        <w:autoSpaceDN w:val="0"/>
        <w:adjustRightInd w:val="0"/>
        <w:spacing w:after="0" w:line="240" w:lineRule="auto"/>
        <w:jc w:val="both"/>
        <w:rPr>
          <w:rFonts w:ascii="Times New Roman" w:hAnsi="Times New Roman" w:cs="Times New Roman"/>
          <w:kern w:val="28"/>
        </w:rPr>
      </w:pPr>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66" w:name="_Toc517714591"/>
      <w:bookmarkStart w:id="67" w:name="_Toc222737839"/>
      <w:bookmarkStart w:id="68" w:name="_Toc183418794"/>
      <w:bookmarkStart w:id="69" w:name="_Toc9239858"/>
      <w:bookmarkEnd w:id="58"/>
      <w:bookmarkEnd w:id="59"/>
      <w:r w:rsidRPr="00131975">
        <w:rPr>
          <w:rFonts w:ascii="Times New Roman" w:hAnsi="Times New Roman"/>
          <w:i w:val="0"/>
          <w:kern w:val="28"/>
          <w:sz w:val="22"/>
          <w:szCs w:val="22"/>
        </w:rPr>
        <w:t>ГЛАВА 4. ПОЛОЖЕНИЕ О ПОДГОТОВКЕ ДОКУМЕНТАЦИИ ПО ПЛАНИРОВКЕ ТЕРРИТОРИИ ОРГАНАМИ МЕСТНОГО САМОУПРАВЛЕНИЯ</w:t>
      </w:r>
      <w:bookmarkEnd w:id="66"/>
      <w:bookmarkEnd w:id="69"/>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kern w:val="28"/>
          <w:sz w:val="22"/>
          <w:szCs w:val="22"/>
        </w:rPr>
      </w:pPr>
      <w:bookmarkStart w:id="70" w:name="_Toc517714592"/>
      <w:bookmarkStart w:id="71" w:name="_Toc9239859"/>
      <w:r w:rsidRPr="00131975">
        <w:rPr>
          <w:rFonts w:ascii="Times New Roman" w:hAnsi="Times New Roman"/>
          <w:kern w:val="28"/>
          <w:sz w:val="22"/>
          <w:szCs w:val="22"/>
        </w:rPr>
        <w:t>Статья 1</w:t>
      </w:r>
      <w:r w:rsidR="00834523" w:rsidRPr="00131975">
        <w:rPr>
          <w:rFonts w:ascii="Times New Roman" w:hAnsi="Times New Roman"/>
          <w:kern w:val="28"/>
          <w:sz w:val="22"/>
          <w:szCs w:val="22"/>
          <w:lang w:val="ru-RU"/>
        </w:rPr>
        <w:t>1</w:t>
      </w:r>
      <w:r w:rsidRPr="00131975">
        <w:rPr>
          <w:rFonts w:ascii="Times New Roman" w:hAnsi="Times New Roman"/>
          <w:kern w:val="28"/>
          <w:sz w:val="22"/>
          <w:szCs w:val="22"/>
        </w:rPr>
        <w:t>. Общие положения о подготовке документации по планировке территории</w:t>
      </w:r>
      <w:bookmarkEnd w:id="70"/>
      <w:bookmarkEnd w:id="71"/>
    </w:p>
    <w:p w:rsidR="00EE498F" w:rsidRPr="00131975" w:rsidRDefault="00EE498F" w:rsidP="00131975">
      <w:pPr>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321DD" w:rsidRPr="00131975" w:rsidRDefault="00A321DD" w:rsidP="00131975">
      <w:pPr>
        <w:autoSpaceDE w:val="0"/>
        <w:autoSpaceDN w:val="0"/>
        <w:adjustRightInd w:val="0"/>
        <w:spacing w:after="0" w:line="240" w:lineRule="auto"/>
        <w:ind w:firstLine="709"/>
        <w:jc w:val="both"/>
        <w:rPr>
          <w:rFonts w:ascii="Times New Roman" w:hAnsi="Times New Roman" w:cs="Times New Roman"/>
        </w:rPr>
      </w:pPr>
      <w:r w:rsidRPr="00131975">
        <w:rPr>
          <w:rFonts w:ascii="Times New Roman" w:hAnsi="Times New Roman" w:cs="Times New Roman"/>
        </w:rPr>
        <w:t>2. Видами документации по планировке территории являются:</w:t>
      </w:r>
    </w:p>
    <w:p w:rsidR="00A321DD" w:rsidRPr="00131975" w:rsidRDefault="00A321DD" w:rsidP="00131975">
      <w:pPr>
        <w:autoSpaceDE w:val="0"/>
        <w:autoSpaceDN w:val="0"/>
        <w:adjustRightInd w:val="0"/>
        <w:spacing w:after="0" w:line="240" w:lineRule="auto"/>
        <w:ind w:firstLine="709"/>
        <w:jc w:val="both"/>
        <w:rPr>
          <w:rFonts w:ascii="Times New Roman" w:hAnsi="Times New Roman" w:cs="Times New Roman"/>
        </w:rPr>
      </w:pPr>
      <w:r w:rsidRPr="00131975">
        <w:rPr>
          <w:rFonts w:ascii="Times New Roman" w:hAnsi="Times New Roman" w:cs="Times New Roman"/>
        </w:rPr>
        <w:t>1) проект планировки территории;</w:t>
      </w:r>
    </w:p>
    <w:p w:rsidR="00A321DD" w:rsidRPr="00131975" w:rsidRDefault="00A321DD" w:rsidP="00131975">
      <w:pPr>
        <w:autoSpaceDE w:val="0"/>
        <w:autoSpaceDN w:val="0"/>
        <w:adjustRightInd w:val="0"/>
        <w:spacing w:after="0" w:line="240" w:lineRule="auto"/>
        <w:ind w:firstLine="709"/>
        <w:jc w:val="both"/>
        <w:rPr>
          <w:rFonts w:ascii="Times New Roman" w:hAnsi="Times New Roman" w:cs="Times New Roman"/>
        </w:rPr>
      </w:pPr>
      <w:r w:rsidRPr="00131975">
        <w:rPr>
          <w:rFonts w:ascii="Times New Roman" w:hAnsi="Times New Roman" w:cs="Times New Roman"/>
        </w:rPr>
        <w:t>2) проект межевания территории.</w:t>
      </w:r>
    </w:p>
    <w:p w:rsidR="001D5851" w:rsidRPr="00131975" w:rsidRDefault="001D5851" w:rsidP="00131975">
      <w:pPr>
        <w:pStyle w:val="1b"/>
        <w:spacing w:before="0" w:after="0"/>
        <w:ind w:firstLine="709"/>
        <w:rPr>
          <w:kern w:val="28"/>
          <w:sz w:val="22"/>
          <w:szCs w:val="22"/>
          <w:lang w:eastAsia="ru-RU"/>
        </w:rPr>
      </w:pPr>
      <w:r w:rsidRPr="00131975">
        <w:rPr>
          <w:kern w:val="28"/>
          <w:sz w:val="22"/>
          <w:szCs w:val="22"/>
          <w:lang w:eastAsia="ru-RU"/>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1D5851" w:rsidRPr="00131975" w:rsidRDefault="001D5851" w:rsidP="00131975">
      <w:pPr>
        <w:pStyle w:val="1b"/>
        <w:spacing w:before="0" w:after="0"/>
        <w:ind w:firstLine="709"/>
        <w:rPr>
          <w:sz w:val="22"/>
          <w:szCs w:val="22"/>
        </w:rPr>
      </w:pPr>
      <w:r w:rsidRPr="00131975">
        <w:rPr>
          <w:kern w:val="28"/>
          <w:sz w:val="22"/>
          <w:szCs w:val="22"/>
          <w:lang w:eastAsia="ru-RU"/>
        </w:rPr>
        <w:t xml:space="preserve">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w:t>
      </w:r>
      <w:r w:rsidRPr="00131975">
        <w:rPr>
          <w:sz w:val="22"/>
          <w:szCs w:val="22"/>
        </w:rPr>
        <w:t>области.</w:t>
      </w:r>
    </w:p>
    <w:p w:rsidR="001D5851" w:rsidRPr="00131975" w:rsidRDefault="001D5851" w:rsidP="00131975">
      <w:pPr>
        <w:pStyle w:val="1b"/>
        <w:spacing w:before="0" w:after="0"/>
        <w:ind w:firstLine="709"/>
        <w:rPr>
          <w:kern w:val="28"/>
          <w:sz w:val="22"/>
          <w:szCs w:val="22"/>
          <w:lang w:eastAsia="ru-RU"/>
        </w:rPr>
      </w:pPr>
      <w:r w:rsidRPr="00131975">
        <w:rPr>
          <w:sz w:val="22"/>
          <w:szCs w:val="22"/>
        </w:rPr>
        <w:t xml:space="preserve">5. Порядок подготовки и согласования документации по планировке территории </w:t>
      </w:r>
      <w:r w:rsidR="00440927" w:rsidRPr="00131975">
        <w:rPr>
          <w:sz w:val="22"/>
          <w:szCs w:val="22"/>
        </w:rPr>
        <w:t>Свирьстройско</w:t>
      </w:r>
      <w:r w:rsidR="00440927" w:rsidRPr="00131975">
        <w:t>го</w:t>
      </w:r>
      <w:r w:rsidR="003D3523" w:rsidRPr="00131975">
        <w:t xml:space="preserve"> </w:t>
      </w:r>
      <w:r w:rsidR="003D3523" w:rsidRPr="00131975">
        <w:rPr>
          <w:kern w:val="28"/>
          <w:sz w:val="22"/>
          <w:szCs w:val="22"/>
          <w:lang w:eastAsia="ru-RU"/>
        </w:rPr>
        <w:t>городского поселения</w:t>
      </w:r>
      <w:r w:rsidRPr="00131975">
        <w:rPr>
          <w:kern w:val="28"/>
          <w:sz w:val="22"/>
          <w:szCs w:val="22"/>
          <w:lang w:eastAsia="ru-RU"/>
        </w:rPr>
        <w:t xml:space="preserve"> </w:t>
      </w:r>
      <w:r w:rsidR="00073F82" w:rsidRPr="00131975">
        <w:rPr>
          <w:kern w:val="28"/>
          <w:sz w:val="22"/>
          <w:szCs w:val="22"/>
          <w:lang w:eastAsia="ru-RU"/>
        </w:rPr>
        <w:t xml:space="preserve">определяется </w:t>
      </w:r>
      <w:r w:rsidRPr="00131975">
        <w:rPr>
          <w:kern w:val="28"/>
          <w:sz w:val="22"/>
          <w:szCs w:val="22"/>
        </w:rPr>
        <w:t>Градостроительным кодексом</w:t>
      </w:r>
      <w:r w:rsidRPr="00131975">
        <w:rPr>
          <w:kern w:val="28"/>
          <w:sz w:val="22"/>
          <w:szCs w:val="22"/>
          <w:lang w:eastAsia="ru-RU"/>
        </w:rPr>
        <w:t xml:space="preserve"> Российской Федерации</w:t>
      </w:r>
      <w:r w:rsidRPr="00131975">
        <w:rPr>
          <w:kern w:val="28"/>
          <w:sz w:val="22"/>
          <w:szCs w:val="22"/>
        </w:rPr>
        <w:t xml:space="preserve"> и иными </w:t>
      </w:r>
      <w:r w:rsidRPr="00131975">
        <w:rPr>
          <w:kern w:val="28"/>
          <w:sz w:val="22"/>
          <w:szCs w:val="22"/>
          <w:lang w:eastAsia="ru-RU"/>
        </w:rPr>
        <w:t>нормативными правовыми актами Российской Федерации и Ленинградской области.</w:t>
      </w:r>
    </w:p>
    <w:p w:rsidR="001D5851" w:rsidRPr="00131975" w:rsidRDefault="001D5851" w:rsidP="00131975">
      <w:pPr>
        <w:pStyle w:val="1b"/>
        <w:spacing w:before="0" w:after="0"/>
        <w:ind w:firstLine="709"/>
        <w:rPr>
          <w:kern w:val="28"/>
          <w:sz w:val="22"/>
          <w:szCs w:val="22"/>
          <w:lang w:eastAsia="ru-RU"/>
        </w:rPr>
      </w:pPr>
      <w:r w:rsidRPr="00131975">
        <w:rPr>
          <w:kern w:val="28"/>
          <w:sz w:val="22"/>
          <w:szCs w:val="22"/>
          <w:lang w:eastAsia="ru-RU"/>
        </w:rPr>
        <w:t xml:space="preserve">6. </w:t>
      </w:r>
      <w:r w:rsidR="00E51843" w:rsidRPr="00131975">
        <w:rPr>
          <w:kern w:val="28"/>
          <w:sz w:val="22"/>
          <w:szCs w:val="22"/>
          <w:lang w:eastAsia="ru-RU"/>
        </w:rPr>
        <w:t xml:space="preserve">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w:t>
      </w:r>
      <w:r w:rsidR="001926C4" w:rsidRPr="00131975">
        <w:rPr>
          <w:kern w:val="28"/>
          <w:sz w:val="22"/>
          <w:szCs w:val="22"/>
          <w:lang w:eastAsia="ru-RU"/>
        </w:rPr>
        <w:t xml:space="preserve">права и </w:t>
      </w:r>
      <w:r w:rsidR="00E51843" w:rsidRPr="00131975">
        <w:rPr>
          <w:kern w:val="28"/>
          <w:sz w:val="22"/>
          <w:szCs w:val="22"/>
          <w:lang w:eastAsia="ru-RU"/>
        </w:rPr>
        <w:t>законные интересы которых могут быть нарушены в связи с реализацией таких проектов.</w:t>
      </w:r>
    </w:p>
    <w:p w:rsidR="001D5851" w:rsidRPr="00131975" w:rsidRDefault="001D5851" w:rsidP="00131975">
      <w:pPr>
        <w:pStyle w:val="1b"/>
        <w:spacing w:before="0" w:after="0"/>
        <w:ind w:firstLine="709"/>
        <w:rPr>
          <w:kern w:val="28"/>
          <w:sz w:val="22"/>
          <w:szCs w:val="22"/>
          <w:lang w:eastAsia="ru-RU"/>
        </w:rPr>
      </w:pPr>
      <w:r w:rsidRPr="00131975">
        <w:rPr>
          <w:kern w:val="28"/>
          <w:sz w:val="22"/>
          <w:szCs w:val="22"/>
          <w:lang w:eastAsia="ru-RU"/>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1D5851" w:rsidRPr="00131975" w:rsidRDefault="001D5851" w:rsidP="00131975">
      <w:pPr>
        <w:pStyle w:val="1b"/>
        <w:numPr>
          <w:ilvl w:val="0"/>
          <w:numId w:val="50"/>
        </w:numPr>
        <w:tabs>
          <w:tab w:val="clear" w:pos="0"/>
          <w:tab w:val="num" w:pos="993"/>
        </w:tabs>
        <w:spacing w:before="0" w:after="0"/>
        <w:rPr>
          <w:kern w:val="28"/>
          <w:sz w:val="22"/>
          <w:szCs w:val="22"/>
          <w:lang w:eastAsia="ru-RU"/>
        </w:rPr>
      </w:pPr>
      <w:r w:rsidRPr="00131975">
        <w:rPr>
          <w:kern w:val="28"/>
          <w:sz w:val="22"/>
          <w:szCs w:val="22"/>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1D5851" w:rsidRPr="00131975" w:rsidRDefault="001D5851" w:rsidP="00131975">
      <w:pPr>
        <w:pStyle w:val="1b"/>
        <w:numPr>
          <w:ilvl w:val="0"/>
          <w:numId w:val="50"/>
        </w:numPr>
        <w:tabs>
          <w:tab w:val="clear" w:pos="0"/>
          <w:tab w:val="num" w:pos="993"/>
        </w:tabs>
        <w:spacing w:before="0" w:after="0"/>
        <w:rPr>
          <w:kern w:val="28"/>
          <w:sz w:val="22"/>
          <w:szCs w:val="22"/>
          <w:lang w:eastAsia="ru-RU"/>
        </w:rPr>
      </w:pPr>
      <w:r w:rsidRPr="00131975">
        <w:rPr>
          <w:kern w:val="28"/>
          <w:sz w:val="22"/>
          <w:szCs w:val="22"/>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1D5851" w:rsidRPr="00131975" w:rsidRDefault="001D5851" w:rsidP="00131975">
      <w:pPr>
        <w:pStyle w:val="1b"/>
        <w:numPr>
          <w:ilvl w:val="0"/>
          <w:numId w:val="50"/>
        </w:numPr>
        <w:tabs>
          <w:tab w:val="clear" w:pos="0"/>
          <w:tab w:val="num" w:pos="993"/>
        </w:tabs>
        <w:spacing w:before="0" w:after="0"/>
        <w:rPr>
          <w:kern w:val="28"/>
          <w:sz w:val="22"/>
          <w:szCs w:val="22"/>
          <w:lang w:eastAsia="ru-RU"/>
        </w:rPr>
      </w:pPr>
      <w:r w:rsidRPr="00131975">
        <w:rPr>
          <w:kern w:val="28"/>
          <w:sz w:val="22"/>
          <w:szCs w:val="22"/>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72" w:name="_Toc475833413"/>
      <w:bookmarkStart w:id="73" w:name="_Toc517714593"/>
      <w:bookmarkStart w:id="74" w:name="_Toc222737842"/>
      <w:bookmarkStart w:id="75" w:name="_Toc183418797"/>
      <w:bookmarkStart w:id="76" w:name="_Toc9239860"/>
      <w:bookmarkEnd w:id="67"/>
      <w:bookmarkEnd w:id="68"/>
      <w:r w:rsidRPr="00131975">
        <w:rPr>
          <w:rFonts w:ascii="Times New Roman" w:hAnsi="Times New Roman"/>
          <w:i w:val="0"/>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72"/>
      <w:bookmarkEnd w:id="73"/>
      <w:bookmarkEnd w:id="76"/>
    </w:p>
    <w:p w:rsidR="001D5851" w:rsidRPr="00131975" w:rsidRDefault="001D5851" w:rsidP="00131975">
      <w:pPr>
        <w:spacing w:after="0" w:line="240" w:lineRule="auto"/>
        <w:jc w:val="both"/>
        <w:rPr>
          <w:rFonts w:ascii="Times New Roman" w:hAnsi="Times New Roman" w:cs="Times New Roman"/>
        </w:rPr>
      </w:pPr>
    </w:p>
    <w:p w:rsidR="001D5851" w:rsidRPr="00131975" w:rsidRDefault="001D5851" w:rsidP="00131975">
      <w:pPr>
        <w:pStyle w:val="3"/>
        <w:spacing w:before="0" w:after="0" w:line="240" w:lineRule="auto"/>
        <w:jc w:val="both"/>
        <w:rPr>
          <w:rFonts w:ascii="Times New Roman" w:hAnsi="Times New Roman"/>
          <w:sz w:val="22"/>
          <w:szCs w:val="22"/>
        </w:rPr>
      </w:pPr>
      <w:bookmarkStart w:id="77" w:name="_Toc475833414"/>
      <w:bookmarkStart w:id="78" w:name="_Toc517714594"/>
      <w:bookmarkStart w:id="79" w:name="_Toc9239861"/>
      <w:r w:rsidRPr="00131975">
        <w:rPr>
          <w:rFonts w:ascii="Times New Roman" w:hAnsi="Times New Roman"/>
          <w:sz w:val="22"/>
          <w:szCs w:val="22"/>
        </w:rPr>
        <w:lastRenderedPageBreak/>
        <w:t xml:space="preserve">Статья </w:t>
      </w:r>
      <w:r w:rsidR="00834523" w:rsidRPr="00131975">
        <w:rPr>
          <w:rFonts w:ascii="Times New Roman" w:hAnsi="Times New Roman"/>
          <w:sz w:val="22"/>
          <w:szCs w:val="22"/>
          <w:lang w:val="ru-RU"/>
        </w:rPr>
        <w:t>12</w:t>
      </w:r>
      <w:r w:rsidRPr="00131975">
        <w:rPr>
          <w:rFonts w:ascii="Times New Roman" w:hAnsi="Times New Roman"/>
          <w:sz w:val="22"/>
          <w:szCs w:val="22"/>
        </w:rPr>
        <w:t>. Проведение общественных обсуждений или публичных слушаний по вопросам землепользования и застройки</w:t>
      </w:r>
      <w:bookmarkEnd w:id="77"/>
      <w:bookmarkEnd w:id="78"/>
      <w:bookmarkEnd w:id="79"/>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0" w:anchor="dst2175" w:history="1">
        <w:r w:rsidRPr="00131975">
          <w:rPr>
            <w:rFonts w:ascii="Times New Roman" w:hAnsi="Times New Roman" w:cs="Times New Roman"/>
            <w:kern w:val="28"/>
          </w:rPr>
          <w:t>28</w:t>
        </w:r>
      </w:hyperlink>
      <w:r w:rsidRPr="00131975">
        <w:rPr>
          <w:rFonts w:ascii="Times New Roman" w:hAnsi="Times New Roman" w:cs="Times New Roman"/>
          <w:kern w:val="28"/>
        </w:rPr>
        <w:t xml:space="preserve"> и 31 Градостроительного кодекса Российской Федерации, законодательством Российской Федерации и Ленинградской области, </w:t>
      </w:r>
      <w:r w:rsidR="007809E5" w:rsidRPr="00131975">
        <w:rPr>
          <w:rFonts w:ascii="Times New Roman" w:hAnsi="Times New Roman" w:cs="Times New Roman"/>
          <w:kern w:val="28"/>
        </w:rPr>
        <w:t xml:space="preserve">Уставом </w:t>
      </w:r>
      <w:r w:rsidR="00440927" w:rsidRPr="00131975">
        <w:rPr>
          <w:rFonts w:ascii="Times New Roman" w:hAnsi="Times New Roman" w:cs="Times New Roman"/>
        </w:rPr>
        <w:t>Свирьстройского</w:t>
      </w:r>
      <w:r w:rsidR="007809E5" w:rsidRPr="00131975">
        <w:rPr>
          <w:rFonts w:ascii="Times New Roman" w:hAnsi="Times New Roman" w:cs="Times New Roman"/>
          <w:kern w:val="28"/>
        </w:rPr>
        <w:t xml:space="preserve"> городского поселения и (или) нормативным правовым актом представительного органа </w:t>
      </w:r>
      <w:r w:rsidR="00440927" w:rsidRPr="00131975">
        <w:rPr>
          <w:rFonts w:ascii="Times New Roman" w:hAnsi="Times New Roman" w:cs="Times New Roman"/>
        </w:rPr>
        <w:t>Свирьстройского</w:t>
      </w:r>
      <w:r w:rsidR="007809E5" w:rsidRPr="00131975">
        <w:rPr>
          <w:rFonts w:ascii="Times New Roman" w:hAnsi="Times New Roman" w:cs="Times New Roman"/>
          <w:kern w:val="28"/>
        </w:rPr>
        <w:t xml:space="preserve"> городского поселения.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41741" w:rsidRPr="00131975" w:rsidRDefault="00E41741" w:rsidP="00E41741">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Целями проведения общественных обсуждений или публичных слушаний являются:</w:t>
      </w:r>
    </w:p>
    <w:p w:rsidR="00E41741" w:rsidRPr="00E41741" w:rsidRDefault="00E41741" w:rsidP="00E41741">
      <w:pPr>
        <w:numPr>
          <w:ilvl w:val="0"/>
          <w:numId w:val="59"/>
        </w:numPr>
        <w:tabs>
          <w:tab w:val="left" w:pos="993"/>
        </w:tabs>
        <w:autoSpaceDE w:val="0"/>
        <w:autoSpaceDN w:val="0"/>
        <w:adjustRightInd w:val="0"/>
        <w:spacing w:after="0" w:line="240" w:lineRule="auto"/>
        <w:ind w:left="709" w:firstLine="0"/>
        <w:jc w:val="both"/>
        <w:rPr>
          <w:rFonts w:ascii="Times New Roman" w:hAnsi="Times New Roman" w:cs="Times New Roman"/>
          <w:kern w:val="28"/>
        </w:rPr>
      </w:pPr>
      <w:r w:rsidRPr="00E41741">
        <w:rPr>
          <w:rFonts w:ascii="Times New Roman" w:hAnsi="Times New Roman" w:cs="Times New Roman"/>
          <w:kern w:val="28"/>
        </w:rPr>
        <w:t>выявление общественного мнения по теме и вопросам, выносимым на общественные обсуждения или публичные слушания;</w:t>
      </w:r>
    </w:p>
    <w:p w:rsidR="00E41741" w:rsidRPr="00E41741" w:rsidRDefault="00E41741" w:rsidP="00E41741">
      <w:pPr>
        <w:numPr>
          <w:ilvl w:val="0"/>
          <w:numId w:val="59"/>
        </w:numPr>
        <w:tabs>
          <w:tab w:val="left" w:pos="993"/>
        </w:tabs>
        <w:autoSpaceDE w:val="0"/>
        <w:autoSpaceDN w:val="0"/>
        <w:adjustRightInd w:val="0"/>
        <w:spacing w:after="0" w:line="240" w:lineRule="auto"/>
        <w:ind w:left="709" w:firstLine="0"/>
        <w:jc w:val="both"/>
        <w:rPr>
          <w:rFonts w:ascii="Times New Roman" w:hAnsi="Times New Roman" w:cs="Times New Roman"/>
          <w:kern w:val="28"/>
        </w:rPr>
      </w:pPr>
      <w:r w:rsidRPr="00E41741">
        <w:rPr>
          <w:rFonts w:ascii="Times New Roman" w:hAnsi="Times New Roman" w:cs="Times New Roman"/>
          <w:kern w:val="28"/>
        </w:rPr>
        <w:t>подготовка предложений и рекомендаций по вопросам, выносимым на общественные обсуждения или публичные слушания;</w:t>
      </w:r>
    </w:p>
    <w:p w:rsidR="00E41741" w:rsidRPr="00131975" w:rsidRDefault="00E41741" w:rsidP="00E41741">
      <w:pPr>
        <w:numPr>
          <w:ilvl w:val="0"/>
          <w:numId w:val="59"/>
        </w:numPr>
        <w:tabs>
          <w:tab w:val="left" w:pos="993"/>
        </w:tabs>
        <w:autoSpaceDE w:val="0"/>
        <w:autoSpaceDN w:val="0"/>
        <w:adjustRightInd w:val="0"/>
        <w:spacing w:after="0" w:line="240" w:lineRule="auto"/>
        <w:ind w:left="709" w:firstLine="0"/>
        <w:jc w:val="both"/>
        <w:rPr>
          <w:rFonts w:ascii="Times New Roman" w:hAnsi="Times New Roman" w:cs="Times New Roman"/>
          <w:kern w:val="28"/>
        </w:rPr>
      </w:pPr>
      <w:r w:rsidRPr="00131975">
        <w:rPr>
          <w:rFonts w:ascii="Times New Roman" w:hAnsi="Times New Roman" w:cs="Times New Roman"/>
          <w:kern w:val="28"/>
        </w:rPr>
        <w:t>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На общественные обсуждения или публичные слушания в обязательном порядке выносятся: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проект правил землепользования и застройки;</w:t>
      </w:r>
      <w:r w:rsidR="00641AEE" w:rsidRPr="00131975">
        <w:rPr>
          <w:rFonts w:ascii="Times New Roman" w:hAnsi="Times New Roman" w:cs="Times New Roman"/>
          <w:kern w:val="28"/>
        </w:rPr>
        <w:t xml:space="preserve"> проект планировки территории, проект межевания территории, </w:t>
      </w:r>
      <w:r w:rsidRPr="00131975">
        <w:rPr>
          <w:rFonts w:ascii="Times New Roman" w:hAnsi="Times New Roman" w:cs="Times New Roman"/>
          <w:kern w:val="28"/>
        </w:rPr>
        <w:t xml:space="preserve">проект, предусматривающий внесение изменений в </w:t>
      </w:r>
      <w:r w:rsidR="00641AEE" w:rsidRPr="00131975">
        <w:rPr>
          <w:rFonts w:ascii="Times New Roman" w:hAnsi="Times New Roman" w:cs="Times New Roman"/>
          <w:kern w:val="28"/>
        </w:rPr>
        <w:t>один из указанных утвержденных документов</w:t>
      </w:r>
      <w:r w:rsidR="00812E25" w:rsidRPr="00131975">
        <w:rPr>
          <w:rFonts w:ascii="Times New Roman" w:hAnsi="Times New Roman" w:cs="Times New Roman"/>
          <w:kern w:val="28"/>
        </w:rPr>
        <w:t>;</w:t>
      </w:r>
    </w:p>
    <w:p w:rsidR="00812E25" w:rsidRPr="00131975" w:rsidRDefault="00812E25"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12E25" w:rsidRPr="00131975" w:rsidRDefault="00812E25"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 Процедура проведения общественных обсуждений состоит из следующих этапов:</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оповещение о начале общественных обсуждений;</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w:t>
      </w:r>
      <w:r w:rsidR="00F50C3F" w:rsidRPr="00131975">
        <w:rPr>
          <w:rFonts w:ascii="Times New Roman" w:hAnsi="Times New Roman" w:cs="Times New Roman"/>
          <w:kern w:val="28"/>
        </w:rPr>
        <w:t>оммуникационной сети "Интернет"</w:t>
      </w:r>
      <w:r w:rsidRPr="00131975">
        <w:rPr>
          <w:rFonts w:ascii="Times New Roman" w:hAnsi="Times New Roman" w:cs="Times New Roman"/>
          <w:kern w:val="28"/>
        </w:rPr>
        <w:t>, либо на региональном портале государ</w:t>
      </w:r>
      <w:r w:rsidR="00A80071" w:rsidRPr="00131975">
        <w:rPr>
          <w:rFonts w:ascii="Times New Roman" w:hAnsi="Times New Roman" w:cs="Times New Roman"/>
          <w:kern w:val="28"/>
        </w:rPr>
        <w:t>ственных и муниципальных услуг</w:t>
      </w:r>
      <w:r w:rsidRPr="00131975">
        <w:rPr>
          <w:rFonts w:ascii="Times New Roman" w:hAnsi="Times New Roman" w:cs="Times New Roman"/>
          <w:kern w:val="28"/>
        </w:rPr>
        <w:t xml:space="preserve"> и открытие экспозиции или экспозиций такого проекта;</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проведение экспозиции или экспозиций проекта, подлежащего рассмотрению на общественных обсуждениях;</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подготовка и оформление протокола общественных обсуждений;</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 подготовка и опубликование заключения о результатах общественных обсуждений.</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6. Процедура проведения публичных слушаний состоит из следующих этапов:</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оповещение о начале публичных слушаний;</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 проведение экспозиции или экспозиций проекта, подлежащего рассмотрению на публичных слушаниях;</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проведение собрания или собраний участников публичных слушаний;</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 подготовка и оформление протокола публичных слушаний;</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6) подготовка и опубликование заключения о результатах публичных слушаний.</w:t>
      </w:r>
    </w:p>
    <w:p w:rsidR="003F0BDB" w:rsidRPr="00131975" w:rsidRDefault="00FF567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7</w:t>
      </w:r>
      <w:r w:rsidR="003F0BDB" w:rsidRPr="00131975">
        <w:rPr>
          <w:rFonts w:ascii="Times New Roman" w:hAnsi="Times New Roman" w:cs="Times New Roman"/>
          <w:kern w:val="28"/>
        </w:rPr>
        <w:t>. Оповещение о начале общественных обсуждений или публичных слушаний должно содержать:</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F0BDB" w:rsidRPr="00131975" w:rsidRDefault="003F0BDB"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w:t>
      </w:r>
      <w:r w:rsidRPr="00131975">
        <w:rPr>
          <w:rFonts w:ascii="Times New Roman" w:hAnsi="Times New Roman" w:cs="Times New Roman"/>
          <w:kern w:val="28"/>
        </w:rPr>
        <w:lastRenderedPageBreak/>
        <w:t>экспозиций такого проекта, о днях и часах, в которые возможно посещение указанных экспозиции или экспозиций;</w:t>
      </w:r>
    </w:p>
    <w:p w:rsidR="00A1533D" w:rsidRPr="00131975" w:rsidRDefault="00A1533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 информацию о порядке и сроках консультирования посетителей экспозиции или экспозиций проекта, подлежащего рассмотрению на общественных обсуждениях или публичных слушаниях, о днях и часах, в которые возможно консультирования посетителей указанных экспозиции или экспозиций;</w:t>
      </w:r>
    </w:p>
    <w:p w:rsidR="003F0BDB" w:rsidRPr="00131975" w:rsidRDefault="00A1533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w:t>
      </w:r>
      <w:r w:rsidR="003F0BDB" w:rsidRPr="00131975">
        <w:rPr>
          <w:rFonts w:ascii="Times New Roman" w:hAnsi="Times New Roman" w:cs="Times New Roman"/>
          <w:kern w:val="28"/>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F0BDB" w:rsidRPr="00131975" w:rsidRDefault="00FF567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8</w:t>
      </w:r>
      <w:r w:rsidR="003F0BDB" w:rsidRPr="00131975">
        <w:rPr>
          <w:rFonts w:ascii="Times New Roman" w:hAnsi="Times New Roman" w:cs="Times New Roman"/>
          <w:kern w:val="28"/>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D5851" w:rsidRPr="00131975" w:rsidRDefault="00FF567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9</w:t>
      </w:r>
      <w:r w:rsidR="001D5851" w:rsidRPr="00131975">
        <w:rPr>
          <w:rFonts w:ascii="Times New Roman" w:hAnsi="Times New Roman" w:cs="Times New Roman"/>
          <w:kern w:val="28"/>
        </w:rPr>
        <w:t>. Оповещение о начале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0" w:name="dst2129"/>
      <w:bookmarkEnd w:id="80"/>
      <w:r w:rsidRPr="00131975">
        <w:rPr>
          <w:rFonts w:ascii="Times New Roman" w:hAnsi="Times New Roman" w:cs="Times New Roman"/>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184646" w:rsidRPr="00131975" w:rsidRDefault="00FF567D"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10</w:t>
      </w:r>
      <w:r w:rsidR="001D5851" w:rsidRPr="00131975">
        <w:rPr>
          <w:rFonts w:ascii="Times New Roman" w:hAnsi="Times New Roman" w:cs="Times New Roman"/>
          <w:kern w:val="28"/>
        </w:rPr>
        <w:t xml:space="preserve">. </w:t>
      </w:r>
      <w:r w:rsidR="009532AD" w:rsidRPr="00131975">
        <w:rPr>
          <w:rFonts w:ascii="Times New Roman" w:hAnsi="Times New Roman" w:cs="Times New Roman"/>
          <w:kern w:val="28"/>
        </w:rPr>
        <w:t>В соответствии с пунктом 13 статьи 31 Градостроительного кодекса Российской Федерации п</w:t>
      </w:r>
      <w:r w:rsidR="001D5851" w:rsidRPr="00131975">
        <w:rPr>
          <w:rFonts w:ascii="Times New Roman" w:hAnsi="Times New Roman" w:cs="Times New Roman"/>
          <w:kern w:val="28"/>
        </w:rPr>
        <w:t xml:space="preserve">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r w:rsidR="008D01E6" w:rsidRPr="00131975">
        <w:rPr>
          <w:rFonts w:ascii="Times New Roman" w:hAnsi="Times New Roman" w:cs="Times New Roman"/>
          <w:kern w:val="28"/>
        </w:rPr>
        <w:t>В соответствии с пунктом 14 статьи 31 Градостроительного кодекса Российской Федерации в</w:t>
      </w:r>
      <w:r w:rsidR="001D5851" w:rsidRPr="00131975">
        <w:rPr>
          <w:rFonts w:ascii="Times New Roman" w:hAnsi="Times New Roman" w:cs="Times New Roman"/>
          <w:kern w:val="28"/>
        </w:rPr>
        <w:t xml:space="preserve">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532AD"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1</w:t>
      </w:r>
      <w:r w:rsidR="009532AD" w:rsidRPr="00131975">
        <w:rPr>
          <w:rFonts w:ascii="Times New Roman" w:hAnsi="Times New Roman" w:cs="Times New Roman"/>
          <w:kern w:val="28"/>
        </w:rPr>
        <w:t xml:space="preserve">. В соответствии с пунктом 11 статьи 46 Градостроительного кодекса Российской Федерации срок проведения общественных обсуждений или публичных слушаний по проекту планировки территории и проекту межевания территории со дня оповещения жителей </w:t>
      </w:r>
      <w:r w:rsidR="007243C1" w:rsidRPr="00131975">
        <w:rPr>
          <w:rFonts w:ascii="Times New Roman" w:hAnsi="Times New Roman" w:cs="Times New Roman"/>
        </w:rPr>
        <w:t>Свирьстройско</w:t>
      </w:r>
      <w:r w:rsidR="007243C1">
        <w:rPr>
          <w:rFonts w:ascii="Times New Roman" w:hAnsi="Times New Roman" w:cs="Times New Roman"/>
        </w:rPr>
        <w:t>го</w:t>
      </w:r>
      <w:r w:rsidR="007243C1" w:rsidRPr="00131975">
        <w:rPr>
          <w:rFonts w:ascii="Times New Roman" w:hAnsi="Times New Roman" w:cs="Times New Roman"/>
        </w:rPr>
        <w:t xml:space="preserve"> городско</w:t>
      </w:r>
      <w:r w:rsidR="007243C1">
        <w:rPr>
          <w:rFonts w:ascii="Times New Roman" w:hAnsi="Times New Roman" w:cs="Times New Roman"/>
        </w:rPr>
        <w:t>го</w:t>
      </w:r>
      <w:r w:rsidR="007243C1" w:rsidRPr="00131975">
        <w:rPr>
          <w:rFonts w:ascii="Times New Roman" w:hAnsi="Times New Roman" w:cs="Times New Roman"/>
        </w:rPr>
        <w:t xml:space="preserve"> поселени</w:t>
      </w:r>
      <w:r w:rsidR="007243C1">
        <w:rPr>
          <w:rFonts w:ascii="Times New Roman" w:hAnsi="Times New Roman" w:cs="Times New Roman"/>
        </w:rPr>
        <w:t>я</w:t>
      </w:r>
      <w:r w:rsidR="007243C1" w:rsidRPr="00131975">
        <w:rPr>
          <w:rFonts w:ascii="Times New Roman" w:hAnsi="Times New Roman" w:cs="Times New Roman"/>
        </w:rPr>
        <w:t xml:space="preserve"> </w:t>
      </w:r>
      <w:r w:rsidR="009532AD" w:rsidRPr="00131975">
        <w:rPr>
          <w:rFonts w:ascii="Times New Roman" w:hAnsi="Times New Roman" w:cs="Times New Roman"/>
          <w:kern w:val="28"/>
        </w:rPr>
        <w:t>об их проведении до дня опубликования заключения о результатах общественных обсуждений или публичных слушаний определяется уставом Свирьстройского городского поселения и (или) нормативным правовым актом представительного органа Свирьстройского городского поселения и не может быть менее одного месяца и более трех месяцев.</w:t>
      </w:r>
    </w:p>
    <w:p w:rsidR="00F504C3" w:rsidRPr="00131975" w:rsidRDefault="00F504C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В соответствии с пунктом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504C3" w:rsidRPr="00131975" w:rsidRDefault="00F504C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504C3" w:rsidRPr="00131975" w:rsidRDefault="00F504C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504C3" w:rsidRPr="00131975" w:rsidRDefault="00F504C3"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территории для размещения линейных объектов в границах земель лесного фонда.</w:t>
      </w:r>
    </w:p>
    <w:p w:rsidR="00F504C3" w:rsidRPr="00131975" w:rsidRDefault="00F504C3" w:rsidP="00131975">
      <w:pPr>
        <w:pStyle w:val="ConsPlusNormal"/>
        <w:ind w:firstLine="540"/>
        <w:jc w:val="both"/>
        <w:rPr>
          <w:rFonts w:ascii="Times New Roman" w:hAnsi="Times New Roman" w:cs="Times New Roman"/>
          <w:kern w:val="28"/>
        </w:rPr>
      </w:pPr>
      <w:r w:rsidRPr="00131975">
        <w:rPr>
          <w:rFonts w:ascii="Times New Roman" w:hAnsi="Times New Roman" w:cs="Times New Roman"/>
          <w:kern w:val="28"/>
          <w:sz w:val="22"/>
          <w:szCs w:val="22"/>
        </w:rPr>
        <w:t xml:space="preserve">В соответствии с пунктом 12 статьи 43 Градостроительного кодекса Российской Федерации в случае подготовки проекта межевания территории, расположенной в границах элемента или элементов </w:t>
      </w:r>
      <w:r w:rsidRPr="00131975">
        <w:rPr>
          <w:rFonts w:ascii="Times New Roman" w:hAnsi="Times New Roman" w:cs="Times New Roman"/>
          <w:kern w:val="28"/>
          <w:sz w:val="22"/>
          <w:szCs w:val="22"/>
        </w:rPr>
        <w:lastRenderedPageBreak/>
        <w:t>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E545B"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2</w:t>
      </w:r>
      <w:r w:rsidR="00AE545B" w:rsidRPr="00131975">
        <w:rPr>
          <w:rFonts w:ascii="Times New Roman" w:hAnsi="Times New Roman" w:cs="Times New Roman"/>
          <w:kern w:val="28"/>
        </w:rPr>
        <w:t xml:space="preserve">. В соответствии с пунктом 7 статьи 39 Градостроительного кодекса Российской Федерации продолжительность общественных обсуждений или публичных слушаний по проекту решения о предоставлении разрешения на условно разрешенный вид использования и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7243C1" w:rsidRPr="00131975">
        <w:rPr>
          <w:rFonts w:ascii="Times New Roman" w:hAnsi="Times New Roman" w:cs="Times New Roman"/>
        </w:rPr>
        <w:t>Свирьстройско</w:t>
      </w:r>
      <w:r w:rsidR="007243C1">
        <w:rPr>
          <w:rFonts w:ascii="Times New Roman" w:hAnsi="Times New Roman" w:cs="Times New Roman"/>
        </w:rPr>
        <w:t>го</w:t>
      </w:r>
      <w:r w:rsidR="007243C1" w:rsidRPr="00131975">
        <w:rPr>
          <w:rFonts w:ascii="Times New Roman" w:hAnsi="Times New Roman" w:cs="Times New Roman"/>
        </w:rPr>
        <w:t xml:space="preserve"> городско</w:t>
      </w:r>
      <w:r w:rsidR="007243C1">
        <w:rPr>
          <w:rFonts w:ascii="Times New Roman" w:hAnsi="Times New Roman" w:cs="Times New Roman"/>
        </w:rPr>
        <w:t>го</w:t>
      </w:r>
      <w:r w:rsidR="007243C1" w:rsidRPr="00131975">
        <w:rPr>
          <w:rFonts w:ascii="Times New Roman" w:hAnsi="Times New Roman" w:cs="Times New Roman"/>
        </w:rPr>
        <w:t xml:space="preserve"> поселени</w:t>
      </w:r>
      <w:r w:rsidR="007243C1">
        <w:rPr>
          <w:rFonts w:ascii="Times New Roman" w:hAnsi="Times New Roman" w:cs="Times New Roman"/>
        </w:rPr>
        <w:t>я</w:t>
      </w:r>
      <w:r w:rsidR="007243C1" w:rsidRPr="00131975">
        <w:rPr>
          <w:rFonts w:ascii="Times New Roman" w:hAnsi="Times New Roman" w:cs="Times New Roman"/>
        </w:rPr>
        <w:t xml:space="preserve"> </w:t>
      </w:r>
      <w:r w:rsidR="00AE545B" w:rsidRPr="00131975">
        <w:rPr>
          <w:rFonts w:ascii="Times New Roman" w:hAnsi="Times New Roman" w:cs="Times New Roman"/>
          <w:kern w:val="28"/>
        </w:rPr>
        <w:t>об их проведении до дня опубликования заключения о результатах общественных обсуждений или публичных слушаний определяется уставом Свирьстройского городского поселения и (или) нормативным  правовым актом представительного органа Свирьстройского городского поселения и не может быть более одного месяца</w:t>
      </w:r>
    </w:p>
    <w:p w:rsidR="001D5851"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3</w:t>
      </w:r>
      <w:r w:rsidR="001D5851" w:rsidRPr="00131975">
        <w:rPr>
          <w:rFonts w:ascii="Times New Roman" w:hAnsi="Times New Roman" w:cs="Times New Roman"/>
          <w:kern w:val="28"/>
        </w:rPr>
        <w:t>. Организатор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посредством официального сайта или информационных систем (в случае проведения общественных обсуждений);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1" w:name="dst2133"/>
      <w:bookmarkEnd w:id="81"/>
      <w:r w:rsidRPr="00131975">
        <w:rPr>
          <w:rFonts w:ascii="Times New Roman" w:hAnsi="Times New Roman" w:cs="Times New Roman"/>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2" w:name="dst2134"/>
      <w:bookmarkEnd w:id="82"/>
      <w:r w:rsidRPr="00131975">
        <w:rPr>
          <w:rFonts w:ascii="Times New Roman" w:hAnsi="Times New Roman" w:cs="Times New Roman"/>
          <w:kern w:val="28"/>
        </w:rPr>
        <w:t>- в письменной форме в адрес организатора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3" w:name="dst2135"/>
      <w:bookmarkEnd w:id="83"/>
      <w:r w:rsidRPr="00131975">
        <w:rPr>
          <w:rFonts w:ascii="Times New Roman" w:hAnsi="Times New Roman" w:cs="Times New Roman"/>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1D5851"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4</w:t>
      </w:r>
      <w:r w:rsidR="001D5851" w:rsidRPr="00131975">
        <w:rPr>
          <w:rFonts w:ascii="Times New Roman" w:hAnsi="Times New Roman" w:cs="Times New Roman"/>
          <w:kern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5851" w:rsidRPr="00131975" w:rsidRDefault="00D76449"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Т</w:t>
      </w:r>
      <w:r w:rsidR="001D5851" w:rsidRPr="00131975">
        <w:rPr>
          <w:rFonts w:ascii="Times New Roman" w:hAnsi="Times New Roman" w:cs="Times New Roman"/>
          <w:kern w:val="28"/>
        </w:rPr>
        <w:t xml:space="preserve">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w:t>
      </w:r>
      <w:r w:rsidR="001D5851" w:rsidRPr="00131975">
        <w:rPr>
          <w:rFonts w:ascii="Times New Roman" w:hAnsi="Times New Roman" w:cs="Times New Roman"/>
          <w:kern w:val="28"/>
        </w:rPr>
        <w:lastRenderedPageBreak/>
        <w:t>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history="1">
        <w:r w:rsidRPr="00131975">
          <w:rPr>
            <w:rFonts w:ascii="Times New Roman" w:hAnsi="Times New Roman" w:cs="Times New Roman"/>
            <w:kern w:val="28"/>
          </w:rPr>
          <w:t>законом</w:t>
        </w:r>
      </w:hyperlink>
      <w:r w:rsidRPr="00131975">
        <w:rPr>
          <w:rFonts w:ascii="Times New Roman" w:hAnsi="Times New Roman" w:cs="Times New Roman"/>
          <w:kern w:val="28"/>
        </w:rPr>
        <w:t> от 27 июля 2006 года № 152-ФЗ "О персональных данных".</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D5851"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5</w:t>
      </w:r>
      <w:r w:rsidR="001D5851" w:rsidRPr="00131975">
        <w:rPr>
          <w:rFonts w:ascii="Times New Roman" w:hAnsi="Times New Roman" w:cs="Times New Roman"/>
          <w:kern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4" w:name="dst2146"/>
      <w:bookmarkEnd w:id="84"/>
      <w:r w:rsidRPr="00131975">
        <w:rPr>
          <w:rFonts w:ascii="Times New Roman" w:hAnsi="Times New Roman" w:cs="Times New Roman"/>
          <w:kern w:val="28"/>
        </w:rPr>
        <w:t>- дата оформления протокола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5" w:name="dst2147"/>
      <w:bookmarkEnd w:id="85"/>
      <w:r w:rsidRPr="00131975">
        <w:rPr>
          <w:rFonts w:ascii="Times New Roman" w:hAnsi="Times New Roman" w:cs="Times New Roman"/>
          <w:kern w:val="28"/>
        </w:rPr>
        <w:t>- информация об организаторе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6" w:name="dst2148"/>
      <w:bookmarkEnd w:id="86"/>
      <w:r w:rsidRPr="00131975">
        <w:rPr>
          <w:rFonts w:ascii="Times New Roman" w:hAnsi="Times New Roman" w:cs="Times New Roman"/>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7" w:name="dst2149"/>
      <w:bookmarkEnd w:id="87"/>
      <w:r w:rsidRPr="00131975">
        <w:rPr>
          <w:rFonts w:ascii="Times New Roman" w:hAnsi="Times New Roman" w:cs="Times New Roman"/>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8" w:name="dst2150"/>
      <w:bookmarkEnd w:id="88"/>
      <w:r w:rsidRPr="00131975">
        <w:rPr>
          <w:rFonts w:ascii="Times New Roman" w:hAnsi="Times New Roman" w:cs="Times New Roman"/>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D5851"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6</w:t>
      </w:r>
      <w:r w:rsidR="001D5851" w:rsidRPr="00131975">
        <w:rPr>
          <w:rFonts w:ascii="Times New Roman" w:hAnsi="Times New Roman" w:cs="Times New Roman"/>
          <w:kern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D5851"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7</w:t>
      </w:r>
      <w:r w:rsidR="001D5851" w:rsidRPr="00131975">
        <w:rPr>
          <w:rFonts w:ascii="Times New Roman" w:hAnsi="Times New Roman" w:cs="Times New Roman"/>
          <w:kern w:val="28"/>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В заключении о результатах общественных обсуждений или публичных слушаний должны быть указаны:</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89" w:name="dst2155"/>
      <w:bookmarkEnd w:id="89"/>
      <w:r w:rsidRPr="00131975">
        <w:rPr>
          <w:rFonts w:ascii="Times New Roman" w:hAnsi="Times New Roman" w:cs="Times New Roman"/>
          <w:kern w:val="28"/>
        </w:rPr>
        <w:t>- дата оформления заключения о результатах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90" w:name="dst2156"/>
      <w:bookmarkEnd w:id="90"/>
      <w:r w:rsidRPr="00131975">
        <w:rPr>
          <w:rFonts w:ascii="Times New Roman" w:hAnsi="Times New Roman" w:cs="Times New Roman"/>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91" w:name="dst2157"/>
      <w:bookmarkEnd w:id="91"/>
      <w:r w:rsidRPr="00131975">
        <w:rPr>
          <w:rFonts w:ascii="Times New Roman" w:hAnsi="Times New Roman" w:cs="Times New Roman"/>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92" w:name="dst2158"/>
      <w:bookmarkEnd w:id="92"/>
      <w:r w:rsidRPr="00131975">
        <w:rPr>
          <w:rFonts w:ascii="Times New Roman" w:hAnsi="Times New Roman" w:cs="Times New Roman"/>
          <w:kern w:val="28"/>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bookmarkStart w:id="93" w:name="dst2159"/>
      <w:bookmarkEnd w:id="93"/>
      <w:r w:rsidRPr="00131975">
        <w:rPr>
          <w:rFonts w:ascii="Times New Roman" w:hAnsi="Times New Roman" w:cs="Times New Roman"/>
          <w:kern w:val="28"/>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131975">
        <w:rPr>
          <w:rFonts w:ascii="Times New Roman" w:hAnsi="Times New Roman" w:cs="Times New Roman"/>
          <w:kern w:val="28"/>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1D5851"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8</w:t>
      </w:r>
      <w:r w:rsidR="001D5851" w:rsidRPr="00131975">
        <w:rPr>
          <w:rFonts w:ascii="Times New Roman" w:hAnsi="Times New Roman" w:cs="Times New Roman"/>
          <w:kern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городского поселения</w:t>
      </w:r>
      <w:r w:rsidR="001D5851" w:rsidRPr="00131975">
        <w:rPr>
          <w:rFonts w:ascii="Times New Roman" w:hAnsi="Times New Roman" w:cs="Times New Roman"/>
          <w:kern w:val="28"/>
        </w:rPr>
        <w:t xml:space="preserve"> в сети интернет и (или) в информационных системах.</w:t>
      </w:r>
    </w:p>
    <w:p w:rsidR="00CB1E7D" w:rsidRPr="00131975" w:rsidRDefault="00206F8E"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FF567D" w:rsidRPr="00131975">
        <w:rPr>
          <w:rFonts w:ascii="Times New Roman" w:hAnsi="Times New Roman" w:cs="Times New Roman"/>
          <w:kern w:val="28"/>
        </w:rPr>
        <w:t>9</w:t>
      </w:r>
      <w:r w:rsidR="00CB1E7D" w:rsidRPr="00131975">
        <w:rPr>
          <w:rFonts w:ascii="Times New Roman" w:hAnsi="Times New Roman" w:cs="Times New Roman"/>
          <w:kern w:val="28"/>
        </w:rPr>
        <w:t xml:space="preserve">. В целях внесения изменений в </w:t>
      </w:r>
      <w:r w:rsidR="00DD78F7" w:rsidRPr="00131975">
        <w:rPr>
          <w:rFonts w:ascii="Times New Roman" w:hAnsi="Times New Roman" w:cs="Times New Roman"/>
          <w:kern w:val="28"/>
        </w:rPr>
        <w:t>П</w:t>
      </w:r>
      <w:r w:rsidR="00CB1E7D" w:rsidRPr="00131975">
        <w:rPr>
          <w:rFonts w:ascii="Times New Roman" w:hAnsi="Times New Roman" w:cs="Times New Roman"/>
          <w:kern w:val="28"/>
        </w:rPr>
        <w:t xml:space="preserve">равила в случаях, предусмотренных </w:t>
      </w:r>
      <w:r w:rsidR="00DD78F7" w:rsidRPr="00131975">
        <w:rPr>
          <w:rFonts w:ascii="Times New Roman" w:hAnsi="Times New Roman" w:cs="Times New Roman"/>
          <w:kern w:val="28"/>
        </w:rPr>
        <w:t>под</w:t>
      </w:r>
      <w:r w:rsidR="00CB1E7D" w:rsidRPr="00131975">
        <w:rPr>
          <w:rFonts w:ascii="Times New Roman" w:hAnsi="Times New Roman" w:cs="Times New Roman"/>
          <w:kern w:val="28"/>
        </w:rPr>
        <w:t xml:space="preserve">пунктами </w:t>
      </w:r>
      <w:r w:rsidR="00DD78F7" w:rsidRPr="00131975">
        <w:rPr>
          <w:rFonts w:ascii="Times New Roman" w:hAnsi="Times New Roman" w:cs="Times New Roman"/>
          <w:kern w:val="28"/>
        </w:rPr>
        <w:t>1.</w:t>
      </w:r>
      <w:r w:rsidR="00CE7AB4" w:rsidRPr="00131975">
        <w:rPr>
          <w:rFonts w:ascii="Times New Roman" w:hAnsi="Times New Roman" w:cs="Times New Roman"/>
          <w:kern w:val="28"/>
        </w:rPr>
        <w:t>3</w:t>
      </w:r>
      <w:r w:rsidR="00DD78F7" w:rsidRPr="00131975">
        <w:rPr>
          <w:rFonts w:ascii="Times New Roman" w:hAnsi="Times New Roman" w:cs="Times New Roman"/>
          <w:kern w:val="28"/>
        </w:rPr>
        <w:t>-1.</w:t>
      </w:r>
      <w:r w:rsidR="00CE7AB4" w:rsidRPr="00131975">
        <w:rPr>
          <w:rFonts w:ascii="Times New Roman" w:hAnsi="Times New Roman" w:cs="Times New Roman"/>
          <w:kern w:val="28"/>
        </w:rPr>
        <w:t>6</w:t>
      </w:r>
      <w:r w:rsidR="00DD78F7" w:rsidRPr="00131975">
        <w:rPr>
          <w:rFonts w:ascii="Times New Roman" w:hAnsi="Times New Roman" w:cs="Times New Roman"/>
          <w:kern w:val="28"/>
        </w:rPr>
        <w:t xml:space="preserve"> пункта 1 статьи 1</w:t>
      </w:r>
      <w:r w:rsidR="00E032A2" w:rsidRPr="00131975">
        <w:rPr>
          <w:rFonts w:ascii="Times New Roman" w:hAnsi="Times New Roman" w:cs="Times New Roman"/>
          <w:kern w:val="28"/>
        </w:rPr>
        <w:t>3</w:t>
      </w:r>
      <w:r w:rsidR="00DD78F7" w:rsidRPr="00131975">
        <w:rPr>
          <w:rFonts w:ascii="Times New Roman" w:hAnsi="Times New Roman" w:cs="Times New Roman"/>
          <w:kern w:val="28"/>
        </w:rPr>
        <w:t xml:space="preserve"> настоящих Правил</w:t>
      </w:r>
      <w:r w:rsidR="00CB1E7D" w:rsidRPr="00131975">
        <w:rPr>
          <w:rFonts w:ascii="Times New Roman" w:hAnsi="Times New Roman" w:cs="Times New Roman"/>
          <w:kern w:val="28"/>
        </w:rPr>
        <w:t xml:space="preserve">, подготовка предусмотренного </w:t>
      </w:r>
      <w:r w:rsidR="00215BC5" w:rsidRPr="00131975">
        <w:rPr>
          <w:rFonts w:ascii="Times New Roman" w:hAnsi="Times New Roman" w:cs="Times New Roman"/>
          <w:kern w:val="28"/>
        </w:rPr>
        <w:t>п</w:t>
      </w:r>
      <w:r w:rsidR="00304852" w:rsidRPr="00131975">
        <w:rPr>
          <w:rFonts w:ascii="Times New Roman" w:hAnsi="Times New Roman" w:cs="Times New Roman"/>
          <w:kern w:val="28"/>
        </w:rPr>
        <w:t>унктом</w:t>
      </w:r>
      <w:r w:rsidR="00CB1E7D" w:rsidRPr="00131975">
        <w:rPr>
          <w:rFonts w:ascii="Times New Roman" w:hAnsi="Times New Roman" w:cs="Times New Roman"/>
          <w:kern w:val="28"/>
        </w:rPr>
        <w:t xml:space="preserve"> </w:t>
      </w:r>
      <w:r w:rsidR="00215BC5" w:rsidRPr="00131975">
        <w:rPr>
          <w:rFonts w:ascii="Times New Roman" w:hAnsi="Times New Roman" w:cs="Times New Roman"/>
          <w:kern w:val="28"/>
        </w:rPr>
        <w:t>1</w:t>
      </w:r>
      <w:r w:rsidR="00CB1E7D" w:rsidRPr="00131975">
        <w:rPr>
          <w:rFonts w:ascii="Times New Roman" w:hAnsi="Times New Roman" w:cs="Times New Roman"/>
          <w:kern w:val="28"/>
        </w:rPr>
        <w:t>4 настоящей статьи заключения комиссии не требуются.</w:t>
      </w:r>
    </w:p>
    <w:p w:rsidR="001D5851" w:rsidRPr="00131975" w:rsidRDefault="001D5851" w:rsidP="00131975">
      <w:pPr>
        <w:autoSpaceDE w:val="0"/>
        <w:autoSpaceDN w:val="0"/>
        <w:adjustRightInd w:val="0"/>
        <w:spacing w:after="0" w:line="240" w:lineRule="auto"/>
        <w:jc w:val="both"/>
        <w:rPr>
          <w:rFonts w:ascii="Times New Roman" w:hAnsi="Times New Roman" w:cs="Times New Roman"/>
          <w:kern w:val="28"/>
        </w:rPr>
      </w:pPr>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94" w:name="_Toc517714595"/>
      <w:bookmarkStart w:id="95" w:name="_Toc9239862"/>
      <w:r w:rsidRPr="00131975">
        <w:rPr>
          <w:rFonts w:ascii="Times New Roman" w:hAnsi="Times New Roman"/>
          <w:i w:val="0"/>
          <w:kern w:val="28"/>
          <w:sz w:val="22"/>
          <w:szCs w:val="22"/>
        </w:rPr>
        <w:t>ГЛАВА 6. ПОЛОЖЕНИЕ О ВНЕСЕНИИ ИЗМЕНЕНИЙ В ПРАВИЛА ЗЕМЛЕПОЛЬЗОВАНИЯ И ЗАСТРОЙКИ</w:t>
      </w:r>
      <w:bookmarkEnd w:id="74"/>
      <w:bookmarkEnd w:id="75"/>
      <w:bookmarkEnd w:id="94"/>
      <w:bookmarkEnd w:id="95"/>
    </w:p>
    <w:p w:rsidR="001D5851" w:rsidRPr="00131975" w:rsidRDefault="001D5851" w:rsidP="00131975">
      <w:pPr>
        <w:spacing w:after="0" w:line="240" w:lineRule="auto"/>
        <w:jc w:val="both"/>
        <w:rPr>
          <w:rFonts w:ascii="Times New Roman" w:hAnsi="Times New Roman" w:cs="Times New Roman"/>
        </w:rPr>
      </w:pPr>
      <w:bookmarkStart w:id="96" w:name="_Toc222737843"/>
      <w:bookmarkStart w:id="97" w:name="_Toc183418798"/>
    </w:p>
    <w:p w:rsidR="001D5851" w:rsidRPr="00131975" w:rsidRDefault="001D5851" w:rsidP="00131975">
      <w:pPr>
        <w:pStyle w:val="3"/>
        <w:spacing w:before="0" w:after="0" w:line="240" w:lineRule="auto"/>
        <w:jc w:val="both"/>
        <w:rPr>
          <w:rFonts w:ascii="Times New Roman" w:hAnsi="Times New Roman"/>
          <w:kern w:val="28"/>
          <w:sz w:val="22"/>
          <w:szCs w:val="22"/>
        </w:rPr>
      </w:pPr>
      <w:bookmarkStart w:id="98" w:name="_Toc517714596"/>
      <w:bookmarkStart w:id="99" w:name="_Toc9239863"/>
      <w:r w:rsidRPr="00131975">
        <w:rPr>
          <w:rFonts w:ascii="Times New Roman" w:hAnsi="Times New Roman"/>
          <w:kern w:val="28"/>
          <w:sz w:val="22"/>
          <w:szCs w:val="22"/>
        </w:rPr>
        <w:t xml:space="preserve">Статья </w:t>
      </w:r>
      <w:r w:rsidR="00834523" w:rsidRPr="00131975">
        <w:rPr>
          <w:rFonts w:ascii="Times New Roman" w:hAnsi="Times New Roman"/>
          <w:kern w:val="28"/>
          <w:sz w:val="22"/>
          <w:szCs w:val="22"/>
          <w:lang w:val="ru-RU"/>
        </w:rPr>
        <w:t>13</w:t>
      </w:r>
      <w:r w:rsidRPr="00131975">
        <w:rPr>
          <w:rFonts w:ascii="Times New Roman" w:hAnsi="Times New Roman"/>
          <w:kern w:val="28"/>
          <w:sz w:val="22"/>
          <w:szCs w:val="22"/>
        </w:rPr>
        <w:t xml:space="preserve">. </w:t>
      </w:r>
      <w:bookmarkEnd w:id="96"/>
      <w:bookmarkEnd w:id="97"/>
      <w:r w:rsidRPr="00131975">
        <w:rPr>
          <w:rFonts w:ascii="Times New Roman" w:hAnsi="Times New Roman"/>
          <w:kern w:val="28"/>
          <w:sz w:val="22"/>
          <w:szCs w:val="22"/>
        </w:rPr>
        <w:t>Порядок внесения изменений в Правила землепользования и застройки</w:t>
      </w:r>
      <w:bookmarkEnd w:id="98"/>
      <w:bookmarkEnd w:id="99"/>
      <w:r w:rsidRPr="00131975">
        <w:rPr>
          <w:rFonts w:ascii="Times New Roman" w:hAnsi="Times New Roman"/>
          <w:kern w:val="28"/>
          <w:sz w:val="22"/>
          <w:szCs w:val="22"/>
        </w:rPr>
        <w:t xml:space="preserve"> </w:t>
      </w:r>
      <w:bookmarkStart w:id="100" w:name="_Toc222737845"/>
      <w:bookmarkStart w:id="101" w:name="_Toc183418800"/>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1. Основаниями для </w:t>
      </w:r>
      <w:r w:rsidR="008B36E8" w:rsidRPr="00131975">
        <w:rPr>
          <w:rFonts w:ascii="Times New Roman" w:hAnsi="Times New Roman" w:cs="Times New Roman"/>
          <w:kern w:val="28"/>
        </w:rPr>
        <w:t xml:space="preserve">рассмотрения главой администрации Свирьстройского городского поселения вопроса о внесении изменений </w:t>
      </w:r>
      <w:r w:rsidRPr="00131975">
        <w:rPr>
          <w:rFonts w:ascii="Times New Roman" w:hAnsi="Times New Roman" w:cs="Times New Roman"/>
          <w:kern w:val="28"/>
        </w:rPr>
        <w:t>в Правила являются: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1.1</w:t>
      </w:r>
      <w:r w:rsidR="003C7CD2" w:rsidRPr="00131975">
        <w:rPr>
          <w:rFonts w:ascii="Times New Roman" w:hAnsi="Times New Roman" w:cs="Times New Roman"/>
          <w:kern w:val="28"/>
        </w:rPr>
        <w:t>.</w:t>
      </w:r>
      <w:r w:rsidRPr="00131975">
        <w:rPr>
          <w:rFonts w:ascii="Times New Roman" w:hAnsi="Times New Roman" w:cs="Times New Roman"/>
          <w:kern w:val="28"/>
        </w:rPr>
        <w:t xml:space="preserve"> Несоответствие Правил генеральному плану </w:t>
      </w:r>
      <w:r w:rsidR="00440927" w:rsidRPr="00131975">
        <w:rPr>
          <w:rFonts w:ascii="Times New Roman" w:hAnsi="Times New Roman" w:cs="Times New Roman"/>
        </w:rPr>
        <w:t>Свирьстройского</w:t>
      </w:r>
      <w:r w:rsidR="003D3523" w:rsidRPr="00131975">
        <w:rPr>
          <w:rFonts w:ascii="Times New Roman" w:hAnsi="Times New Roman" w:cs="Times New Roman"/>
        </w:rPr>
        <w:t xml:space="preserve"> </w:t>
      </w:r>
      <w:r w:rsidR="003D3523" w:rsidRPr="00131975">
        <w:rPr>
          <w:rFonts w:ascii="Times New Roman" w:hAnsi="Times New Roman" w:cs="Times New Roman"/>
          <w:kern w:val="28"/>
        </w:rPr>
        <w:t>городского поселения</w:t>
      </w:r>
      <w:r w:rsidRPr="00131975">
        <w:rPr>
          <w:rFonts w:ascii="Times New Roman" w:hAnsi="Times New Roman" w:cs="Times New Roman"/>
          <w:kern w:val="28"/>
        </w:rPr>
        <w:t xml:space="preserve">, схеме территориального планирования </w:t>
      </w:r>
      <w:r w:rsidR="003D3523" w:rsidRPr="00131975">
        <w:rPr>
          <w:rFonts w:ascii="Times New Roman" w:hAnsi="Times New Roman" w:cs="Times New Roman"/>
        </w:rPr>
        <w:t>Лодейнопольского</w:t>
      </w:r>
      <w:r w:rsidRPr="00131975">
        <w:rPr>
          <w:rFonts w:ascii="Times New Roman" w:hAnsi="Times New Roman" w:cs="Times New Roman"/>
          <w:kern w:val="28"/>
        </w:rPr>
        <w:t xml:space="preserve"> муниципального района, возникшее в результате внесения в генеральный план </w:t>
      </w:r>
      <w:r w:rsidR="00440927" w:rsidRPr="00131975">
        <w:rPr>
          <w:rFonts w:ascii="Times New Roman" w:hAnsi="Times New Roman" w:cs="Times New Roman"/>
        </w:rPr>
        <w:t>Свирьстройского</w:t>
      </w:r>
      <w:r w:rsidR="003D3523" w:rsidRPr="00131975">
        <w:rPr>
          <w:rFonts w:ascii="Times New Roman" w:hAnsi="Times New Roman" w:cs="Times New Roman"/>
        </w:rPr>
        <w:t xml:space="preserve"> </w:t>
      </w:r>
      <w:r w:rsidR="003D3523" w:rsidRPr="00131975">
        <w:rPr>
          <w:rFonts w:ascii="Times New Roman" w:hAnsi="Times New Roman" w:cs="Times New Roman"/>
          <w:kern w:val="28"/>
        </w:rPr>
        <w:t>городского поселения</w:t>
      </w:r>
      <w:r w:rsidRPr="00131975">
        <w:rPr>
          <w:rFonts w:ascii="Times New Roman" w:hAnsi="Times New Roman" w:cs="Times New Roman"/>
          <w:kern w:val="28"/>
        </w:rPr>
        <w:t xml:space="preserve"> или схему территориального планирования </w:t>
      </w:r>
      <w:r w:rsidR="003D3523" w:rsidRPr="00131975">
        <w:rPr>
          <w:rFonts w:ascii="Times New Roman" w:hAnsi="Times New Roman" w:cs="Times New Roman"/>
        </w:rPr>
        <w:t>Лодейнопольского</w:t>
      </w:r>
      <w:r w:rsidRPr="00131975">
        <w:rPr>
          <w:rFonts w:ascii="Times New Roman" w:hAnsi="Times New Roman" w:cs="Times New Roman"/>
          <w:kern w:val="28"/>
        </w:rPr>
        <w:t xml:space="preserve"> муниципального района изменений.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92748" w:rsidRPr="00131975">
        <w:rPr>
          <w:rFonts w:ascii="Times New Roman" w:hAnsi="Times New Roman" w:cs="Times New Roman"/>
          <w:kern w:val="28"/>
        </w:rPr>
        <w:t>2</w:t>
      </w:r>
      <w:r w:rsidR="003C7CD2" w:rsidRPr="00131975">
        <w:rPr>
          <w:rFonts w:ascii="Times New Roman" w:hAnsi="Times New Roman" w:cs="Times New Roman"/>
          <w:kern w:val="28"/>
        </w:rPr>
        <w:t>.</w:t>
      </w:r>
      <w:r w:rsidRPr="00131975">
        <w:rPr>
          <w:rFonts w:ascii="Times New Roman" w:hAnsi="Times New Roman" w:cs="Times New Roman"/>
          <w:kern w:val="28"/>
        </w:rPr>
        <w:t xml:space="preserve"> Поступление предложений об изменении границ территориальных зон, изменении градостроительных регламентов.</w:t>
      </w:r>
    </w:p>
    <w:p w:rsidR="001D7C93"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92748" w:rsidRPr="00131975">
        <w:rPr>
          <w:rFonts w:ascii="Times New Roman" w:hAnsi="Times New Roman" w:cs="Times New Roman"/>
          <w:kern w:val="28"/>
        </w:rPr>
        <w:t>3</w:t>
      </w:r>
      <w:r w:rsidR="003C7CD2" w:rsidRPr="00131975">
        <w:rPr>
          <w:rFonts w:ascii="Times New Roman" w:hAnsi="Times New Roman" w:cs="Times New Roman"/>
          <w:kern w:val="28"/>
        </w:rPr>
        <w:t>.</w:t>
      </w:r>
      <w:r w:rsidRPr="00131975">
        <w:rPr>
          <w:rFonts w:ascii="Times New Roman" w:hAnsi="Times New Roman" w:cs="Times New Roman"/>
          <w:kern w:val="28"/>
        </w:rPr>
        <w:t xml:space="preserve"> Поступление от уполномоченного федерального органа исполнительной власти</w:t>
      </w:r>
      <w:r w:rsidR="00DC65BE" w:rsidRPr="00131975">
        <w:rPr>
          <w:rFonts w:ascii="Times New Roman" w:hAnsi="Times New Roman" w:cs="Times New Roman"/>
          <w:kern w:val="28"/>
        </w:rPr>
        <w:t>,</w:t>
      </w:r>
      <w:r w:rsidRPr="00131975">
        <w:rPr>
          <w:rFonts w:ascii="Times New Roman" w:hAnsi="Times New Roman" w:cs="Times New Roman"/>
          <w:kern w:val="28"/>
        </w:rPr>
        <w:t xml:space="preserve"> уполномоченного органа исполнительной власти Ленинградской области</w:t>
      </w:r>
      <w:r w:rsidR="00DC65BE" w:rsidRPr="00131975">
        <w:rPr>
          <w:rFonts w:ascii="Times New Roman" w:hAnsi="Times New Roman" w:cs="Times New Roman"/>
          <w:kern w:val="28"/>
        </w:rPr>
        <w:t xml:space="preserve"> и уполномоченного органа Лодейнопольского муниципального района</w:t>
      </w:r>
      <w:r w:rsidRPr="00131975">
        <w:rPr>
          <w:rFonts w:ascii="Times New Roman" w:hAnsi="Times New Roman" w:cs="Times New Roman"/>
          <w:kern w:val="28"/>
        </w:rPr>
        <w:t xml:space="preserve"> требований о внесении изменений в Правила с целью обеспечения возможности размещения на территории </w:t>
      </w:r>
      <w:r w:rsidR="00440927" w:rsidRPr="00131975">
        <w:rPr>
          <w:rFonts w:ascii="Times New Roman" w:hAnsi="Times New Roman" w:cs="Times New Roman"/>
          <w:kern w:val="28"/>
        </w:rPr>
        <w:t>Свирьстройского</w:t>
      </w:r>
      <w:r w:rsidR="003D3523" w:rsidRPr="00131975">
        <w:rPr>
          <w:rFonts w:ascii="Times New Roman" w:hAnsi="Times New Roman" w:cs="Times New Roman"/>
          <w:kern w:val="28"/>
        </w:rPr>
        <w:t xml:space="preserve"> городского поселения </w:t>
      </w:r>
      <w:r w:rsidRPr="00131975">
        <w:rPr>
          <w:rFonts w:ascii="Times New Roman" w:hAnsi="Times New Roman" w:cs="Times New Roman"/>
          <w:kern w:val="28"/>
        </w:rPr>
        <w:t xml:space="preserve">объектов федерального значения, объектов регионального значения и объектов местного значения </w:t>
      </w:r>
      <w:r w:rsidR="003D3523" w:rsidRPr="00131975">
        <w:rPr>
          <w:rFonts w:ascii="Times New Roman" w:hAnsi="Times New Roman" w:cs="Times New Roman"/>
          <w:kern w:val="28"/>
        </w:rPr>
        <w:t>Лодейнопольского</w:t>
      </w:r>
      <w:r w:rsidRPr="00131975">
        <w:rPr>
          <w:rFonts w:ascii="Times New Roman" w:hAnsi="Times New Roman" w:cs="Times New Roman"/>
          <w:kern w:val="28"/>
        </w:rPr>
        <w:t xml:space="preserve"> муниципального района (за исключением линейных объектов)</w:t>
      </w:r>
      <w:r w:rsidR="001D7C93" w:rsidRPr="00131975">
        <w:rPr>
          <w:rFonts w:ascii="Times New Roman" w:hAnsi="Times New Roman" w:cs="Times New Roman"/>
          <w:kern w:val="28"/>
        </w:rPr>
        <w:t>, предусмотренных документами территориального планирования.</w:t>
      </w:r>
    </w:p>
    <w:p w:rsidR="00F13C85" w:rsidRPr="00131975" w:rsidRDefault="00F13C85" w:rsidP="00131975">
      <w:pPr>
        <w:widowControl w:val="0"/>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92748" w:rsidRPr="00131975">
        <w:rPr>
          <w:rFonts w:ascii="Times New Roman" w:hAnsi="Times New Roman" w:cs="Times New Roman"/>
          <w:kern w:val="28"/>
        </w:rPr>
        <w:t>4</w:t>
      </w:r>
      <w:r w:rsidRPr="00131975">
        <w:rPr>
          <w:rFonts w:ascii="Times New Roman" w:hAnsi="Times New Roman" w:cs="Times New Roman"/>
          <w:kern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w:t>
      </w:r>
      <w:r w:rsidR="00C91A6C" w:rsidRPr="00131975">
        <w:rPr>
          <w:rFonts w:ascii="Times New Roman" w:hAnsi="Times New Roman" w:cs="Times New Roman"/>
          <w:kern w:val="28"/>
        </w:rPr>
        <w:t>раниц указанных зон, территорий.</w:t>
      </w:r>
    </w:p>
    <w:p w:rsidR="001D7C93" w:rsidRPr="00131975" w:rsidRDefault="001D7C93" w:rsidP="00131975">
      <w:pPr>
        <w:widowControl w:val="0"/>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92748" w:rsidRPr="00131975">
        <w:rPr>
          <w:rFonts w:ascii="Times New Roman" w:hAnsi="Times New Roman" w:cs="Times New Roman"/>
          <w:kern w:val="28"/>
        </w:rPr>
        <w:t>5</w:t>
      </w:r>
      <w:r w:rsidRPr="00131975">
        <w:rPr>
          <w:rFonts w:ascii="Times New Roman" w:hAnsi="Times New Roman" w:cs="Times New Roman"/>
          <w:kern w:val="28"/>
        </w:rPr>
        <w:t xml:space="preserve">. </w:t>
      </w:r>
      <w:r w:rsidR="00DD78F7" w:rsidRPr="00131975">
        <w:rPr>
          <w:rFonts w:ascii="Times New Roman" w:hAnsi="Times New Roman" w:cs="Times New Roman"/>
          <w:kern w:val="28"/>
        </w:rPr>
        <w:t>Н</w:t>
      </w:r>
      <w:r w:rsidRPr="00131975">
        <w:rPr>
          <w:rFonts w:ascii="Times New Roman" w:hAnsi="Times New Roman" w:cs="Times New Roman"/>
          <w:kern w:val="28"/>
        </w:rPr>
        <w:t>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w:t>
      </w:r>
    </w:p>
    <w:p w:rsidR="001D7C93" w:rsidRPr="00131975" w:rsidRDefault="001D7C93" w:rsidP="00131975">
      <w:pPr>
        <w:widowControl w:val="0"/>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92748" w:rsidRPr="00131975">
        <w:rPr>
          <w:rFonts w:ascii="Times New Roman" w:hAnsi="Times New Roman" w:cs="Times New Roman"/>
          <w:kern w:val="28"/>
        </w:rPr>
        <w:t>6</w:t>
      </w:r>
      <w:r w:rsidRPr="00131975">
        <w:rPr>
          <w:rFonts w:ascii="Times New Roman" w:hAnsi="Times New Roman" w:cs="Times New Roman"/>
          <w:kern w:val="28"/>
        </w:rPr>
        <w:t xml:space="preserve">. </w:t>
      </w:r>
      <w:r w:rsidR="00DD78F7" w:rsidRPr="00131975">
        <w:rPr>
          <w:rFonts w:ascii="Times New Roman" w:hAnsi="Times New Roman" w:cs="Times New Roman"/>
          <w:kern w:val="28"/>
        </w:rPr>
        <w:t>У</w:t>
      </w:r>
      <w:r w:rsidRPr="00131975">
        <w:rPr>
          <w:rFonts w:ascii="Times New Roman" w:hAnsi="Times New Roman" w:cs="Times New Roman"/>
          <w:kern w:val="28"/>
        </w:rPr>
        <w:t>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2. В целях внесения изменений в Правила в случае, предусмотренном пунктом 1.</w:t>
      </w:r>
      <w:r w:rsidR="00992748" w:rsidRPr="00131975">
        <w:rPr>
          <w:rFonts w:ascii="Times New Roman" w:hAnsi="Times New Roman" w:cs="Times New Roman"/>
          <w:kern w:val="28"/>
        </w:rPr>
        <w:t>3</w:t>
      </w:r>
      <w:r w:rsidRPr="00131975">
        <w:rPr>
          <w:rFonts w:ascii="Times New Roman" w:hAnsi="Times New Roman" w:cs="Times New Roman"/>
          <w:kern w:val="28"/>
        </w:rPr>
        <w:t xml:space="preserve"> настоящей статьи, проведение общественных обсуждений или публичных слушаний не требуется.</w:t>
      </w:r>
      <w:r w:rsidR="00454381" w:rsidRPr="00131975">
        <w:rPr>
          <w:rFonts w:ascii="Times New Roman" w:hAnsi="Times New Roman" w:cs="Times New Roman"/>
          <w:kern w:val="28"/>
        </w:rPr>
        <w:t xml:space="preserve"> В данном случае, глава </w:t>
      </w:r>
      <w:r w:rsidR="00454381" w:rsidRPr="00131975">
        <w:rPr>
          <w:rFonts w:ascii="Times New Roman" w:hAnsi="Times New Roman" w:cs="Times New Roman"/>
        </w:rPr>
        <w:t xml:space="preserve">Свирьстройского </w:t>
      </w:r>
      <w:r w:rsidR="00454381" w:rsidRPr="00131975">
        <w:rPr>
          <w:rFonts w:ascii="Times New Roman" w:hAnsi="Times New Roman" w:cs="Times New Roman"/>
          <w:kern w:val="28"/>
        </w:rPr>
        <w:t>городского поселения в течение тридцати дней со дня получения указанн</w:t>
      </w:r>
      <w:r w:rsidR="007A0391" w:rsidRPr="00131975">
        <w:rPr>
          <w:rFonts w:ascii="Times New Roman" w:hAnsi="Times New Roman" w:cs="Times New Roman"/>
          <w:kern w:val="28"/>
        </w:rPr>
        <w:t>ого в пункте 1.</w:t>
      </w:r>
      <w:r w:rsidR="00992748" w:rsidRPr="00131975">
        <w:rPr>
          <w:rFonts w:ascii="Times New Roman" w:hAnsi="Times New Roman" w:cs="Times New Roman"/>
          <w:kern w:val="28"/>
        </w:rPr>
        <w:t>3</w:t>
      </w:r>
      <w:r w:rsidR="007A0391" w:rsidRPr="00131975">
        <w:rPr>
          <w:rFonts w:ascii="Times New Roman" w:hAnsi="Times New Roman" w:cs="Times New Roman"/>
          <w:kern w:val="28"/>
        </w:rPr>
        <w:t xml:space="preserve"> настоящей статьи</w:t>
      </w:r>
      <w:r w:rsidR="00454381" w:rsidRPr="00131975">
        <w:rPr>
          <w:rFonts w:ascii="Times New Roman" w:hAnsi="Times New Roman" w:cs="Times New Roman"/>
          <w:kern w:val="28"/>
        </w:rPr>
        <w:t xml:space="preserve"> требован</w:t>
      </w:r>
      <w:r w:rsidR="007A0391" w:rsidRPr="00131975">
        <w:rPr>
          <w:rFonts w:ascii="Times New Roman" w:hAnsi="Times New Roman" w:cs="Times New Roman"/>
          <w:kern w:val="28"/>
        </w:rPr>
        <w:t>ия</w:t>
      </w:r>
      <w:r w:rsidR="00454381" w:rsidRPr="00131975">
        <w:rPr>
          <w:rFonts w:ascii="Times New Roman" w:hAnsi="Times New Roman" w:cs="Times New Roman"/>
          <w:kern w:val="28"/>
        </w:rPr>
        <w:t xml:space="preserve"> обеспечивает внесение изменений в Правила.</w:t>
      </w:r>
    </w:p>
    <w:p w:rsidR="00215BC5" w:rsidRPr="00131975" w:rsidRDefault="006D1F85"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3</w:t>
      </w:r>
      <w:r w:rsidR="00215BC5" w:rsidRPr="00131975">
        <w:rPr>
          <w:rFonts w:ascii="Times New Roman" w:hAnsi="Times New Roman" w:cs="Times New Roman"/>
          <w:kern w:val="28"/>
        </w:rPr>
        <w:t>. В целях внесения изменений в Правила в случаях, предусмотренных подпунктами 1.</w:t>
      </w:r>
      <w:r w:rsidR="00992748" w:rsidRPr="00131975">
        <w:rPr>
          <w:rFonts w:ascii="Times New Roman" w:hAnsi="Times New Roman" w:cs="Times New Roman"/>
          <w:kern w:val="28"/>
        </w:rPr>
        <w:t>3</w:t>
      </w:r>
      <w:r w:rsidR="00215BC5" w:rsidRPr="00131975">
        <w:rPr>
          <w:rFonts w:ascii="Times New Roman" w:hAnsi="Times New Roman" w:cs="Times New Roman"/>
          <w:kern w:val="28"/>
        </w:rPr>
        <w:t>-1.</w:t>
      </w:r>
      <w:r w:rsidR="00992748" w:rsidRPr="00131975">
        <w:rPr>
          <w:rFonts w:ascii="Times New Roman" w:hAnsi="Times New Roman" w:cs="Times New Roman"/>
          <w:kern w:val="28"/>
        </w:rPr>
        <w:t>6</w:t>
      </w:r>
      <w:r w:rsidR="00215BC5" w:rsidRPr="00131975">
        <w:rPr>
          <w:rFonts w:ascii="Times New Roman" w:hAnsi="Times New Roman" w:cs="Times New Roman"/>
          <w:kern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не требуются.</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4</w:t>
      </w:r>
      <w:r w:rsidR="001D5851" w:rsidRPr="00131975">
        <w:rPr>
          <w:rFonts w:ascii="Times New Roman" w:hAnsi="Times New Roman" w:cs="Times New Roman"/>
          <w:kern w:val="28"/>
        </w:rPr>
        <w:t xml:space="preserve">.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городского поселения</w:t>
      </w:r>
      <w:r w:rsidR="001D5851" w:rsidRPr="00131975">
        <w:rPr>
          <w:rFonts w:ascii="Times New Roman" w:hAnsi="Times New Roman" w:cs="Times New Roman"/>
          <w:kern w:val="28"/>
        </w:rPr>
        <w:t>.</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5</w:t>
      </w:r>
      <w:r w:rsidR="001D5851" w:rsidRPr="00131975">
        <w:rPr>
          <w:rFonts w:ascii="Times New Roman" w:hAnsi="Times New Roman" w:cs="Times New Roman"/>
          <w:kern w:val="28"/>
        </w:rPr>
        <w:t xml:space="preserve">. Глава администрации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городского поселения</w:t>
      </w:r>
      <w:r w:rsidR="001D5851" w:rsidRPr="00131975">
        <w:rPr>
          <w:rFonts w:ascii="Times New Roman" w:hAnsi="Times New Roman" w:cs="Times New Roman"/>
          <w:kern w:val="28"/>
        </w:rPr>
        <w:t xml:space="preserve"> с учетом рекомендаций</w:t>
      </w:r>
      <w:r w:rsidR="008B36E8" w:rsidRPr="00131975">
        <w:rPr>
          <w:rFonts w:ascii="Times New Roman" w:hAnsi="Times New Roman" w:cs="Times New Roman"/>
          <w:kern w:val="28"/>
        </w:rPr>
        <w:t>, содержащихся в заключении комиссии, в течение тридцати дней принимает</w:t>
      </w:r>
      <w:r w:rsidR="001D5851" w:rsidRPr="00131975">
        <w:rPr>
          <w:rFonts w:ascii="Times New Roman" w:hAnsi="Times New Roman" w:cs="Times New Roman"/>
          <w:kern w:val="28"/>
        </w:rPr>
        <w:t xml:space="preserve"> решение о подготовке проекта </w:t>
      </w:r>
      <w:r w:rsidR="008B36E8" w:rsidRPr="00131975">
        <w:rPr>
          <w:rFonts w:ascii="Times New Roman" w:hAnsi="Times New Roman" w:cs="Times New Roman"/>
          <w:kern w:val="28"/>
        </w:rPr>
        <w:t xml:space="preserve">о внесении </w:t>
      </w:r>
      <w:r w:rsidR="001D5851" w:rsidRPr="00131975">
        <w:rPr>
          <w:rFonts w:ascii="Times New Roman" w:hAnsi="Times New Roman" w:cs="Times New Roman"/>
          <w:kern w:val="28"/>
        </w:rPr>
        <w:lastRenderedPageBreak/>
        <w:t>изменени</w:t>
      </w:r>
      <w:r w:rsidR="008B36E8" w:rsidRPr="00131975">
        <w:rPr>
          <w:rFonts w:ascii="Times New Roman" w:hAnsi="Times New Roman" w:cs="Times New Roman"/>
          <w:kern w:val="28"/>
        </w:rPr>
        <w:t>я</w:t>
      </w:r>
      <w:r w:rsidR="001D5851" w:rsidRPr="00131975">
        <w:rPr>
          <w:rFonts w:ascii="Times New Roman" w:hAnsi="Times New Roman" w:cs="Times New Roman"/>
          <w:kern w:val="28"/>
        </w:rPr>
        <w:t xml:space="preserve"> в Правила или об отклонении предложения </w:t>
      </w:r>
      <w:r w:rsidR="00AC019E" w:rsidRPr="00131975">
        <w:rPr>
          <w:rFonts w:ascii="Times New Roman" w:hAnsi="Times New Roman" w:cs="Times New Roman"/>
          <w:kern w:val="28"/>
        </w:rPr>
        <w:t xml:space="preserve">о внесении изменения в Правила </w:t>
      </w:r>
      <w:r w:rsidR="001D5851" w:rsidRPr="00131975">
        <w:rPr>
          <w:rFonts w:ascii="Times New Roman" w:hAnsi="Times New Roman" w:cs="Times New Roman"/>
          <w:kern w:val="28"/>
        </w:rPr>
        <w:t>с указанием причин отклонения и направляет копию такого решения заявителям.</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6</w:t>
      </w:r>
      <w:r w:rsidR="001D5851" w:rsidRPr="00131975">
        <w:rPr>
          <w:rFonts w:ascii="Times New Roman" w:hAnsi="Times New Roman" w:cs="Times New Roman"/>
          <w:kern w:val="28"/>
        </w:rPr>
        <w:t xml:space="preserve">. Глава администрации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 xml:space="preserve">городского поселения </w:t>
      </w:r>
      <w:r w:rsidR="001D5851" w:rsidRPr="00131975">
        <w:rPr>
          <w:rFonts w:ascii="Times New Roman" w:hAnsi="Times New Roman" w:cs="Times New Roman"/>
          <w:kern w:val="28"/>
        </w:rPr>
        <w:t>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7</w:t>
      </w:r>
      <w:r w:rsidR="001D5851" w:rsidRPr="00131975">
        <w:rPr>
          <w:rFonts w:ascii="Times New Roman" w:hAnsi="Times New Roman" w:cs="Times New Roman"/>
          <w:kern w:val="28"/>
        </w:rPr>
        <w:t>. Комиссия готовит проект изменений в Правила, проверяет на соответствие требованиям:</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технических регламентов;</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 генеральному плану </w:t>
      </w:r>
      <w:r w:rsidR="00440927" w:rsidRPr="00131975">
        <w:rPr>
          <w:rFonts w:ascii="Times New Roman" w:hAnsi="Times New Roman" w:cs="Times New Roman"/>
        </w:rPr>
        <w:t>Свирьстройского</w:t>
      </w:r>
      <w:r w:rsidR="003D3523" w:rsidRPr="00131975">
        <w:rPr>
          <w:rFonts w:ascii="Times New Roman" w:hAnsi="Times New Roman" w:cs="Times New Roman"/>
        </w:rPr>
        <w:t xml:space="preserve"> </w:t>
      </w:r>
      <w:r w:rsidR="003D3523" w:rsidRPr="00131975">
        <w:rPr>
          <w:rFonts w:ascii="Times New Roman" w:hAnsi="Times New Roman" w:cs="Times New Roman"/>
          <w:kern w:val="28"/>
        </w:rPr>
        <w:t>городского поселения</w:t>
      </w:r>
      <w:r w:rsidRPr="00131975">
        <w:rPr>
          <w:rFonts w:ascii="Times New Roman" w:hAnsi="Times New Roman" w:cs="Times New Roman"/>
          <w:kern w:val="28"/>
        </w:rPr>
        <w:t>;</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xml:space="preserve">- схемам территориального планирования Российской Федерации, Ленинградской области, </w:t>
      </w:r>
      <w:r w:rsidR="003D3523" w:rsidRPr="00131975">
        <w:rPr>
          <w:rFonts w:ascii="Times New Roman" w:hAnsi="Times New Roman" w:cs="Times New Roman"/>
        </w:rPr>
        <w:t>Лодейнопольского</w:t>
      </w:r>
      <w:r w:rsidRPr="00131975">
        <w:rPr>
          <w:rFonts w:ascii="Times New Roman" w:hAnsi="Times New Roman" w:cs="Times New Roman"/>
          <w:kern w:val="28"/>
        </w:rPr>
        <w:t xml:space="preserve"> муниципального района.</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8</w:t>
      </w:r>
      <w:r w:rsidR="001D5851" w:rsidRPr="00131975">
        <w:rPr>
          <w:rFonts w:ascii="Times New Roman" w:hAnsi="Times New Roman" w:cs="Times New Roman"/>
          <w:kern w:val="28"/>
        </w:rPr>
        <w:t xml:space="preserve">. После проверки </w:t>
      </w:r>
      <w:r w:rsidR="00F97271" w:rsidRPr="00131975">
        <w:rPr>
          <w:rFonts w:ascii="Times New Roman" w:hAnsi="Times New Roman" w:cs="Times New Roman"/>
          <w:kern w:val="28"/>
        </w:rPr>
        <w:t xml:space="preserve">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1D5851" w:rsidRPr="00131975">
        <w:rPr>
          <w:rFonts w:ascii="Times New Roman" w:hAnsi="Times New Roman" w:cs="Times New Roman"/>
          <w:kern w:val="28"/>
        </w:rPr>
        <w:t xml:space="preserve">администрация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 xml:space="preserve">городского поселения </w:t>
      </w:r>
      <w:r w:rsidR="001D5851" w:rsidRPr="00131975">
        <w:rPr>
          <w:rFonts w:ascii="Times New Roman" w:hAnsi="Times New Roman" w:cs="Times New Roman"/>
          <w:kern w:val="28"/>
        </w:rPr>
        <w:t>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9</w:t>
      </w:r>
      <w:r w:rsidR="001D5851" w:rsidRPr="00131975">
        <w:rPr>
          <w:rFonts w:ascii="Times New Roman" w:hAnsi="Times New Roman" w:cs="Times New Roman"/>
          <w:kern w:val="28"/>
        </w:rPr>
        <w:t xml:space="preserve">. Комитет по архитектуре и градостроительству Ленинградской области после проверки направляет главе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 xml:space="preserve">городского поселения </w:t>
      </w:r>
      <w:r w:rsidR="001D5851" w:rsidRPr="00131975">
        <w:rPr>
          <w:rFonts w:ascii="Times New Roman" w:hAnsi="Times New Roman" w:cs="Times New Roman"/>
          <w:kern w:val="28"/>
        </w:rPr>
        <w:t xml:space="preserve">проект изменений в Правила для назначения общественных обсуждений или публичных слушаний, либо направляет главе администрации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городского поселения</w:t>
      </w:r>
      <w:r w:rsidR="001D5851" w:rsidRPr="00131975">
        <w:rPr>
          <w:rFonts w:ascii="Times New Roman" w:hAnsi="Times New Roman" w:cs="Times New Roman"/>
          <w:kern w:val="28"/>
        </w:rPr>
        <w:t xml:space="preserve"> проект изменений в Правила на доработку.</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10</w:t>
      </w:r>
      <w:r w:rsidR="001D5851" w:rsidRPr="00131975">
        <w:rPr>
          <w:rFonts w:ascii="Times New Roman" w:hAnsi="Times New Roman" w:cs="Times New Roman"/>
          <w:kern w:val="28"/>
        </w:rPr>
        <w:t xml:space="preserve">. </w:t>
      </w:r>
      <w:r w:rsidR="003C7CD2" w:rsidRPr="00131975">
        <w:rPr>
          <w:rFonts w:ascii="Times New Roman" w:hAnsi="Times New Roman" w:cs="Times New Roman"/>
          <w:kern w:val="28"/>
        </w:rPr>
        <w:t>После получения Проекта от</w:t>
      </w:r>
      <w:r w:rsidR="001D5851" w:rsidRPr="00131975">
        <w:rPr>
          <w:rFonts w:ascii="Times New Roman" w:hAnsi="Times New Roman" w:cs="Times New Roman"/>
          <w:kern w:val="28"/>
        </w:rPr>
        <w:t xml:space="preserve"> комитета по архитектуре и градостроительству Ленинградской области, глава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 xml:space="preserve">городского поселения </w:t>
      </w:r>
      <w:r w:rsidR="001D5851" w:rsidRPr="00131975">
        <w:rPr>
          <w:rFonts w:ascii="Times New Roman" w:hAnsi="Times New Roman" w:cs="Times New Roman"/>
          <w:kern w:val="28"/>
        </w:rPr>
        <w:t>принимает решение о проведении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w:t>
      </w:r>
      <w:r w:rsidR="00992748" w:rsidRPr="00131975">
        <w:rPr>
          <w:rFonts w:ascii="Times New Roman" w:hAnsi="Times New Roman" w:cs="Times New Roman"/>
          <w:kern w:val="28"/>
        </w:rPr>
        <w:t>1</w:t>
      </w:r>
      <w:r w:rsidRPr="00131975">
        <w:rPr>
          <w:rFonts w:ascii="Times New Roman" w:hAnsi="Times New Roman" w:cs="Times New Roman"/>
          <w:kern w:val="28"/>
        </w:rPr>
        <w:t>.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12</w:t>
      </w:r>
      <w:r w:rsidR="001D5851" w:rsidRPr="00131975">
        <w:rPr>
          <w:rFonts w:ascii="Times New Roman" w:hAnsi="Times New Roman" w:cs="Times New Roman"/>
          <w:kern w:val="28"/>
        </w:rPr>
        <w:t xml:space="preserve">. Комиссия направляет материалы по проекту изменений в Правила главе администрации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городского поселения</w:t>
      </w:r>
      <w:r w:rsidR="001079DC" w:rsidRPr="00131975">
        <w:rPr>
          <w:rFonts w:ascii="Times New Roman" w:hAnsi="Times New Roman" w:cs="Times New Roman"/>
          <w:kern w:val="28"/>
        </w:rPr>
        <w:t xml:space="preserve"> в срок не позднее трех рабочих дней</w:t>
      </w:r>
      <w:r w:rsidR="009F0691" w:rsidRPr="00131975">
        <w:rPr>
          <w:rFonts w:ascii="Times New Roman" w:hAnsi="Times New Roman" w:cs="Times New Roman"/>
          <w:kern w:val="28"/>
        </w:rPr>
        <w:t xml:space="preserve"> </w:t>
      </w:r>
      <w:r w:rsidR="001D5851" w:rsidRPr="00131975">
        <w:rPr>
          <w:rFonts w:ascii="Times New Roman" w:hAnsi="Times New Roman" w:cs="Times New Roman"/>
          <w:kern w:val="28"/>
        </w:rPr>
        <w:t>после завершения общественных обсуждений или публичных слушаний с обязательным приложением:</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протоколов общественных обсуждений или публичных слушаний;</w:t>
      </w:r>
    </w:p>
    <w:p w:rsidR="001D5851" w:rsidRPr="00131975" w:rsidRDefault="001D5851"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 заключений о результатах общественных обсуждений или публичных слушаний</w:t>
      </w:r>
      <w:r w:rsidR="00DB4BBE" w:rsidRPr="00131975">
        <w:rPr>
          <w:rFonts w:ascii="Times New Roman" w:hAnsi="Times New Roman" w:cs="Times New Roman"/>
          <w:kern w:val="28"/>
        </w:rPr>
        <w:t>.</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13</w:t>
      </w:r>
      <w:r w:rsidR="001D5851" w:rsidRPr="00131975">
        <w:rPr>
          <w:rFonts w:ascii="Times New Roman" w:hAnsi="Times New Roman" w:cs="Times New Roman"/>
          <w:kern w:val="28"/>
        </w:rPr>
        <w:t xml:space="preserve">. </w:t>
      </w:r>
      <w:r w:rsidR="00DF2D01">
        <w:rPr>
          <w:rFonts w:ascii="Times New Roman" w:hAnsi="Times New Roman" w:cs="Times New Roman"/>
          <w:kern w:val="28"/>
        </w:rPr>
        <w:t>Г</w:t>
      </w:r>
      <w:r w:rsidR="001D5851" w:rsidRPr="00131975">
        <w:rPr>
          <w:rFonts w:ascii="Times New Roman" w:hAnsi="Times New Roman" w:cs="Times New Roman"/>
          <w:kern w:val="28"/>
        </w:rPr>
        <w:t xml:space="preserve">лава администрации </w:t>
      </w:r>
      <w:r w:rsidR="009F0691" w:rsidRPr="00131975">
        <w:rPr>
          <w:rFonts w:ascii="Times New Roman" w:hAnsi="Times New Roman" w:cs="Times New Roman"/>
        </w:rPr>
        <w:t xml:space="preserve">Свирьстройского </w:t>
      </w:r>
      <w:r w:rsidR="009F0691" w:rsidRPr="00131975">
        <w:rPr>
          <w:rFonts w:ascii="Times New Roman" w:hAnsi="Times New Roman" w:cs="Times New Roman"/>
          <w:kern w:val="28"/>
        </w:rPr>
        <w:t xml:space="preserve">городского поселения </w:t>
      </w:r>
      <w:r w:rsidR="001D5851" w:rsidRPr="00131975">
        <w:rPr>
          <w:rFonts w:ascii="Times New Roman" w:hAnsi="Times New Roman" w:cs="Times New Roman"/>
          <w:kern w:val="28"/>
        </w:rPr>
        <w:t>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14</w:t>
      </w:r>
      <w:r w:rsidR="001D5851" w:rsidRPr="00131975">
        <w:rPr>
          <w:rFonts w:ascii="Times New Roman" w:hAnsi="Times New Roman" w:cs="Times New Roman"/>
          <w:kern w:val="28"/>
        </w:rPr>
        <w:t xml:space="preserve">. Комитет по архитектуре и градостроительству Ленинградской области по результатам рассмотрения проекта Правил и обязательных приложений к нему </w:t>
      </w:r>
      <w:r w:rsidR="00C35034" w:rsidRPr="00131975">
        <w:rPr>
          <w:rFonts w:ascii="Times New Roman" w:hAnsi="Times New Roman" w:cs="Times New Roman"/>
          <w:kern w:val="28"/>
        </w:rPr>
        <w:t>утверждает проект Правил</w:t>
      </w:r>
      <w:r w:rsidR="001D5851" w:rsidRPr="00131975">
        <w:rPr>
          <w:rFonts w:ascii="Times New Roman" w:hAnsi="Times New Roman" w:cs="Times New Roman"/>
          <w:kern w:val="28"/>
        </w:rPr>
        <w:t xml:space="preserve"> или направ</w:t>
      </w:r>
      <w:r w:rsidR="00C35034" w:rsidRPr="00131975">
        <w:rPr>
          <w:rFonts w:ascii="Times New Roman" w:hAnsi="Times New Roman" w:cs="Times New Roman"/>
          <w:kern w:val="28"/>
        </w:rPr>
        <w:t>ляет его</w:t>
      </w:r>
      <w:r w:rsidR="001D5851" w:rsidRPr="00131975">
        <w:rPr>
          <w:rFonts w:ascii="Times New Roman" w:hAnsi="Times New Roman" w:cs="Times New Roman"/>
          <w:kern w:val="28"/>
        </w:rPr>
        <w:t xml:space="preserve"> на доработку в соответствии с результатами общественных обсуждений или публичных слушаний.</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15</w:t>
      </w:r>
      <w:r w:rsidR="001D5851" w:rsidRPr="00131975">
        <w:rPr>
          <w:rFonts w:ascii="Times New Roman" w:hAnsi="Times New Roman" w:cs="Times New Roman"/>
          <w:kern w:val="28"/>
        </w:rPr>
        <w:t>.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w:t>
      </w:r>
      <w:r w:rsidR="00310380" w:rsidRPr="00131975">
        <w:rPr>
          <w:rFonts w:ascii="Times New Roman" w:hAnsi="Times New Roman" w:cs="Times New Roman"/>
          <w:kern w:val="28"/>
        </w:rPr>
        <w:t xml:space="preserve"> и на официальном сайте </w:t>
      </w:r>
      <w:r w:rsidR="00310380" w:rsidRPr="00131975">
        <w:rPr>
          <w:rFonts w:ascii="Times New Roman" w:hAnsi="Times New Roman" w:cs="Times New Roman"/>
        </w:rPr>
        <w:t xml:space="preserve">Свирьстройского </w:t>
      </w:r>
      <w:r w:rsidR="00310380" w:rsidRPr="00131975">
        <w:rPr>
          <w:rFonts w:ascii="Times New Roman" w:hAnsi="Times New Roman" w:cs="Times New Roman"/>
          <w:kern w:val="28"/>
        </w:rPr>
        <w:t>городского поселения в сети «Интернет»</w:t>
      </w:r>
      <w:r w:rsidR="00BB66F8" w:rsidRPr="00131975">
        <w:rPr>
          <w:rFonts w:ascii="Times New Roman" w:hAnsi="Times New Roman" w:cs="Times New Roman"/>
          <w:kern w:val="28"/>
        </w:rPr>
        <w:t>.</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16</w:t>
      </w:r>
      <w:r w:rsidR="001D5851" w:rsidRPr="00131975">
        <w:rPr>
          <w:rFonts w:ascii="Times New Roman" w:hAnsi="Times New Roman" w:cs="Times New Roman"/>
          <w:kern w:val="28"/>
        </w:rPr>
        <w:t>.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(изменений в Правила).</w:t>
      </w:r>
    </w:p>
    <w:p w:rsidR="001D5851" w:rsidRPr="00131975" w:rsidRDefault="00992748" w:rsidP="00131975">
      <w:pPr>
        <w:autoSpaceDE w:val="0"/>
        <w:autoSpaceDN w:val="0"/>
        <w:adjustRightInd w:val="0"/>
        <w:spacing w:after="0" w:line="240" w:lineRule="auto"/>
        <w:ind w:firstLine="709"/>
        <w:jc w:val="both"/>
        <w:rPr>
          <w:rFonts w:ascii="Times New Roman" w:hAnsi="Times New Roman" w:cs="Times New Roman"/>
          <w:kern w:val="28"/>
        </w:rPr>
      </w:pPr>
      <w:r w:rsidRPr="00131975">
        <w:rPr>
          <w:rFonts w:ascii="Times New Roman" w:hAnsi="Times New Roman" w:cs="Times New Roman"/>
          <w:kern w:val="28"/>
        </w:rPr>
        <w:t>17</w:t>
      </w:r>
      <w:r w:rsidR="001D5851" w:rsidRPr="00131975">
        <w:rPr>
          <w:rFonts w:ascii="Times New Roman" w:hAnsi="Times New Roman" w:cs="Times New Roman"/>
          <w:kern w:val="28"/>
        </w:rPr>
        <w:t>.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D5851" w:rsidRPr="00131975" w:rsidRDefault="001D5851" w:rsidP="00131975">
      <w:pPr>
        <w:autoSpaceDE w:val="0"/>
        <w:autoSpaceDN w:val="0"/>
        <w:adjustRightInd w:val="0"/>
        <w:spacing w:after="0" w:line="240" w:lineRule="auto"/>
        <w:jc w:val="both"/>
        <w:rPr>
          <w:rFonts w:ascii="Times New Roman" w:hAnsi="Times New Roman" w:cs="Times New Roman"/>
          <w:kern w:val="28"/>
        </w:rPr>
      </w:pPr>
    </w:p>
    <w:p w:rsidR="007068FF" w:rsidRPr="00131975" w:rsidRDefault="007068FF" w:rsidP="00131975">
      <w:pPr>
        <w:spacing w:after="0" w:line="240" w:lineRule="auto"/>
        <w:rPr>
          <w:rFonts w:ascii="Times New Roman" w:hAnsi="Times New Roman" w:cs="Times New Roman"/>
        </w:rPr>
      </w:pPr>
      <w:bookmarkStart w:id="102" w:name="_Toc517714597"/>
    </w:p>
    <w:p w:rsidR="001D5851" w:rsidRPr="00131975" w:rsidRDefault="001D5851" w:rsidP="00131975">
      <w:pPr>
        <w:pStyle w:val="2"/>
        <w:spacing w:before="0" w:after="0" w:line="240" w:lineRule="auto"/>
        <w:jc w:val="both"/>
        <w:rPr>
          <w:rFonts w:ascii="Times New Roman" w:hAnsi="Times New Roman"/>
          <w:i w:val="0"/>
          <w:kern w:val="28"/>
          <w:sz w:val="22"/>
          <w:szCs w:val="22"/>
        </w:rPr>
      </w:pPr>
      <w:bookmarkStart w:id="103" w:name="_Toc9239864"/>
      <w:r w:rsidRPr="00131975">
        <w:rPr>
          <w:rFonts w:ascii="Times New Roman" w:hAnsi="Times New Roman"/>
          <w:i w:val="0"/>
          <w:kern w:val="28"/>
          <w:sz w:val="22"/>
          <w:szCs w:val="22"/>
        </w:rPr>
        <w:t>ГЛАВА 7. ПОЛОЖЕНИЕ О РЕГУЛИРОВАНИИ ИНЫХ ВОПРОСОВ ЗЕМЛЕПОЛЬЗОВАНИЯ И ЗАСТРОЙКИ</w:t>
      </w:r>
      <w:bookmarkEnd w:id="100"/>
      <w:bookmarkEnd w:id="101"/>
      <w:bookmarkEnd w:id="102"/>
      <w:bookmarkEnd w:id="103"/>
    </w:p>
    <w:p w:rsidR="001D5851" w:rsidRPr="00131975" w:rsidRDefault="001D5851" w:rsidP="00131975">
      <w:pPr>
        <w:autoSpaceDE w:val="0"/>
        <w:autoSpaceDN w:val="0"/>
        <w:adjustRightInd w:val="0"/>
        <w:spacing w:after="0" w:line="240" w:lineRule="auto"/>
        <w:jc w:val="both"/>
        <w:rPr>
          <w:rFonts w:ascii="Times New Roman" w:hAnsi="Times New Roman" w:cs="Times New Roman"/>
          <w:kern w:val="28"/>
        </w:rPr>
      </w:pPr>
      <w:bookmarkStart w:id="104" w:name="_Toc222737846"/>
      <w:bookmarkStart w:id="105" w:name="_Toc183418801"/>
    </w:p>
    <w:p w:rsidR="001D5851" w:rsidRPr="00131975" w:rsidRDefault="001D5851" w:rsidP="00131975">
      <w:pPr>
        <w:pStyle w:val="3"/>
        <w:spacing w:before="0" w:after="0" w:line="240" w:lineRule="auto"/>
        <w:jc w:val="both"/>
        <w:rPr>
          <w:rFonts w:ascii="Times New Roman" w:hAnsi="Times New Roman"/>
          <w:kern w:val="28"/>
          <w:sz w:val="22"/>
          <w:szCs w:val="22"/>
        </w:rPr>
      </w:pPr>
      <w:bookmarkStart w:id="106" w:name="_Toc517714598"/>
      <w:bookmarkStart w:id="107" w:name="_Toc9239865"/>
      <w:r w:rsidRPr="00131975">
        <w:rPr>
          <w:rFonts w:ascii="Times New Roman" w:hAnsi="Times New Roman"/>
          <w:kern w:val="28"/>
          <w:sz w:val="22"/>
          <w:szCs w:val="22"/>
        </w:rPr>
        <w:lastRenderedPageBreak/>
        <w:t xml:space="preserve">Статья </w:t>
      </w:r>
      <w:r w:rsidR="00834523" w:rsidRPr="00131975">
        <w:rPr>
          <w:rFonts w:ascii="Times New Roman" w:hAnsi="Times New Roman"/>
          <w:kern w:val="28"/>
          <w:sz w:val="22"/>
          <w:szCs w:val="22"/>
          <w:lang w:val="ru-RU"/>
        </w:rPr>
        <w:t>14</w:t>
      </w:r>
      <w:r w:rsidRPr="00131975">
        <w:rPr>
          <w:rFonts w:ascii="Times New Roman" w:hAnsi="Times New Roman"/>
          <w:kern w:val="28"/>
          <w:sz w:val="22"/>
          <w:szCs w:val="22"/>
        </w:rPr>
        <w:t xml:space="preserve">. </w:t>
      </w:r>
      <w:bookmarkEnd w:id="104"/>
      <w:bookmarkEnd w:id="105"/>
      <w:r w:rsidRPr="00131975">
        <w:rPr>
          <w:rFonts w:ascii="Times New Roman" w:hAnsi="Times New Roman"/>
          <w:kern w:val="28"/>
          <w:sz w:val="22"/>
          <w:szCs w:val="22"/>
        </w:rPr>
        <w:t>Муниципальный земельный контроль в сфере землепользования</w:t>
      </w:r>
      <w:bookmarkEnd w:id="106"/>
      <w:bookmarkEnd w:id="107"/>
    </w:p>
    <w:p w:rsidR="007E73C0" w:rsidRPr="00131975" w:rsidRDefault="00E24BB5" w:rsidP="00131975">
      <w:pPr>
        <w:pStyle w:val="ConsPlusNormal"/>
        <w:widowControl/>
        <w:ind w:firstLine="709"/>
        <w:jc w:val="both"/>
        <w:rPr>
          <w:rFonts w:ascii="Times New Roman" w:hAnsi="Times New Roman" w:cs="Times New Roman"/>
          <w:kern w:val="28"/>
          <w:sz w:val="22"/>
          <w:szCs w:val="22"/>
        </w:rPr>
      </w:pPr>
      <w:r w:rsidRPr="00131975">
        <w:rPr>
          <w:rFonts w:ascii="Times New Roman" w:hAnsi="Times New Roman" w:cs="Times New Roman"/>
          <w:kern w:val="28"/>
          <w:sz w:val="22"/>
          <w:szCs w:val="22"/>
        </w:rPr>
        <w:t>Муниципальный земельный контроль осуществляется в порядке установленн</w:t>
      </w:r>
      <w:r w:rsidR="003E3C61" w:rsidRPr="00131975">
        <w:rPr>
          <w:rFonts w:ascii="Times New Roman" w:hAnsi="Times New Roman" w:cs="Times New Roman"/>
          <w:kern w:val="28"/>
          <w:sz w:val="22"/>
          <w:szCs w:val="22"/>
        </w:rPr>
        <w:t>о</w:t>
      </w:r>
      <w:r w:rsidRPr="00131975">
        <w:rPr>
          <w:rFonts w:ascii="Times New Roman" w:hAnsi="Times New Roman" w:cs="Times New Roman"/>
          <w:kern w:val="28"/>
          <w:sz w:val="22"/>
          <w:szCs w:val="22"/>
        </w:rPr>
        <w:t xml:space="preserve">м Земельным </w:t>
      </w:r>
      <w:hyperlink r:id="rId12" w:history="1">
        <w:r w:rsidRPr="00131975">
          <w:rPr>
            <w:rFonts w:ascii="Times New Roman" w:hAnsi="Times New Roman" w:cs="Times New Roman"/>
            <w:kern w:val="28"/>
            <w:sz w:val="22"/>
            <w:szCs w:val="22"/>
          </w:rPr>
          <w:t>кодексом</w:t>
        </w:r>
      </w:hyperlink>
      <w:r w:rsidR="00667856" w:rsidRPr="00131975">
        <w:rPr>
          <w:rFonts w:ascii="Times New Roman" w:hAnsi="Times New Roman" w:cs="Times New Roman"/>
          <w:kern w:val="28"/>
          <w:sz w:val="22"/>
          <w:szCs w:val="22"/>
        </w:rPr>
        <w:t xml:space="preserve"> Российской Федерации</w:t>
      </w:r>
      <w:r w:rsidRPr="00131975">
        <w:rPr>
          <w:rFonts w:ascii="Times New Roman" w:hAnsi="Times New Roman" w:cs="Times New Roman"/>
          <w:kern w:val="28"/>
          <w:sz w:val="22"/>
          <w:szCs w:val="22"/>
        </w:rPr>
        <w:t xml:space="preserve">, </w:t>
      </w:r>
      <w:r w:rsidR="00B47B74" w:rsidRPr="00131975">
        <w:rPr>
          <w:rFonts w:ascii="Times New Roman" w:hAnsi="Times New Roman" w:cs="Times New Roman"/>
          <w:kern w:val="28"/>
          <w:sz w:val="22"/>
          <w:szCs w:val="22"/>
        </w:rPr>
        <w:t xml:space="preserve">областным законом от </w:t>
      </w:r>
      <w:r w:rsidR="007E73C0" w:rsidRPr="00131975">
        <w:rPr>
          <w:rFonts w:ascii="Times New Roman" w:hAnsi="Times New Roman" w:cs="Times New Roman"/>
          <w:kern w:val="28"/>
          <w:sz w:val="22"/>
          <w:szCs w:val="22"/>
        </w:rPr>
        <w:t>0</w:t>
      </w:r>
      <w:r w:rsidR="00B47B74" w:rsidRPr="00131975">
        <w:rPr>
          <w:rFonts w:ascii="Times New Roman" w:hAnsi="Times New Roman" w:cs="Times New Roman"/>
          <w:kern w:val="28"/>
          <w:sz w:val="22"/>
          <w:szCs w:val="22"/>
        </w:rPr>
        <w:t xml:space="preserve">1 августа 2017 года № 60-оз «О порядке осуществления муниципального земельного контроля на территории Ленинградской области», </w:t>
      </w:r>
      <w:r w:rsidR="007E73C0" w:rsidRPr="00131975">
        <w:rPr>
          <w:rFonts w:ascii="Times New Roman" w:hAnsi="Times New Roman" w:cs="Times New Roman"/>
          <w:kern w:val="28"/>
          <w:sz w:val="22"/>
          <w:szCs w:val="22"/>
        </w:rPr>
        <w:t>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E24BB5" w:rsidRPr="00131975" w:rsidRDefault="00E24BB5" w:rsidP="00131975">
      <w:pPr>
        <w:autoSpaceDE w:val="0"/>
        <w:autoSpaceDN w:val="0"/>
        <w:adjustRightInd w:val="0"/>
        <w:spacing w:after="0" w:line="240" w:lineRule="auto"/>
        <w:ind w:firstLine="709"/>
        <w:jc w:val="both"/>
        <w:rPr>
          <w:rFonts w:ascii="Times New Roman" w:hAnsi="Times New Roman" w:cs="Times New Roman"/>
          <w:kern w:val="28"/>
        </w:rPr>
      </w:pPr>
    </w:p>
    <w:p w:rsidR="00A11C9B" w:rsidRPr="00131975" w:rsidRDefault="00A11C9B" w:rsidP="00131975">
      <w:pPr>
        <w:pStyle w:val="3"/>
        <w:spacing w:before="0" w:after="0" w:line="240" w:lineRule="auto"/>
        <w:jc w:val="both"/>
        <w:rPr>
          <w:rFonts w:ascii="Times New Roman" w:hAnsi="Times New Roman"/>
          <w:strike/>
          <w:kern w:val="28"/>
          <w:sz w:val="22"/>
          <w:szCs w:val="22"/>
        </w:rPr>
      </w:pPr>
      <w:bookmarkStart w:id="108" w:name="_Toc534988124"/>
      <w:bookmarkStart w:id="109" w:name="_Toc9239866"/>
      <w:r w:rsidRPr="00131975">
        <w:rPr>
          <w:rFonts w:ascii="Times New Roman" w:hAnsi="Times New Roman"/>
          <w:kern w:val="28"/>
          <w:sz w:val="22"/>
          <w:szCs w:val="22"/>
        </w:rPr>
        <w:t xml:space="preserve">Статья </w:t>
      </w:r>
      <w:r w:rsidR="00834523" w:rsidRPr="00131975">
        <w:rPr>
          <w:rFonts w:ascii="Times New Roman" w:hAnsi="Times New Roman"/>
          <w:kern w:val="28"/>
          <w:sz w:val="22"/>
          <w:szCs w:val="22"/>
          <w:lang w:val="ru-RU"/>
        </w:rPr>
        <w:t>15</w:t>
      </w:r>
      <w:r w:rsidRPr="00131975">
        <w:rPr>
          <w:rFonts w:ascii="Times New Roman" w:hAnsi="Times New Roman"/>
          <w:kern w:val="28"/>
          <w:sz w:val="22"/>
          <w:szCs w:val="22"/>
        </w:rPr>
        <w:t>. Ограничения использования земельных участков и объектов капитального строительства</w:t>
      </w:r>
      <w:r w:rsidR="00366257" w:rsidRPr="00131975">
        <w:rPr>
          <w:rFonts w:ascii="Times New Roman" w:hAnsi="Times New Roman"/>
          <w:kern w:val="28"/>
          <w:sz w:val="22"/>
          <w:szCs w:val="22"/>
          <w:lang w:val="ru-RU"/>
        </w:rPr>
        <w:t xml:space="preserve">, </w:t>
      </w:r>
      <w:r w:rsidR="00366257" w:rsidRPr="00131975">
        <w:rPr>
          <w:rFonts w:ascii="Times New Roman" w:hAnsi="Times New Roman"/>
          <w:sz w:val="22"/>
          <w:szCs w:val="22"/>
        </w:rPr>
        <w:t>расположенных в границах зон с особыми условиями использования</w:t>
      </w:r>
      <w:r w:rsidR="00366257" w:rsidRPr="00131975">
        <w:rPr>
          <w:rFonts w:ascii="Times New Roman" w:hAnsi="Times New Roman"/>
          <w:sz w:val="22"/>
          <w:szCs w:val="22"/>
          <w:lang w:val="ru-RU"/>
        </w:rPr>
        <w:t xml:space="preserve"> </w:t>
      </w:r>
      <w:r w:rsidR="00366257" w:rsidRPr="00131975">
        <w:rPr>
          <w:rFonts w:ascii="Times New Roman" w:hAnsi="Times New Roman"/>
          <w:sz w:val="22"/>
          <w:szCs w:val="22"/>
        </w:rPr>
        <w:t>территорий</w:t>
      </w:r>
      <w:bookmarkEnd w:id="108"/>
      <w:bookmarkEnd w:id="109"/>
    </w:p>
    <w:p w:rsidR="00A11C9B" w:rsidRPr="00131975" w:rsidRDefault="00A11C9B"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Ограничения использования земельных участков и</w:t>
      </w:r>
      <w:r w:rsidR="00366257" w:rsidRPr="00131975">
        <w:rPr>
          <w:rFonts w:ascii="Times New Roman" w:hAnsi="Times New Roman" w:cs="Times New Roman"/>
          <w:sz w:val="22"/>
          <w:szCs w:val="22"/>
        </w:rPr>
        <w:t xml:space="preserve"> (или)</w:t>
      </w:r>
      <w:r w:rsidRPr="00131975">
        <w:rPr>
          <w:rFonts w:ascii="Times New Roman" w:hAnsi="Times New Roman" w:cs="Times New Roman"/>
          <w:sz w:val="22"/>
          <w:szCs w:val="22"/>
        </w:rPr>
        <w:t xml:space="preserve"> объектов капитального строительства, расположенных в границах зон с особыми условиями использования</w:t>
      </w:r>
      <w:r w:rsidR="00D2038F" w:rsidRPr="00131975">
        <w:rPr>
          <w:rFonts w:ascii="Times New Roman" w:hAnsi="Times New Roman" w:cs="Times New Roman"/>
          <w:sz w:val="22"/>
          <w:szCs w:val="22"/>
        </w:rPr>
        <w:t xml:space="preserve"> территорий</w:t>
      </w:r>
      <w:r w:rsidRPr="00131975">
        <w:rPr>
          <w:rFonts w:ascii="Times New Roman" w:hAnsi="Times New Roman" w:cs="Times New Roman"/>
          <w:sz w:val="22"/>
          <w:szCs w:val="22"/>
        </w:rPr>
        <w:t xml:space="preserve"> устанавливаются в соответствии с законодательством Российской Федерации.</w:t>
      </w:r>
    </w:p>
    <w:p w:rsidR="00A11C9B" w:rsidRPr="00131975" w:rsidRDefault="00A11C9B" w:rsidP="00131975">
      <w:pPr>
        <w:autoSpaceDE w:val="0"/>
        <w:autoSpaceDN w:val="0"/>
        <w:adjustRightInd w:val="0"/>
        <w:spacing w:after="0" w:line="240" w:lineRule="auto"/>
        <w:ind w:firstLine="709"/>
        <w:jc w:val="both"/>
        <w:rPr>
          <w:rFonts w:ascii="Times New Roman" w:hAnsi="Times New Roman" w:cs="Times New Roman"/>
          <w:kern w:val="28"/>
        </w:rPr>
      </w:pPr>
    </w:p>
    <w:p w:rsidR="009D425F" w:rsidRPr="00131975" w:rsidRDefault="009D425F" w:rsidP="00131975">
      <w:pPr>
        <w:pStyle w:val="3"/>
        <w:spacing w:before="0" w:after="0" w:line="240" w:lineRule="auto"/>
        <w:jc w:val="both"/>
        <w:rPr>
          <w:rFonts w:ascii="Times New Roman" w:hAnsi="Times New Roman"/>
          <w:kern w:val="28"/>
          <w:sz w:val="22"/>
          <w:szCs w:val="22"/>
          <w:lang w:val="ru-RU"/>
        </w:rPr>
      </w:pPr>
      <w:bookmarkStart w:id="110" w:name="_Toc9239867"/>
      <w:r w:rsidRPr="00131975">
        <w:rPr>
          <w:rFonts w:ascii="Times New Roman" w:hAnsi="Times New Roman"/>
          <w:kern w:val="28"/>
          <w:sz w:val="22"/>
          <w:szCs w:val="22"/>
        </w:rPr>
        <w:t xml:space="preserve">Статья </w:t>
      </w:r>
      <w:r w:rsidR="00834523" w:rsidRPr="00131975">
        <w:rPr>
          <w:rFonts w:ascii="Times New Roman" w:hAnsi="Times New Roman"/>
          <w:kern w:val="28"/>
          <w:sz w:val="22"/>
          <w:szCs w:val="22"/>
          <w:lang w:val="ru-RU"/>
        </w:rPr>
        <w:t>1</w:t>
      </w:r>
      <w:r w:rsidR="00286C38" w:rsidRPr="00131975">
        <w:rPr>
          <w:rFonts w:ascii="Times New Roman" w:hAnsi="Times New Roman"/>
          <w:kern w:val="28"/>
          <w:sz w:val="22"/>
          <w:szCs w:val="22"/>
          <w:lang w:val="ru-RU"/>
        </w:rPr>
        <w:t>6</w:t>
      </w:r>
      <w:r w:rsidRPr="00131975">
        <w:rPr>
          <w:rFonts w:ascii="Times New Roman" w:hAnsi="Times New Roman"/>
          <w:kern w:val="28"/>
          <w:sz w:val="22"/>
          <w:szCs w:val="22"/>
        </w:rPr>
        <w:t xml:space="preserve">. </w:t>
      </w:r>
      <w:r w:rsidRPr="00131975">
        <w:rPr>
          <w:rFonts w:ascii="Times New Roman" w:hAnsi="Times New Roman"/>
          <w:kern w:val="28"/>
          <w:sz w:val="22"/>
          <w:szCs w:val="22"/>
          <w:lang w:val="ru-RU"/>
        </w:rPr>
        <w:t>Развитие застроенных территорий</w:t>
      </w:r>
      <w:bookmarkEnd w:id="110"/>
    </w:p>
    <w:p w:rsidR="009D425F" w:rsidRPr="00131975" w:rsidRDefault="009D425F"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1. Развитие застроенных территорий Свирьстройского городского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D425F" w:rsidRPr="00131975" w:rsidRDefault="009D425F"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2. 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решение о развитии застроенной территории Свирьстройского городского поселения принимается комитетом по архитектуре и градостроительству Ленинградской области по инициативе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9D425F" w:rsidRPr="00131975" w:rsidRDefault="009D425F"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9D425F" w:rsidRPr="00131975" w:rsidRDefault="009D425F"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4.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D425F" w:rsidRPr="00131975" w:rsidRDefault="009D425F"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5.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C1C8D" w:rsidRPr="00131975" w:rsidRDefault="009C1C8D" w:rsidP="00131975">
      <w:pPr>
        <w:pStyle w:val="1"/>
        <w:spacing w:before="0" w:after="0" w:line="240" w:lineRule="auto"/>
        <w:jc w:val="both"/>
        <w:rPr>
          <w:rFonts w:ascii="Times New Roman" w:hAnsi="Times New Roman"/>
          <w:lang w:val="ru-RU"/>
        </w:rPr>
      </w:pPr>
      <w:r w:rsidRPr="00131975">
        <w:rPr>
          <w:rFonts w:ascii="Times New Roman" w:hAnsi="Times New Roman"/>
        </w:rPr>
        <w:br w:type="page"/>
      </w:r>
      <w:bookmarkStart w:id="111" w:name="_Toc9239868"/>
      <w:r w:rsidRPr="00131975">
        <w:rPr>
          <w:rFonts w:ascii="Times New Roman" w:hAnsi="Times New Roman"/>
        </w:rPr>
        <w:lastRenderedPageBreak/>
        <w:t xml:space="preserve">ЧАСТЬ </w:t>
      </w:r>
      <w:r w:rsidRPr="00131975">
        <w:rPr>
          <w:rFonts w:ascii="Times New Roman" w:hAnsi="Times New Roman"/>
          <w:lang w:val="en-US"/>
        </w:rPr>
        <w:t>II</w:t>
      </w:r>
      <w:r w:rsidRPr="00131975">
        <w:rPr>
          <w:rFonts w:ascii="Times New Roman" w:hAnsi="Times New Roman"/>
        </w:rPr>
        <w:t>.</w:t>
      </w:r>
      <w:r w:rsidRPr="00131975">
        <w:rPr>
          <w:rFonts w:ascii="Times New Roman" w:hAnsi="Times New Roman"/>
          <w:lang w:val="ru-RU"/>
        </w:rPr>
        <w:t xml:space="preserve"> </w:t>
      </w:r>
      <w:r w:rsidR="00B63EB6" w:rsidRPr="00131975">
        <w:rPr>
          <w:rFonts w:ascii="Times New Roman" w:hAnsi="Times New Roman"/>
          <w:lang w:val="ru-RU"/>
        </w:rPr>
        <w:t>Градостроительное</w:t>
      </w:r>
      <w:r w:rsidRPr="00131975">
        <w:rPr>
          <w:rFonts w:ascii="Times New Roman" w:hAnsi="Times New Roman"/>
        </w:rPr>
        <w:t xml:space="preserve"> зонировани</w:t>
      </w:r>
      <w:r w:rsidR="00B63EB6" w:rsidRPr="00131975">
        <w:rPr>
          <w:rFonts w:ascii="Times New Roman" w:hAnsi="Times New Roman"/>
          <w:lang w:val="ru-RU"/>
        </w:rPr>
        <w:t>е</w:t>
      </w:r>
      <w:bookmarkEnd w:id="111"/>
    </w:p>
    <w:p w:rsidR="009C1C8D" w:rsidRPr="00131975" w:rsidRDefault="009C1C8D" w:rsidP="00131975">
      <w:pPr>
        <w:spacing w:after="0" w:line="240" w:lineRule="auto"/>
        <w:rPr>
          <w:rFonts w:ascii="Times New Roman" w:hAnsi="Times New Roman" w:cs="Times New Roman"/>
        </w:rPr>
      </w:pPr>
    </w:p>
    <w:p w:rsidR="00B406D8" w:rsidRPr="00131975" w:rsidRDefault="00B406D8" w:rsidP="00131975">
      <w:pPr>
        <w:pStyle w:val="2"/>
        <w:spacing w:before="0" w:after="0" w:line="240" w:lineRule="auto"/>
        <w:jc w:val="both"/>
        <w:rPr>
          <w:rFonts w:ascii="Times New Roman" w:hAnsi="Times New Roman"/>
          <w:i w:val="0"/>
          <w:kern w:val="28"/>
          <w:sz w:val="22"/>
          <w:szCs w:val="22"/>
          <w:lang w:val="ru-RU"/>
        </w:rPr>
      </w:pPr>
      <w:bookmarkStart w:id="112" w:name="_Toc9239869"/>
      <w:r w:rsidRPr="00131975">
        <w:rPr>
          <w:rFonts w:ascii="Times New Roman" w:hAnsi="Times New Roman"/>
          <w:i w:val="0"/>
          <w:kern w:val="28"/>
          <w:sz w:val="22"/>
          <w:szCs w:val="22"/>
        </w:rPr>
        <w:t xml:space="preserve">ГЛАВА 1. </w:t>
      </w:r>
      <w:r w:rsidRPr="00131975">
        <w:rPr>
          <w:rFonts w:ascii="Times New Roman" w:hAnsi="Times New Roman"/>
          <w:i w:val="0"/>
          <w:kern w:val="28"/>
          <w:sz w:val="22"/>
          <w:szCs w:val="22"/>
          <w:lang w:val="ru-RU"/>
        </w:rPr>
        <w:t>КАРТА ГРАДОСТРОИТЕЛЬНОГО ЗОНИРОВАНИЯ</w:t>
      </w:r>
      <w:bookmarkEnd w:id="112"/>
    </w:p>
    <w:p w:rsidR="00B406D8" w:rsidRPr="00131975" w:rsidRDefault="00B406D8" w:rsidP="00131975">
      <w:pPr>
        <w:spacing w:after="0" w:line="240" w:lineRule="auto"/>
        <w:rPr>
          <w:rFonts w:ascii="Times New Roman" w:hAnsi="Times New Roman" w:cs="Times New Roman"/>
        </w:rPr>
      </w:pPr>
    </w:p>
    <w:p w:rsidR="00B63EB6" w:rsidRPr="00131975" w:rsidRDefault="00B63EB6" w:rsidP="00131975">
      <w:pPr>
        <w:pStyle w:val="3"/>
        <w:spacing w:before="0" w:after="0" w:line="240" w:lineRule="auto"/>
        <w:jc w:val="both"/>
        <w:rPr>
          <w:rFonts w:ascii="Times New Roman" w:hAnsi="Times New Roman"/>
          <w:kern w:val="28"/>
          <w:sz w:val="22"/>
          <w:szCs w:val="22"/>
          <w:lang w:val="ru-RU"/>
        </w:rPr>
      </w:pPr>
      <w:bookmarkStart w:id="113" w:name="_Toc9239870"/>
      <w:r w:rsidRPr="00131975">
        <w:rPr>
          <w:rFonts w:ascii="Times New Roman" w:hAnsi="Times New Roman"/>
          <w:kern w:val="28"/>
          <w:sz w:val="22"/>
          <w:szCs w:val="22"/>
        </w:rPr>
        <w:t xml:space="preserve">Статья </w:t>
      </w:r>
      <w:r w:rsidRPr="00131975">
        <w:rPr>
          <w:rFonts w:ascii="Times New Roman" w:hAnsi="Times New Roman"/>
          <w:kern w:val="28"/>
          <w:sz w:val="22"/>
          <w:szCs w:val="22"/>
          <w:lang w:val="ru-RU"/>
        </w:rPr>
        <w:t>1</w:t>
      </w:r>
      <w:r w:rsidR="00286C38" w:rsidRPr="00131975">
        <w:rPr>
          <w:rFonts w:ascii="Times New Roman" w:hAnsi="Times New Roman"/>
          <w:kern w:val="28"/>
          <w:sz w:val="22"/>
          <w:szCs w:val="22"/>
          <w:lang w:val="ru-RU"/>
        </w:rPr>
        <w:t>7</w:t>
      </w:r>
      <w:r w:rsidRPr="00131975">
        <w:rPr>
          <w:rFonts w:ascii="Times New Roman" w:hAnsi="Times New Roman"/>
          <w:kern w:val="28"/>
          <w:sz w:val="22"/>
          <w:szCs w:val="22"/>
        </w:rPr>
        <w:t xml:space="preserve">. </w:t>
      </w:r>
      <w:r w:rsidR="00AF515E" w:rsidRPr="00131975">
        <w:rPr>
          <w:rFonts w:ascii="Times New Roman" w:hAnsi="Times New Roman"/>
          <w:kern w:val="28"/>
          <w:sz w:val="22"/>
          <w:szCs w:val="22"/>
          <w:lang w:val="ru-RU"/>
        </w:rPr>
        <w:t>Состав и содержание карты градостроительного зонирования</w:t>
      </w:r>
      <w:bookmarkEnd w:id="113"/>
    </w:p>
    <w:p w:rsidR="00B63EB6" w:rsidRPr="00131975" w:rsidRDefault="00B63EB6"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Картой градостроительного зонирования в составе настоящих Правил является графическое отображение границ территориальных зон, границ Свирьстройского городского поселения, границ населенных пунктов, входящих в состав Свирьстройского городского поселения, границ зон с особыми условиями использования территори</w:t>
      </w:r>
      <w:r w:rsidR="00AF515E" w:rsidRPr="00131975">
        <w:rPr>
          <w:rFonts w:ascii="Times New Roman" w:hAnsi="Times New Roman" w:cs="Times New Roman"/>
          <w:sz w:val="22"/>
          <w:szCs w:val="22"/>
        </w:rPr>
        <w:t>й</w:t>
      </w:r>
      <w:r w:rsidRPr="00131975">
        <w:rPr>
          <w:rFonts w:ascii="Times New Roman" w:hAnsi="Times New Roman" w:cs="Times New Roman"/>
          <w:sz w:val="22"/>
          <w:szCs w:val="22"/>
        </w:rPr>
        <w:t>, состоящей из:</w:t>
      </w:r>
    </w:p>
    <w:p w:rsidR="00B63EB6" w:rsidRPr="00131975" w:rsidRDefault="00B63EB6"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1) карты градостроительного зонирования;</w:t>
      </w:r>
    </w:p>
    <w:p w:rsidR="00B63EB6" w:rsidRPr="00131975" w:rsidRDefault="00B63EB6" w:rsidP="00131975">
      <w:pPr>
        <w:pStyle w:val="ConsPlusNormal"/>
        <w:ind w:firstLine="709"/>
        <w:jc w:val="both"/>
        <w:rPr>
          <w:rFonts w:ascii="Times New Roman" w:hAnsi="Times New Roman" w:cs="Times New Roman"/>
          <w:sz w:val="22"/>
          <w:szCs w:val="22"/>
        </w:rPr>
      </w:pPr>
      <w:r w:rsidRPr="00131975">
        <w:rPr>
          <w:rFonts w:ascii="Times New Roman" w:hAnsi="Times New Roman" w:cs="Times New Roman"/>
          <w:sz w:val="22"/>
          <w:szCs w:val="22"/>
        </w:rPr>
        <w:t>2) карты границ зон с особыми условиями использования территорий.</w:t>
      </w:r>
    </w:p>
    <w:p w:rsidR="00B63EB6" w:rsidRPr="00131975" w:rsidRDefault="00B63EB6" w:rsidP="00131975">
      <w:pPr>
        <w:spacing w:after="0" w:line="240" w:lineRule="auto"/>
        <w:rPr>
          <w:rFonts w:ascii="Times New Roman" w:hAnsi="Times New Roman" w:cs="Times New Roman"/>
        </w:rPr>
      </w:pPr>
    </w:p>
    <w:p w:rsidR="00987CE9" w:rsidRPr="00131975" w:rsidRDefault="00987CE9" w:rsidP="00131975">
      <w:pPr>
        <w:pStyle w:val="3"/>
        <w:spacing w:before="0" w:after="0" w:line="240" w:lineRule="auto"/>
        <w:rPr>
          <w:rFonts w:ascii="Times New Roman" w:hAnsi="Times New Roman"/>
          <w:sz w:val="22"/>
          <w:szCs w:val="22"/>
          <w:lang w:val="ru-RU"/>
        </w:rPr>
      </w:pPr>
      <w:bookmarkStart w:id="114" w:name="_Toc227564909"/>
      <w:bookmarkStart w:id="115" w:name="_Toc236734469"/>
      <w:bookmarkStart w:id="116" w:name="_Toc479800077"/>
      <w:bookmarkStart w:id="117" w:name="_Toc514792381"/>
      <w:bookmarkStart w:id="118" w:name="_Toc9239871"/>
      <w:r w:rsidRPr="00131975">
        <w:rPr>
          <w:rFonts w:ascii="Times New Roman" w:hAnsi="Times New Roman"/>
          <w:sz w:val="22"/>
          <w:szCs w:val="22"/>
        </w:rPr>
        <w:t xml:space="preserve">Статья </w:t>
      </w:r>
      <w:r w:rsidRPr="00131975">
        <w:rPr>
          <w:rFonts w:ascii="Times New Roman" w:hAnsi="Times New Roman"/>
          <w:sz w:val="22"/>
          <w:szCs w:val="22"/>
          <w:lang w:val="ru-RU"/>
        </w:rPr>
        <w:t>1</w:t>
      </w:r>
      <w:r w:rsidR="005A0CE4" w:rsidRPr="00131975">
        <w:rPr>
          <w:rFonts w:ascii="Times New Roman" w:hAnsi="Times New Roman"/>
          <w:sz w:val="22"/>
          <w:szCs w:val="22"/>
          <w:lang w:val="ru-RU"/>
        </w:rPr>
        <w:t>8</w:t>
      </w:r>
      <w:r w:rsidRPr="00131975">
        <w:rPr>
          <w:rFonts w:ascii="Times New Roman" w:hAnsi="Times New Roman"/>
          <w:sz w:val="22"/>
          <w:szCs w:val="22"/>
          <w:lang w:val="ru-RU"/>
        </w:rPr>
        <w:t>.</w:t>
      </w:r>
      <w:r w:rsidRPr="00131975">
        <w:rPr>
          <w:rFonts w:ascii="Times New Roman" w:hAnsi="Times New Roman"/>
          <w:sz w:val="22"/>
          <w:szCs w:val="22"/>
        </w:rPr>
        <w:t xml:space="preserve"> Перечень территориальных зон</w:t>
      </w:r>
      <w:bookmarkStart w:id="119" w:name="_Toc139861901"/>
      <w:bookmarkStart w:id="120" w:name="_Toc177469262"/>
      <w:bookmarkStart w:id="121" w:name="_Toc177470515"/>
      <w:bookmarkStart w:id="122" w:name="_Toc177532721"/>
      <w:bookmarkEnd w:id="114"/>
      <w:bookmarkEnd w:id="115"/>
      <w:bookmarkEnd w:id="116"/>
      <w:bookmarkEnd w:id="117"/>
      <w:r w:rsidR="005B5459" w:rsidRPr="00131975">
        <w:rPr>
          <w:rFonts w:ascii="Times New Roman" w:hAnsi="Times New Roman"/>
          <w:sz w:val="22"/>
          <w:szCs w:val="22"/>
          <w:lang w:val="ru-RU"/>
        </w:rPr>
        <w:t>, выделенных на карте градостроительного зонирования</w:t>
      </w:r>
      <w:bookmarkEnd w:id="118"/>
    </w:p>
    <w:p w:rsidR="00987CE9" w:rsidRPr="00131975" w:rsidRDefault="00987CE9" w:rsidP="00131975">
      <w:pPr>
        <w:keepNext/>
        <w:spacing w:after="0" w:line="240" w:lineRule="auto"/>
        <w:ind w:firstLine="709"/>
        <w:jc w:val="both"/>
        <w:rPr>
          <w:rFonts w:ascii="Times New Roman" w:hAnsi="Times New Roman" w:cs="Times New Roman"/>
          <w:lang w:eastAsia="x-none"/>
        </w:rPr>
      </w:pPr>
      <w:r w:rsidRPr="00131975">
        <w:rPr>
          <w:rFonts w:ascii="Times New Roman" w:hAnsi="Times New Roman" w:cs="Times New Roman"/>
        </w:rPr>
        <w:t>Перечень территориальных зон территории Свирьстройского городского поселения</w:t>
      </w:r>
      <w:r w:rsidR="00286C53" w:rsidRPr="00131975">
        <w:rPr>
          <w:rFonts w:ascii="Times New Roman" w:hAnsi="Times New Roman" w:cs="Times New Roman"/>
        </w:rPr>
        <w:t>, выделенных на карте градостроительного зонирования</w:t>
      </w:r>
      <w:r w:rsidRPr="00131975">
        <w:rPr>
          <w:rFonts w:ascii="Times New Roman" w:hAnsi="Times New Roman" w:cs="Times New Roman"/>
        </w:rPr>
        <w:t xml:space="preserve"> приведен в таблице 1</w:t>
      </w:r>
      <w:r w:rsidR="00DF51B9" w:rsidRPr="00131975">
        <w:rPr>
          <w:rFonts w:ascii="Times New Roman" w:hAnsi="Times New Roman" w:cs="Times New Roman"/>
        </w:rPr>
        <w:t>.1</w:t>
      </w:r>
      <w:r w:rsidRPr="00131975">
        <w:rPr>
          <w:rFonts w:ascii="Times New Roman" w:hAnsi="Times New Roman" w:cs="Times New Roman"/>
        </w:rPr>
        <w:t>.</w:t>
      </w:r>
    </w:p>
    <w:p w:rsidR="00987CE9" w:rsidRPr="00131975" w:rsidRDefault="00987CE9" w:rsidP="00131975">
      <w:pPr>
        <w:spacing w:after="0" w:line="240" w:lineRule="auto"/>
        <w:ind w:right="49"/>
        <w:jc w:val="right"/>
        <w:rPr>
          <w:rFonts w:ascii="Times New Roman" w:hAnsi="Times New Roman" w:cs="Times New Roman"/>
          <w:lang w:eastAsia="x-none"/>
        </w:rPr>
      </w:pPr>
      <w:r w:rsidRPr="00131975">
        <w:rPr>
          <w:rFonts w:ascii="Times New Roman" w:hAnsi="Times New Roman" w:cs="Times New Roman"/>
        </w:rPr>
        <w:t>Таблица 1</w:t>
      </w:r>
      <w:r w:rsidR="00DF51B9" w:rsidRPr="00131975">
        <w:rPr>
          <w:rFonts w:ascii="Times New Roman" w:hAnsi="Times New Roman" w:cs="Times New Roman"/>
        </w:rPr>
        <w:t>.1</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2019"/>
        <w:gridCol w:w="8199"/>
      </w:tblGrid>
      <w:tr w:rsidR="00582CCF" w:rsidRPr="00131975" w:rsidTr="0022070D">
        <w:trPr>
          <w:trHeight w:val="57"/>
          <w:tblHeader/>
          <w:jc w:val="center"/>
        </w:trPr>
        <w:tc>
          <w:tcPr>
            <w:tcW w:w="235" w:type="pct"/>
          </w:tcPr>
          <w:bookmarkEnd w:id="119"/>
          <w:bookmarkEnd w:id="120"/>
          <w:bookmarkEnd w:id="121"/>
          <w:bookmarkEnd w:id="122"/>
          <w:p w:rsidR="00582CCF" w:rsidRPr="00131975" w:rsidRDefault="00582CCF" w:rsidP="00131975">
            <w:pPr>
              <w:pStyle w:val="ConsPlusNormal"/>
              <w:ind w:left="-56" w:firstLine="0"/>
              <w:jc w:val="center"/>
              <w:rPr>
                <w:rFonts w:ascii="Times New Roman" w:hAnsi="Times New Roman" w:cs="Times New Roman"/>
                <w:b/>
                <w:sz w:val="22"/>
                <w:szCs w:val="22"/>
              </w:rPr>
            </w:pPr>
            <w:r w:rsidRPr="00131975">
              <w:rPr>
                <w:rFonts w:ascii="Times New Roman" w:hAnsi="Times New Roman" w:cs="Times New Roman"/>
                <w:b/>
                <w:sz w:val="22"/>
                <w:szCs w:val="22"/>
              </w:rPr>
              <w:t>№</w:t>
            </w:r>
          </w:p>
          <w:p w:rsidR="00582CCF" w:rsidRPr="00131975" w:rsidRDefault="00582CCF" w:rsidP="00131975">
            <w:pPr>
              <w:pStyle w:val="ConsPlusNormal"/>
              <w:ind w:left="-56" w:firstLine="0"/>
              <w:jc w:val="center"/>
              <w:rPr>
                <w:rFonts w:ascii="Times New Roman" w:hAnsi="Times New Roman" w:cs="Times New Roman"/>
                <w:b/>
                <w:sz w:val="22"/>
                <w:szCs w:val="22"/>
              </w:rPr>
            </w:pPr>
            <w:r w:rsidRPr="00131975">
              <w:rPr>
                <w:rFonts w:ascii="Times New Roman" w:hAnsi="Times New Roman" w:cs="Times New Roman"/>
                <w:b/>
                <w:sz w:val="22"/>
                <w:szCs w:val="22"/>
              </w:rPr>
              <w:t>п/п</w:t>
            </w:r>
          </w:p>
        </w:tc>
        <w:tc>
          <w:tcPr>
            <w:tcW w:w="729" w:type="pct"/>
          </w:tcPr>
          <w:p w:rsidR="00582CCF" w:rsidRPr="00131975" w:rsidRDefault="00582CC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Кодовое</w:t>
            </w:r>
          </w:p>
          <w:p w:rsidR="00582CCF" w:rsidRPr="00131975" w:rsidRDefault="00582CC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обозначение</w:t>
            </w:r>
          </w:p>
          <w:p w:rsidR="00582CCF" w:rsidRPr="00131975" w:rsidRDefault="00582CC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территориальных</w:t>
            </w:r>
          </w:p>
          <w:p w:rsidR="00582CCF" w:rsidRPr="00131975" w:rsidRDefault="00582CC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зон</w:t>
            </w:r>
          </w:p>
        </w:tc>
        <w:tc>
          <w:tcPr>
            <w:tcW w:w="4036" w:type="pct"/>
          </w:tcPr>
          <w:p w:rsidR="00582CCF" w:rsidRPr="00131975" w:rsidRDefault="00582CC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Наименование территориальных зон</w:t>
            </w:r>
          </w:p>
        </w:tc>
      </w:tr>
      <w:tr w:rsidR="00131975" w:rsidRPr="00131975" w:rsidTr="0022070D">
        <w:trPr>
          <w:trHeight w:val="308"/>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Ж.1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малоэтажной жилой застройки: индивидуальная усадебная застройка одноквартирными жилыми домами высотой до 3-х этажей, застройка блокированными жилыми домами высотой до 3-х этажей</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Ж.2</w:t>
            </w:r>
          </w:p>
        </w:tc>
        <w:tc>
          <w:tcPr>
            <w:tcW w:w="4036" w:type="pct"/>
            <w:vAlign w:val="center"/>
          </w:tcPr>
          <w:p w:rsidR="007D7A93"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малоэтажной жилой застройки многоквартирными жилыми домами высотой</w:t>
            </w:r>
          </w:p>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3-4 этажа включительно</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3</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Ж.3</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среднеэтажной жилой застройки многоквартирными жилыми домами высотой 5 этажей</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4</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религиозного использования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5</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коммунального обслуживания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6</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О.3</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бытового обслуживания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7</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О.4</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образования и просвещения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8</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О.5</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культурного развития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9</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О.6</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здравоохранения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10</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О.7</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социального обслуживания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11</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О.8</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общественного управления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12</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ОТ.1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автомобильных дорог и пешеходных тротуаров</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13</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ОТ.2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сохраняемого природного ландшафта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14</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ОТ.3</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зеленых насаждений общего пользования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15</w:t>
            </w:r>
          </w:p>
        </w:tc>
        <w:tc>
          <w:tcPr>
            <w:tcW w:w="729" w:type="pct"/>
            <w:vAlign w:val="center"/>
          </w:tcPr>
          <w:p w:rsidR="00582CCF" w:rsidRPr="00131975" w:rsidRDefault="00582CCF" w:rsidP="00131975">
            <w:pPr>
              <w:spacing w:after="0" w:line="240" w:lineRule="auto"/>
              <w:ind w:left="559"/>
              <w:rPr>
                <w:rFonts w:ascii="Times New Roman" w:hAnsi="Times New Roman" w:cs="Times New Roman"/>
                <w:lang w:val="en-US"/>
              </w:rPr>
            </w:pPr>
            <w:r w:rsidRPr="00131975">
              <w:rPr>
                <w:rFonts w:ascii="Times New Roman" w:hAnsi="Times New Roman" w:cs="Times New Roman"/>
              </w:rPr>
              <w:t>ОТ.4</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зеленых насаждений специального назначения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16</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ОТ.5</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ритуальной деятельности</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17</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Т.1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водного транспорта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18</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Т.1-1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гидротехнических сооружений</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19</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Т.1-2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грузового причала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20</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Т.2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автомобильного транспорта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21</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Т.2-1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автомобильного транспорта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22</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Т.3</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трубопроводного транспорта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23</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П</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предпринимательства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24</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П.1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обслуживания автотранспорта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25</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ПД</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производственной деятельности</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26</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ПД.1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производственной деятельности</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27</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Р.1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спорта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28</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Р.1-1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отдыха (рекреации)</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29</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Р.2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причалов для маломерных судов</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lastRenderedPageBreak/>
              <w:t>30</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В.2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общего пользования водными объектами</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31</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И</w:t>
            </w:r>
          </w:p>
        </w:tc>
        <w:tc>
          <w:tcPr>
            <w:tcW w:w="4036" w:type="pct"/>
            <w:vAlign w:val="center"/>
          </w:tcPr>
          <w:p w:rsidR="00582CCF" w:rsidRPr="00131975" w:rsidRDefault="00582CCF" w:rsidP="00131975">
            <w:pPr>
              <w:spacing w:after="0" w:line="240" w:lineRule="auto"/>
              <w:rPr>
                <w:rFonts w:ascii="Times New Roman" w:hAnsi="Times New Roman" w:cs="Times New Roman"/>
                <w:b/>
                <w:bCs/>
              </w:rPr>
            </w:pPr>
            <w:r w:rsidRPr="00131975">
              <w:rPr>
                <w:rFonts w:ascii="Times New Roman" w:hAnsi="Times New Roman" w:cs="Times New Roman"/>
              </w:rPr>
              <w:t>Историческая зона</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32</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С.1-1</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сельскохозяйственного использования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33</w:t>
            </w:r>
          </w:p>
        </w:tc>
        <w:tc>
          <w:tcPr>
            <w:tcW w:w="729" w:type="pct"/>
            <w:vAlign w:val="center"/>
          </w:tcPr>
          <w:p w:rsidR="00582CCF" w:rsidRPr="00131975" w:rsidRDefault="00582CCF" w:rsidP="00131975">
            <w:pPr>
              <w:spacing w:after="0" w:line="240" w:lineRule="auto"/>
              <w:ind w:left="559"/>
              <w:rPr>
                <w:rFonts w:ascii="Times New Roman" w:hAnsi="Times New Roman" w:cs="Times New Roman"/>
              </w:rPr>
            </w:pPr>
            <w:r w:rsidRPr="00131975">
              <w:rPr>
                <w:rFonts w:ascii="Times New Roman" w:hAnsi="Times New Roman" w:cs="Times New Roman"/>
              </w:rPr>
              <w:t>С.1-2</w:t>
            </w:r>
          </w:p>
        </w:tc>
        <w:tc>
          <w:tcPr>
            <w:tcW w:w="4036" w:type="pct"/>
            <w:vAlign w:val="center"/>
          </w:tcPr>
          <w:p w:rsidR="00582CCF" w:rsidRPr="00131975" w:rsidRDefault="00582CCF" w:rsidP="00131975">
            <w:pPr>
              <w:spacing w:after="0" w:line="240" w:lineRule="auto"/>
              <w:rPr>
                <w:rFonts w:ascii="Times New Roman" w:hAnsi="Times New Roman" w:cs="Times New Roman"/>
              </w:rPr>
            </w:pPr>
            <w:r w:rsidRPr="00131975">
              <w:rPr>
                <w:rFonts w:ascii="Times New Roman" w:hAnsi="Times New Roman" w:cs="Times New Roman"/>
              </w:rPr>
              <w:t>Зона сельскохозяйственного использования</w:t>
            </w:r>
          </w:p>
        </w:tc>
      </w:tr>
      <w:tr w:rsidR="00131975" w:rsidRPr="00131975" w:rsidTr="0022070D">
        <w:trPr>
          <w:trHeight w:val="57"/>
          <w:jc w:val="center"/>
        </w:trPr>
        <w:tc>
          <w:tcPr>
            <w:tcW w:w="235" w:type="pct"/>
            <w:vAlign w:val="center"/>
          </w:tcPr>
          <w:p w:rsidR="00582CCF" w:rsidRPr="00131975" w:rsidRDefault="00582CCF" w:rsidP="00131975">
            <w:pPr>
              <w:spacing w:after="0" w:line="240" w:lineRule="auto"/>
              <w:ind w:left="-56"/>
              <w:jc w:val="center"/>
              <w:rPr>
                <w:rFonts w:ascii="Times New Roman" w:hAnsi="Times New Roman" w:cs="Times New Roman"/>
              </w:rPr>
            </w:pPr>
            <w:r w:rsidRPr="00131975">
              <w:rPr>
                <w:rFonts w:ascii="Times New Roman" w:hAnsi="Times New Roman" w:cs="Times New Roman"/>
              </w:rPr>
              <w:t>34</w:t>
            </w:r>
          </w:p>
        </w:tc>
        <w:tc>
          <w:tcPr>
            <w:tcW w:w="729" w:type="pct"/>
            <w:vAlign w:val="center"/>
          </w:tcPr>
          <w:p w:rsidR="00582CCF" w:rsidRPr="00131975" w:rsidRDefault="00582CCF" w:rsidP="00131975">
            <w:pPr>
              <w:spacing w:after="0" w:line="240" w:lineRule="auto"/>
              <w:ind w:left="559"/>
              <w:rPr>
                <w:rFonts w:ascii="Times New Roman" w:hAnsi="Times New Roman" w:cs="Times New Roman"/>
                <w:b/>
                <w:bCs/>
              </w:rPr>
            </w:pPr>
            <w:r w:rsidRPr="00131975">
              <w:rPr>
                <w:rFonts w:ascii="Times New Roman" w:hAnsi="Times New Roman" w:cs="Times New Roman"/>
              </w:rPr>
              <w:t>С.2</w:t>
            </w:r>
          </w:p>
        </w:tc>
        <w:tc>
          <w:tcPr>
            <w:tcW w:w="4036" w:type="pct"/>
            <w:vAlign w:val="center"/>
          </w:tcPr>
          <w:p w:rsidR="00582CCF" w:rsidRPr="00131975" w:rsidRDefault="00582CCF" w:rsidP="00131975">
            <w:pPr>
              <w:spacing w:after="0" w:line="240" w:lineRule="auto"/>
              <w:rPr>
                <w:rFonts w:ascii="Times New Roman" w:hAnsi="Times New Roman" w:cs="Times New Roman"/>
                <w:b/>
                <w:bCs/>
              </w:rPr>
            </w:pPr>
            <w:r w:rsidRPr="00131975">
              <w:rPr>
                <w:rFonts w:ascii="Times New Roman" w:hAnsi="Times New Roman" w:cs="Times New Roman"/>
              </w:rPr>
              <w:t>Зона рыбоводства</w:t>
            </w:r>
          </w:p>
        </w:tc>
      </w:tr>
    </w:tbl>
    <w:p w:rsidR="00B63EB6" w:rsidRPr="00131975" w:rsidRDefault="00B63EB6" w:rsidP="00131975">
      <w:pPr>
        <w:spacing w:after="0" w:line="240" w:lineRule="auto"/>
        <w:rPr>
          <w:rFonts w:ascii="Times New Roman" w:hAnsi="Times New Roman" w:cs="Times New Roman"/>
        </w:rPr>
      </w:pPr>
    </w:p>
    <w:p w:rsidR="00E228D7" w:rsidRPr="00131975" w:rsidRDefault="00E228D7" w:rsidP="00131975">
      <w:pPr>
        <w:spacing w:after="0" w:line="240" w:lineRule="auto"/>
        <w:rPr>
          <w:rFonts w:ascii="Times New Roman" w:hAnsi="Times New Roman" w:cs="Times New Roman"/>
        </w:rPr>
      </w:pPr>
    </w:p>
    <w:p w:rsidR="00E228D7" w:rsidRPr="00131975" w:rsidRDefault="00E228D7" w:rsidP="00131975">
      <w:pPr>
        <w:pStyle w:val="2"/>
        <w:spacing w:before="0" w:after="0" w:line="240" w:lineRule="auto"/>
        <w:jc w:val="both"/>
        <w:rPr>
          <w:rFonts w:ascii="Times New Roman" w:hAnsi="Times New Roman"/>
          <w:i w:val="0"/>
          <w:kern w:val="28"/>
          <w:sz w:val="22"/>
          <w:szCs w:val="22"/>
          <w:lang w:val="ru-RU"/>
        </w:rPr>
      </w:pPr>
      <w:bookmarkStart w:id="123" w:name="_Toc9239872"/>
      <w:r w:rsidRPr="00131975">
        <w:rPr>
          <w:rFonts w:ascii="Times New Roman" w:hAnsi="Times New Roman"/>
          <w:i w:val="0"/>
          <w:kern w:val="28"/>
          <w:sz w:val="22"/>
          <w:szCs w:val="22"/>
        </w:rPr>
        <w:t xml:space="preserve">ГЛАВА </w:t>
      </w:r>
      <w:r w:rsidR="001A75CB" w:rsidRPr="00131975">
        <w:rPr>
          <w:rFonts w:ascii="Times New Roman" w:hAnsi="Times New Roman"/>
          <w:i w:val="0"/>
          <w:kern w:val="28"/>
          <w:sz w:val="22"/>
          <w:szCs w:val="22"/>
          <w:lang w:val="ru-RU"/>
        </w:rPr>
        <w:t>2</w:t>
      </w:r>
      <w:r w:rsidRPr="00131975">
        <w:rPr>
          <w:rFonts w:ascii="Times New Roman" w:hAnsi="Times New Roman"/>
          <w:i w:val="0"/>
          <w:kern w:val="28"/>
          <w:sz w:val="22"/>
          <w:szCs w:val="22"/>
        </w:rPr>
        <w:t xml:space="preserve">. </w:t>
      </w:r>
      <w:r w:rsidRPr="00131975">
        <w:rPr>
          <w:rFonts w:ascii="Times New Roman" w:hAnsi="Times New Roman"/>
          <w:i w:val="0"/>
          <w:kern w:val="28"/>
          <w:sz w:val="22"/>
          <w:szCs w:val="22"/>
          <w:lang w:val="ru-RU"/>
        </w:rPr>
        <w:t>ГРАДОСТРОИТЕЛЬНЫЕ ОГРАНИЧЕНИЯ (ЗОНЫ С ОСОБЫМИ УСЛОВИЯМИ ИСПОЛЬЗОВАНИЯ ТЕРРИТОРИЙ)</w:t>
      </w:r>
      <w:bookmarkEnd w:id="123"/>
    </w:p>
    <w:p w:rsidR="00987609" w:rsidRPr="00131975" w:rsidRDefault="00987609" w:rsidP="00131975">
      <w:pPr>
        <w:spacing w:after="0" w:line="240" w:lineRule="auto"/>
        <w:rPr>
          <w:rFonts w:ascii="Times New Roman" w:hAnsi="Times New Roman" w:cs="Times New Roman"/>
        </w:rPr>
      </w:pPr>
    </w:p>
    <w:p w:rsidR="00E228D7" w:rsidRPr="00131975" w:rsidRDefault="00E228D7" w:rsidP="00131975">
      <w:pPr>
        <w:pStyle w:val="3"/>
        <w:spacing w:before="0" w:after="0" w:line="240" w:lineRule="auto"/>
        <w:rPr>
          <w:rFonts w:ascii="Times New Roman" w:hAnsi="Times New Roman"/>
          <w:sz w:val="22"/>
          <w:szCs w:val="22"/>
        </w:rPr>
      </w:pPr>
      <w:bookmarkStart w:id="124" w:name="_Toc9239873"/>
      <w:r w:rsidRPr="00131975">
        <w:rPr>
          <w:rFonts w:ascii="Times New Roman" w:hAnsi="Times New Roman"/>
          <w:sz w:val="22"/>
          <w:szCs w:val="22"/>
        </w:rPr>
        <w:t xml:space="preserve">Статья </w:t>
      </w:r>
      <w:r w:rsidR="003361B9" w:rsidRPr="00131975">
        <w:rPr>
          <w:rFonts w:ascii="Times New Roman" w:hAnsi="Times New Roman"/>
          <w:sz w:val="22"/>
          <w:szCs w:val="22"/>
          <w:lang w:val="ru-RU"/>
        </w:rPr>
        <w:t>1</w:t>
      </w:r>
      <w:r w:rsidR="005A0CE4" w:rsidRPr="00131975">
        <w:rPr>
          <w:rFonts w:ascii="Times New Roman" w:hAnsi="Times New Roman"/>
          <w:sz w:val="22"/>
          <w:szCs w:val="22"/>
          <w:lang w:val="ru-RU"/>
        </w:rPr>
        <w:t>9</w:t>
      </w:r>
      <w:r w:rsidRPr="00131975">
        <w:rPr>
          <w:rFonts w:ascii="Times New Roman" w:hAnsi="Times New Roman"/>
          <w:sz w:val="22"/>
          <w:szCs w:val="22"/>
        </w:rPr>
        <w:t xml:space="preserve">. </w:t>
      </w:r>
      <w:r w:rsidR="001A75CB" w:rsidRPr="00131975">
        <w:rPr>
          <w:rFonts w:ascii="Times New Roman" w:hAnsi="Times New Roman"/>
          <w:sz w:val="22"/>
          <w:szCs w:val="22"/>
        </w:rPr>
        <w:t>Перечень зон с особыми условиями использования территорий, выделенных на карте зон с особыми условиями использования территорий</w:t>
      </w:r>
      <w:bookmarkEnd w:id="124"/>
    </w:p>
    <w:p w:rsidR="00DF51B9" w:rsidRPr="00131975" w:rsidRDefault="00DF51B9" w:rsidP="00131975">
      <w:pPr>
        <w:keepNext/>
        <w:spacing w:after="0" w:line="240" w:lineRule="auto"/>
        <w:ind w:firstLine="709"/>
        <w:jc w:val="both"/>
        <w:rPr>
          <w:rFonts w:ascii="Times New Roman" w:hAnsi="Times New Roman" w:cs="Times New Roman"/>
          <w:lang w:eastAsia="x-none"/>
        </w:rPr>
      </w:pPr>
      <w:r w:rsidRPr="00131975">
        <w:rPr>
          <w:rFonts w:ascii="Times New Roman" w:hAnsi="Times New Roman" w:cs="Times New Roman"/>
        </w:rPr>
        <w:t>Перечень зон с особыми условиями использования территорий Свирьстройского городского поселения приведен в таблице 1.</w:t>
      </w:r>
      <w:r w:rsidR="0022070D" w:rsidRPr="00131975">
        <w:rPr>
          <w:rFonts w:ascii="Times New Roman" w:hAnsi="Times New Roman" w:cs="Times New Roman"/>
        </w:rPr>
        <w:t>2</w:t>
      </w:r>
      <w:r w:rsidRPr="00131975">
        <w:rPr>
          <w:rFonts w:ascii="Times New Roman" w:hAnsi="Times New Roman" w:cs="Times New Roman"/>
        </w:rPr>
        <w:t>.</w:t>
      </w:r>
    </w:p>
    <w:p w:rsidR="00DF51B9" w:rsidRPr="00131975" w:rsidRDefault="00DF51B9" w:rsidP="00131975">
      <w:pPr>
        <w:spacing w:after="0" w:line="240" w:lineRule="auto"/>
        <w:ind w:right="49"/>
        <w:jc w:val="right"/>
        <w:rPr>
          <w:rFonts w:ascii="Times New Roman" w:hAnsi="Times New Roman" w:cs="Times New Roman"/>
          <w:lang w:eastAsia="x-none"/>
        </w:rPr>
      </w:pPr>
      <w:r w:rsidRPr="00131975">
        <w:rPr>
          <w:rFonts w:ascii="Times New Roman" w:hAnsi="Times New Roman" w:cs="Times New Roman"/>
        </w:rPr>
        <w:t>Таблица 1.</w:t>
      </w:r>
      <w:r w:rsidR="0022070D" w:rsidRPr="00131975">
        <w:rPr>
          <w:rFonts w:ascii="Times New Roman" w:hAnsi="Times New Roman" w:cs="Times New Roman"/>
        </w:rPr>
        <w:t>2</w:t>
      </w:r>
    </w:p>
    <w:tbl>
      <w:tblPr>
        <w:tblW w:w="3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7264"/>
      </w:tblGrid>
      <w:tr w:rsidR="0022070D" w:rsidRPr="00131975" w:rsidTr="0081288D">
        <w:trPr>
          <w:trHeight w:val="57"/>
          <w:tblHeader/>
          <w:jc w:val="center"/>
        </w:trPr>
        <w:tc>
          <w:tcPr>
            <w:tcW w:w="307" w:type="pct"/>
          </w:tcPr>
          <w:p w:rsidR="0022070D" w:rsidRPr="00131975" w:rsidRDefault="0022070D" w:rsidP="00131975">
            <w:pPr>
              <w:pStyle w:val="ConsPlusNormal"/>
              <w:ind w:left="-56" w:firstLine="0"/>
              <w:jc w:val="center"/>
              <w:rPr>
                <w:rFonts w:ascii="Times New Roman" w:hAnsi="Times New Roman" w:cs="Times New Roman"/>
                <w:b/>
                <w:sz w:val="22"/>
                <w:szCs w:val="22"/>
              </w:rPr>
            </w:pPr>
            <w:r w:rsidRPr="00131975">
              <w:rPr>
                <w:rFonts w:ascii="Times New Roman" w:hAnsi="Times New Roman" w:cs="Times New Roman"/>
                <w:b/>
                <w:sz w:val="22"/>
                <w:szCs w:val="22"/>
              </w:rPr>
              <w:t>№</w:t>
            </w:r>
          </w:p>
          <w:p w:rsidR="0022070D" w:rsidRPr="00131975" w:rsidRDefault="0022070D" w:rsidP="00131975">
            <w:pPr>
              <w:pStyle w:val="ConsPlusNormal"/>
              <w:ind w:left="-56" w:firstLine="0"/>
              <w:jc w:val="center"/>
              <w:rPr>
                <w:rFonts w:ascii="Times New Roman" w:hAnsi="Times New Roman" w:cs="Times New Roman"/>
                <w:b/>
                <w:sz w:val="22"/>
                <w:szCs w:val="22"/>
              </w:rPr>
            </w:pPr>
            <w:r w:rsidRPr="00131975">
              <w:rPr>
                <w:rFonts w:ascii="Times New Roman" w:hAnsi="Times New Roman" w:cs="Times New Roman"/>
                <w:b/>
                <w:sz w:val="22"/>
                <w:szCs w:val="22"/>
              </w:rPr>
              <w:t>п/п</w:t>
            </w:r>
          </w:p>
        </w:tc>
        <w:tc>
          <w:tcPr>
            <w:tcW w:w="4693" w:type="pct"/>
          </w:tcPr>
          <w:p w:rsidR="0022070D" w:rsidRPr="00131975" w:rsidRDefault="0022070D"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Наименование зон с особыми условиями использования территорий</w:t>
            </w:r>
          </w:p>
        </w:tc>
      </w:tr>
      <w:tr w:rsidR="00131975" w:rsidRPr="00131975" w:rsidTr="0081288D">
        <w:trPr>
          <w:trHeight w:val="308"/>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1</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Санитарно-защитная зона предприятий, сооружений и иных объектов</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2</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Санитарный разрыв от объектов транспортной инфраструктуры</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3</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Санитарный разрыв от объектов инженерной инфраструктуры</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4</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Охранная зона объектов инженерной инфраструктуры</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5</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Береговая полоса</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6</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Прибрежная защитная полоса</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7</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Водоохранная зона</w:t>
            </w:r>
          </w:p>
        </w:tc>
      </w:tr>
      <w:tr w:rsidR="00131975" w:rsidRPr="00131975" w:rsidTr="0081288D">
        <w:trPr>
          <w:trHeight w:val="57"/>
          <w:jc w:val="center"/>
        </w:trPr>
        <w:tc>
          <w:tcPr>
            <w:tcW w:w="307" w:type="pct"/>
            <w:vAlign w:val="center"/>
          </w:tcPr>
          <w:p w:rsidR="0022070D" w:rsidRPr="00131975" w:rsidRDefault="0022070D" w:rsidP="00131975">
            <w:pPr>
              <w:spacing w:after="0" w:line="240" w:lineRule="auto"/>
              <w:ind w:left="-56"/>
              <w:jc w:val="center"/>
              <w:rPr>
                <w:rFonts w:ascii="Times New Roman" w:hAnsi="Times New Roman" w:cs="Times New Roman"/>
              </w:rPr>
            </w:pPr>
            <w:r w:rsidRPr="00131975">
              <w:rPr>
                <w:rFonts w:ascii="Times New Roman" w:hAnsi="Times New Roman" w:cs="Times New Roman"/>
              </w:rPr>
              <w:t>8</w:t>
            </w:r>
          </w:p>
        </w:tc>
        <w:tc>
          <w:tcPr>
            <w:tcW w:w="4693" w:type="pct"/>
            <w:vAlign w:val="center"/>
          </w:tcPr>
          <w:p w:rsidR="0022070D" w:rsidRPr="00131975" w:rsidRDefault="00113939" w:rsidP="00131975">
            <w:pPr>
              <w:spacing w:after="0" w:line="240" w:lineRule="auto"/>
              <w:rPr>
                <w:rFonts w:ascii="Times New Roman" w:hAnsi="Times New Roman" w:cs="Times New Roman"/>
              </w:rPr>
            </w:pPr>
            <w:r w:rsidRPr="00131975">
              <w:rPr>
                <w:rFonts w:ascii="Times New Roman" w:hAnsi="Times New Roman" w:cs="Times New Roman"/>
              </w:rPr>
              <w:t>Придорожная полоса</w:t>
            </w:r>
          </w:p>
        </w:tc>
      </w:tr>
    </w:tbl>
    <w:p w:rsidR="00591E65" w:rsidRPr="00131975" w:rsidRDefault="00591E65" w:rsidP="00131975">
      <w:pPr>
        <w:pStyle w:val="ConsPlusNormal"/>
        <w:ind w:firstLine="540"/>
        <w:jc w:val="both"/>
        <w:rPr>
          <w:rFonts w:ascii="Times New Roman" w:hAnsi="Times New Roman" w:cs="Times New Roman"/>
        </w:rPr>
      </w:pPr>
    </w:p>
    <w:p w:rsidR="00987609" w:rsidRPr="00131975" w:rsidRDefault="00987609" w:rsidP="00131975">
      <w:pPr>
        <w:pStyle w:val="3"/>
        <w:spacing w:before="0" w:after="0" w:line="240" w:lineRule="auto"/>
        <w:jc w:val="both"/>
        <w:rPr>
          <w:rFonts w:ascii="Times New Roman" w:hAnsi="Times New Roman"/>
          <w:sz w:val="22"/>
          <w:szCs w:val="22"/>
        </w:rPr>
      </w:pPr>
      <w:bookmarkStart w:id="125" w:name="_Toc9239874"/>
      <w:r w:rsidRPr="00131975">
        <w:rPr>
          <w:rFonts w:ascii="Times New Roman" w:hAnsi="Times New Roman"/>
          <w:sz w:val="22"/>
          <w:szCs w:val="22"/>
        </w:rPr>
        <w:t xml:space="preserve">Статья </w:t>
      </w:r>
      <w:r w:rsidR="005A0CE4" w:rsidRPr="00131975">
        <w:rPr>
          <w:rFonts w:ascii="Times New Roman" w:hAnsi="Times New Roman"/>
          <w:sz w:val="22"/>
          <w:szCs w:val="22"/>
          <w:lang w:val="ru-RU"/>
        </w:rPr>
        <w:t>20</w:t>
      </w:r>
      <w:r w:rsidRPr="00131975">
        <w:rPr>
          <w:rFonts w:ascii="Times New Roman" w:hAnsi="Times New Roman"/>
          <w:sz w:val="22"/>
          <w:szCs w:val="22"/>
        </w:rPr>
        <w:t>. Осуществление землепользования и застройки в зонах с особыми условиями использования территорий</w:t>
      </w:r>
      <w:bookmarkEnd w:id="125"/>
    </w:p>
    <w:p w:rsidR="0081288D" w:rsidRPr="00131975" w:rsidRDefault="003361B9"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 xml:space="preserve">1. </w:t>
      </w:r>
      <w:r w:rsidR="0081288D" w:rsidRPr="00131975">
        <w:rPr>
          <w:rFonts w:ascii="Times New Roman" w:hAnsi="Times New Roman" w:cs="Times New Roman"/>
        </w:rPr>
        <w:t xml:space="preserve">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указанными в части </w:t>
      </w:r>
      <w:r w:rsidR="0081288D" w:rsidRPr="00131975">
        <w:rPr>
          <w:rFonts w:ascii="Times New Roman" w:hAnsi="Times New Roman" w:cs="Times New Roman"/>
          <w:lang w:val="en-US"/>
        </w:rPr>
        <w:t>III</w:t>
      </w:r>
      <w:r w:rsidR="0081288D" w:rsidRPr="00131975">
        <w:rPr>
          <w:rFonts w:ascii="Times New Roman" w:hAnsi="Times New Roman" w:cs="Times New Roman"/>
        </w:rPr>
        <w:t xml:space="preserve"> настоящих Правил и совокупностью ограничений, установленных в соответствии с законодательством Российской Федерации</w:t>
      </w:r>
    </w:p>
    <w:p w:rsidR="00427F6F" w:rsidRPr="00131975" w:rsidRDefault="003361B9"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 xml:space="preserve">2. </w:t>
      </w:r>
      <w:r w:rsidR="00427F6F" w:rsidRPr="00131975">
        <w:rPr>
          <w:rFonts w:ascii="Times New Roman" w:hAnsi="Times New Roman" w:cs="Times New Roman"/>
        </w:rPr>
        <w:t>Границы зон с особыми условиями использования территорий могут быть изменены в результате хозяйственной или иной деятельности на территории Свирьстройского городского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rsidR="00427F6F" w:rsidRPr="00131975" w:rsidRDefault="00427F6F" w:rsidP="00131975">
      <w:pPr>
        <w:spacing w:after="0" w:line="240" w:lineRule="auto"/>
        <w:rPr>
          <w:rFonts w:ascii="Times New Roman" w:hAnsi="Times New Roman" w:cs="Times New Roman"/>
        </w:rPr>
      </w:pPr>
    </w:p>
    <w:p w:rsidR="00427F6F" w:rsidRPr="00131975" w:rsidRDefault="00427F6F" w:rsidP="00131975">
      <w:pPr>
        <w:spacing w:after="0" w:line="240" w:lineRule="auto"/>
        <w:rPr>
          <w:rFonts w:ascii="Times New Roman" w:hAnsi="Times New Roman" w:cs="Times New Roman"/>
        </w:rPr>
      </w:pPr>
    </w:p>
    <w:p w:rsidR="00427F6F" w:rsidRPr="00131975" w:rsidRDefault="00427F6F" w:rsidP="00131975">
      <w:pPr>
        <w:spacing w:after="0" w:line="240" w:lineRule="auto"/>
        <w:rPr>
          <w:rFonts w:ascii="Times New Roman" w:hAnsi="Times New Roman" w:cs="Times New Roman"/>
        </w:rPr>
      </w:pPr>
    </w:p>
    <w:p w:rsidR="00A607B3" w:rsidRPr="00131975" w:rsidRDefault="006D4F30" w:rsidP="00131975">
      <w:pPr>
        <w:pStyle w:val="1"/>
        <w:spacing w:before="0" w:after="0" w:line="240" w:lineRule="auto"/>
        <w:ind w:firstLine="709"/>
        <w:jc w:val="both"/>
        <w:rPr>
          <w:rFonts w:ascii="Times New Roman" w:hAnsi="Times New Roman"/>
          <w:sz w:val="22"/>
          <w:szCs w:val="22"/>
        </w:rPr>
      </w:pPr>
      <w:r w:rsidRPr="00131975">
        <w:rPr>
          <w:rFonts w:ascii="Times New Roman" w:hAnsi="Times New Roman"/>
          <w:kern w:val="28"/>
          <w:sz w:val="22"/>
          <w:szCs w:val="22"/>
        </w:rPr>
        <w:br w:type="page"/>
      </w:r>
      <w:bookmarkStart w:id="126" w:name="_Toc9239875"/>
      <w:r w:rsidRPr="00131975">
        <w:rPr>
          <w:rFonts w:ascii="Times New Roman" w:hAnsi="Times New Roman"/>
          <w:sz w:val="22"/>
          <w:szCs w:val="22"/>
        </w:rPr>
        <w:lastRenderedPageBreak/>
        <w:t>ЧАСТЬ I</w:t>
      </w:r>
      <w:r w:rsidR="009C1C8D" w:rsidRPr="00131975">
        <w:rPr>
          <w:rFonts w:ascii="Times New Roman" w:hAnsi="Times New Roman"/>
          <w:sz w:val="22"/>
          <w:szCs w:val="22"/>
          <w:lang w:val="en-US"/>
        </w:rPr>
        <w:t>I</w:t>
      </w:r>
      <w:r w:rsidR="00A607B3" w:rsidRPr="00131975">
        <w:rPr>
          <w:rFonts w:ascii="Times New Roman" w:hAnsi="Times New Roman"/>
          <w:sz w:val="22"/>
          <w:szCs w:val="22"/>
        </w:rPr>
        <w:t>I. ГРАДОСТРОИТЕЛЬНЫЕ РЕГЛАМЕНТЫ</w:t>
      </w:r>
      <w:bookmarkEnd w:id="4"/>
      <w:bookmarkEnd w:id="5"/>
      <w:bookmarkEnd w:id="6"/>
      <w:bookmarkEnd w:id="7"/>
      <w:bookmarkEnd w:id="8"/>
      <w:bookmarkEnd w:id="9"/>
      <w:bookmarkEnd w:id="10"/>
      <w:bookmarkEnd w:id="11"/>
      <w:bookmarkEnd w:id="13"/>
      <w:bookmarkEnd w:id="126"/>
    </w:p>
    <w:p w:rsidR="00D8376C" w:rsidRPr="00131975" w:rsidRDefault="00D8376C" w:rsidP="00131975">
      <w:pPr>
        <w:spacing w:after="0" w:line="240" w:lineRule="auto"/>
        <w:rPr>
          <w:rFonts w:ascii="Times New Roman" w:hAnsi="Times New Roman" w:cs="Times New Roman"/>
        </w:rPr>
      </w:pPr>
      <w:bookmarkStart w:id="127" w:name="_Toc227564911"/>
      <w:bookmarkStart w:id="128" w:name="_Toc236734471"/>
      <w:bookmarkStart w:id="129" w:name="_Toc139861903"/>
      <w:bookmarkStart w:id="130" w:name="_Toc177469264"/>
      <w:bookmarkStart w:id="131" w:name="_Toc177470517"/>
      <w:bookmarkEnd w:id="0"/>
      <w:bookmarkEnd w:id="1"/>
      <w:bookmarkEnd w:id="2"/>
      <w:bookmarkEnd w:id="3"/>
    </w:p>
    <w:p w:rsidR="00150381" w:rsidRPr="00131975" w:rsidRDefault="00150381" w:rsidP="00131975">
      <w:pPr>
        <w:pStyle w:val="3"/>
        <w:spacing w:before="0" w:after="0" w:line="240" w:lineRule="auto"/>
        <w:jc w:val="both"/>
        <w:rPr>
          <w:rFonts w:ascii="Times New Roman" w:hAnsi="Times New Roman"/>
          <w:sz w:val="22"/>
          <w:szCs w:val="22"/>
          <w:lang w:val="ru-RU"/>
        </w:rPr>
      </w:pPr>
      <w:bookmarkStart w:id="132" w:name="_Toc470122332"/>
      <w:bookmarkStart w:id="133" w:name="_Toc516245268"/>
      <w:bookmarkStart w:id="134" w:name="_Toc9239876"/>
      <w:r w:rsidRPr="00131975">
        <w:rPr>
          <w:rFonts w:ascii="Times New Roman" w:hAnsi="Times New Roman"/>
          <w:sz w:val="22"/>
          <w:szCs w:val="22"/>
        </w:rPr>
        <w:t xml:space="preserve">Статья </w:t>
      </w:r>
      <w:r w:rsidR="005A0CE4" w:rsidRPr="00131975">
        <w:rPr>
          <w:rFonts w:ascii="Times New Roman" w:hAnsi="Times New Roman"/>
          <w:sz w:val="22"/>
          <w:szCs w:val="22"/>
          <w:lang w:val="ru-RU"/>
        </w:rPr>
        <w:t>21</w:t>
      </w:r>
      <w:r w:rsidRPr="00131975">
        <w:rPr>
          <w:rFonts w:ascii="Times New Roman" w:hAnsi="Times New Roman"/>
          <w:sz w:val="22"/>
          <w:szCs w:val="22"/>
        </w:rPr>
        <w:t xml:space="preserve">. </w:t>
      </w:r>
      <w:bookmarkEnd w:id="132"/>
      <w:bookmarkEnd w:id="133"/>
      <w:r w:rsidR="005A0CE4" w:rsidRPr="00131975">
        <w:rPr>
          <w:rFonts w:ascii="Times New Roman" w:hAnsi="Times New Roman"/>
          <w:sz w:val="22"/>
          <w:szCs w:val="22"/>
          <w:lang w:val="ru-RU"/>
        </w:rPr>
        <w:t>Общие положения и требования</w:t>
      </w:r>
      <w:bookmarkEnd w:id="134"/>
    </w:p>
    <w:p w:rsidR="005C6BE0" w:rsidRPr="00131975" w:rsidRDefault="005A0CE4" w:rsidP="00131975">
      <w:pPr>
        <w:pStyle w:val="ConsPlusNormal"/>
        <w:widowControl/>
        <w:ind w:firstLine="709"/>
        <w:jc w:val="both"/>
        <w:rPr>
          <w:rFonts w:ascii="Times New Roman" w:hAnsi="Times New Roman" w:cs="Times New Roman"/>
          <w:b/>
          <w:sz w:val="22"/>
          <w:szCs w:val="22"/>
        </w:rPr>
      </w:pPr>
      <w:r w:rsidRPr="00131975">
        <w:rPr>
          <w:rFonts w:ascii="Times New Roman" w:hAnsi="Times New Roman" w:cs="Times New Roman"/>
          <w:b/>
          <w:sz w:val="22"/>
          <w:szCs w:val="22"/>
        </w:rPr>
        <w:t xml:space="preserve">1. </w:t>
      </w:r>
      <w:r w:rsidR="005C6BE0" w:rsidRPr="00131975">
        <w:rPr>
          <w:rFonts w:ascii="Times New Roman" w:hAnsi="Times New Roman" w:cs="Times New Roman"/>
          <w:b/>
          <w:sz w:val="22"/>
          <w:szCs w:val="22"/>
        </w:rPr>
        <w:t>Общие положения</w:t>
      </w:r>
    </w:p>
    <w:p w:rsidR="00BB1883" w:rsidRPr="00131975" w:rsidRDefault="00BB1883"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Градостроительный регламенты в выделенных зонах представлены в табличной форме и включают перечень мероприятий и вид использования территориальных зон</w:t>
      </w:r>
      <w:r w:rsidR="00F50898" w:rsidRPr="00131975">
        <w:rPr>
          <w:rFonts w:ascii="Times New Roman" w:hAnsi="Times New Roman" w:cs="Times New Roman"/>
          <w:sz w:val="22"/>
          <w:szCs w:val="22"/>
        </w:rPr>
        <w:t>:</w:t>
      </w:r>
    </w:p>
    <w:p w:rsidR="00BB1883" w:rsidRPr="00131975" w:rsidRDefault="00BB1883"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 xml:space="preserve"> - основные виды разрешенного использования;</w:t>
      </w:r>
    </w:p>
    <w:p w:rsidR="00BB1883" w:rsidRPr="00131975" w:rsidRDefault="00BB1883"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 условно разрешенные виды использования;</w:t>
      </w:r>
    </w:p>
    <w:p w:rsidR="00BB1883" w:rsidRPr="00131975" w:rsidRDefault="00BB1883"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 xml:space="preserve"> - </w:t>
      </w:r>
      <w:r w:rsidR="00E464D1" w:rsidRPr="00131975">
        <w:rPr>
          <w:rFonts w:ascii="Times New Roman" w:hAnsi="Times New Roman" w:cs="Times New Roman"/>
          <w:sz w:val="22"/>
          <w:szCs w:val="2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B1883" w:rsidRPr="00131975" w:rsidRDefault="00BB1883"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 xml:space="preserve">Для каждой </w:t>
      </w:r>
      <w:r w:rsidR="001F4023" w:rsidRPr="00131975">
        <w:rPr>
          <w:rFonts w:ascii="Times New Roman" w:hAnsi="Times New Roman" w:cs="Times New Roman"/>
          <w:sz w:val="22"/>
          <w:szCs w:val="22"/>
        </w:rPr>
        <w:t xml:space="preserve">территориальной </w:t>
      </w:r>
      <w:r w:rsidRPr="00131975">
        <w:rPr>
          <w:rFonts w:ascii="Times New Roman" w:hAnsi="Times New Roman" w:cs="Times New Roman"/>
          <w:sz w:val="22"/>
          <w:szCs w:val="22"/>
        </w:rPr>
        <w:t xml:space="preserve">зоны, выделенной на карте </w:t>
      </w:r>
      <w:r w:rsidR="001F4023" w:rsidRPr="00131975">
        <w:rPr>
          <w:rFonts w:ascii="Times New Roman" w:hAnsi="Times New Roman" w:cs="Times New Roman"/>
          <w:sz w:val="22"/>
          <w:szCs w:val="22"/>
        </w:rPr>
        <w:t xml:space="preserve">градостроительного </w:t>
      </w:r>
      <w:r w:rsidRPr="00131975">
        <w:rPr>
          <w:rFonts w:ascii="Times New Roman" w:hAnsi="Times New Roman" w:cs="Times New Roman"/>
          <w:sz w:val="22"/>
          <w:szCs w:val="22"/>
        </w:rPr>
        <w:t>зонирования, устанавливаются, как правило, несколько видов разрешенного использования земельных участко</w:t>
      </w:r>
      <w:r w:rsidR="00384ECE" w:rsidRPr="00131975">
        <w:rPr>
          <w:rFonts w:ascii="Times New Roman" w:hAnsi="Times New Roman" w:cs="Times New Roman"/>
          <w:sz w:val="22"/>
          <w:szCs w:val="22"/>
        </w:rPr>
        <w:t>в</w:t>
      </w:r>
      <w:r w:rsidRPr="00131975">
        <w:rPr>
          <w:rFonts w:ascii="Times New Roman" w:hAnsi="Times New Roman" w:cs="Times New Roman"/>
          <w:sz w:val="22"/>
          <w:szCs w:val="22"/>
        </w:rPr>
        <w:t xml:space="preserve"> и (или) объектов капитального строительства.</w:t>
      </w:r>
    </w:p>
    <w:p w:rsidR="00BB1883" w:rsidRPr="00131975" w:rsidRDefault="00BB1883"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 xml:space="preserve">Коды (числовые обозначения), наименования и описание видов разрешенного использования земельных участков приведены в Правилах </w:t>
      </w:r>
      <w:r w:rsidR="00E464D1" w:rsidRPr="00131975">
        <w:rPr>
          <w:rFonts w:ascii="Times New Roman" w:hAnsi="Times New Roman" w:cs="Times New Roman"/>
        </w:rPr>
        <w:t xml:space="preserve">в </w:t>
      </w:r>
      <w:r w:rsidRPr="00131975">
        <w:rPr>
          <w:rFonts w:ascii="Times New Roman" w:hAnsi="Times New Roman" w:cs="Times New Roman"/>
        </w:rPr>
        <w:t xml:space="preserve">соответствии с приказом Министерства экономического развития Российской Федерации от 1 </w:t>
      </w:r>
      <w:r w:rsidR="00B505D0" w:rsidRPr="00131975">
        <w:rPr>
          <w:rFonts w:ascii="Times New Roman" w:hAnsi="Times New Roman" w:cs="Times New Roman"/>
        </w:rPr>
        <w:t>сентября</w:t>
      </w:r>
      <w:r w:rsidRPr="00131975">
        <w:rPr>
          <w:rFonts w:ascii="Times New Roman" w:hAnsi="Times New Roman" w:cs="Times New Roman"/>
        </w:rPr>
        <w:t xml:space="preserve"> 2014 года № 540 «Об утверждении классификатора видов разрешенного использования земельных участков».</w:t>
      </w:r>
    </w:p>
    <w:p w:rsidR="00530FAC" w:rsidRPr="00131975" w:rsidRDefault="00BB1883" w:rsidP="00131975">
      <w:pPr>
        <w:pStyle w:val="ConsPlusNormal"/>
        <w:widowControl/>
        <w:ind w:firstLine="709"/>
        <w:jc w:val="both"/>
        <w:rPr>
          <w:rFonts w:ascii="Times New Roman" w:hAnsi="Times New Roman" w:cs="Times New Roman"/>
          <w:sz w:val="22"/>
          <w:szCs w:val="22"/>
        </w:rPr>
      </w:pPr>
      <w:r w:rsidRPr="00131975">
        <w:rPr>
          <w:rFonts w:ascii="Times New Roman" w:hAnsi="Times New Roman" w:cs="Times New Roman"/>
          <w:sz w:val="22"/>
          <w:szCs w:val="22"/>
        </w:rPr>
        <w:t>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центральные или индивидуальные тепловые пункты, насосные станции перекачки, повысительные водопроводные насосные станции, регулирующие резервуары</w:t>
      </w:r>
      <w:r w:rsidR="00F50898" w:rsidRPr="00131975">
        <w:rPr>
          <w:rFonts w:ascii="Times New Roman" w:hAnsi="Times New Roman" w:cs="Times New Roman"/>
          <w:sz w:val="22"/>
          <w:szCs w:val="22"/>
        </w:rPr>
        <w:t xml:space="preserve"> и пожарные водоемы</w:t>
      </w:r>
      <w:r w:rsidRPr="00131975">
        <w:rPr>
          <w:rFonts w:ascii="Times New Roman" w:hAnsi="Times New Roman" w:cs="Times New Roman"/>
          <w:sz w:val="22"/>
          <w:szCs w:val="22"/>
        </w:rPr>
        <w:t>) относятся к разрешенным видам использования на территории всех зон</w:t>
      </w:r>
      <w:r w:rsidR="009E4799" w:rsidRPr="00131975">
        <w:rPr>
          <w:rFonts w:ascii="Times New Roman" w:hAnsi="Times New Roman" w:cs="Times New Roman"/>
          <w:sz w:val="22"/>
          <w:szCs w:val="22"/>
        </w:rPr>
        <w:t>.</w:t>
      </w:r>
    </w:p>
    <w:p w:rsidR="005C6BE0" w:rsidRPr="00131975" w:rsidRDefault="005A0CE4" w:rsidP="00131975">
      <w:pPr>
        <w:pStyle w:val="ConsPlusNormal"/>
        <w:widowControl/>
        <w:ind w:firstLine="709"/>
        <w:jc w:val="both"/>
        <w:rPr>
          <w:rFonts w:ascii="Times New Roman" w:hAnsi="Times New Roman" w:cs="Times New Roman"/>
          <w:b/>
          <w:sz w:val="22"/>
          <w:szCs w:val="22"/>
        </w:rPr>
      </w:pPr>
      <w:r w:rsidRPr="00131975">
        <w:rPr>
          <w:rFonts w:ascii="Times New Roman" w:hAnsi="Times New Roman" w:cs="Times New Roman"/>
          <w:b/>
          <w:sz w:val="22"/>
          <w:szCs w:val="22"/>
        </w:rPr>
        <w:t xml:space="preserve">2. </w:t>
      </w:r>
      <w:r w:rsidR="005C6BE0" w:rsidRPr="00131975">
        <w:rPr>
          <w:rFonts w:ascii="Times New Roman" w:hAnsi="Times New Roman" w:cs="Times New Roman"/>
          <w:b/>
          <w:sz w:val="22"/>
          <w:szCs w:val="22"/>
        </w:rPr>
        <w:t>Общие требования</w:t>
      </w:r>
    </w:p>
    <w:p w:rsidR="00BB1883" w:rsidRPr="00131975" w:rsidRDefault="00BB1883" w:rsidP="00131975">
      <w:pPr>
        <w:keepNext/>
        <w:spacing w:after="0" w:line="240" w:lineRule="auto"/>
        <w:ind w:firstLine="709"/>
        <w:jc w:val="both"/>
        <w:rPr>
          <w:rFonts w:ascii="Times New Roman" w:hAnsi="Times New Roman" w:cs="Times New Roman"/>
        </w:rPr>
      </w:pPr>
      <w:r w:rsidRPr="00131975">
        <w:rPr>
          <w:rFonts w:ascii="Times New Roman" w:hAnsi="Times New Roman" w:cs="Times New Roman"/>
        </w:rPr>
        <w:t xml:space="preserve">Площадь озелененной территории населенного пункта следует принимать не менее </w:t>
      </w:r>
      <w:r w:rsidR="00B505D0" w:rsidRPr="00131975">
        <w:rPr>
          <w:rFonts w:ascii="Times New Roman" w:hAnsi="Times New Roman" w:cs="Times New Roman"/>
        </w:rPr>
        <w:t>8</w:t>
      </w:r>
      <w:r w:rsidRPr="00131975">
        <w:rPr>
          <w:rFonts w:ascii="Times New Roman" w:hAnsi="Times New Roman" w:cs="Times New Roman"/>
        </w:rPr>
        <w:t xml:space="preserve"> кв. м на человека (без учета участков школ и детских дошкольных учреждений).</w:t>
      </w:r>
    </w:p>
    <w:p w:rsidR="00BB1883" w:rsidRPr="00131975" w:rsidRDefault="00BB1883"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00BF46E6" w:rsidRPr="00131975">
        <w:rPr>
          <w:rFonts w:ascii="Times New Roman" w:hAnsi="Times New Roman" w:cs="Times New Roman"/>
        </w:rPr>
        <w:sym w:font="Symbol" w:char="F02D"/>
      </w:r>
      <w:r w:rsidRPr="00131975">
        <w:rPr>
          <w:rFonts w:ascii="Times New Roman" w:hAnsi="Times New Roman" w:cs="Times New Roman"/>
        </w:rPr>
        <w:t xml:space="preserve"> и жилые здания с квартирами в первых этажах.</w:t>
      </w:r>
    </w:p>
    <w:p w:rsidR="00BB1883" w:rsidRPr="00131975" w:rsidRDefault="00BB1883"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BB1883" w:rsidRPr="00131975" w:rsidRDefault="00BB1883" w:rsidP="00131975">
      <w:pPr>
        <w:numPr>
          <w:ilvl w:val="0"/>
          <w:numId w:val="51"/>
        </w:numPr>
        <w:tabs>
          <w:tab w:val="clear" w:pos="900"/>
        </w:tabs>
        <w:spacing w:after="0" w:line="240" w:lineRule="auto"/>
        <w:ind w:left="709" w:hanging="142"/>
        <w:jc w:val="both"/>
        <w:rPr>
          <w:rFonts w:ascii="Times New Roman" w:hAnsi="Times New Roman" w:cs="Times New Roman"/>
        </w:rPr>
      </w:pPr>
      <w:r w:rsidRPr="00131975">
        <w:rPr>
          <w:rFonts w:ascii="Times New Roman" w:hAnsi="Times New Roman" w:cs="Times New Roman"/>
        </w:rPr>
        <w:t>отдельные входы в нежилые помещения;</w:t>
      </w:r>
    </w:p>
    <w:p w:rsidR="00BB1883" w:rsidRPr="00131975" w:rsidRDefault="00BB1883" w:rsidP="00131975">
      <w:pPr>
        <w:numPr>
          <w:ilvl w:val="0"/>
          <w:numId w:val="51"/>
        </w:numPr>
        <w:tabs>
          <w:tab w:val="clear" w:pos="900"/>
          <w:tab w:val="num" w:pos="-180"/>
        </w:tabs>
        <w:spacing w:after="0" w:line="240" w:lineRule="auto"/>
        <w:ind w:left="709" w:hanging="142"/>
        <w:jc w:val="both"/>
        <w:rPr>
          <w:rFonts w:ascii="Times New Roman" w:hAnsi="Times New Roman" w:cs="Times New Roman"/>
        </w:rPr>
      </w:pPr>
      <w:r w:rsidRPr="00131975">
        <w:rPr>
          <w:rFonts w:ascii="Times New Roman" w:hAnsi="Times New Roman" w:cs="Times New Roman"/>
        </w:rPr>
        <w:t>обособленные подъезды и площадки для парковки автомобилей, обслуживающих встроенный объект;</w:t>
      </w:r>
    </w:p>
    <w:p w:rsidR="00BB1883" w:rsidRPr="00131975" w:rsidRDefault="00BB1883" w:rsidP="00131975">
      <w:pPr>
        <w:numPr>
          <w:ilvl w:val="0"/>
          <w:numId w:val="51"/>
        </w:numPr>
        <w:tabs>
          <w:tab w:val="clear" w:pos="900"/>
        </w:tabs>
        <w:spacing w:after="0" w:line="240" w:lineRule="auto"/>
        <w:ind w:left="709" w:hanging="142"/>
        <w:jc w:val="both"/>
        <w:rPr>
          <w:rFonts w:ascii="Times New Roman" w:hAnsi="Times New Roman" w:cs="Times New Roman"/>
        </w:rPr>
      </w:pPr>
      <w:r w:rsidRPr="00131975">
        <w:rPr>
          <w:rFonts w:ascii="Times New Roman" w:hAnsi="Times New Roman" w:cs="Times New Roman"/>
        </w:rPr>
        <w:t>самостоятельные шахты для вентиляции;</w:t>
      </w:r>
    </w:p>
    <w:p w:rsidR="00BB1883" w:rsidRPr="00131975" w:rsidRDefault="00BB1883" w:rsidP="00131975">
      <w:pPr>
        <w:numPr>
          <w:ilvl w:val="0"/>
          <w:numId w:val="51"/>
        </w:numPr>
        <w:tabs>
          <w:tab w:val="clear" w:pos="900"/>
          <w:tab w:val="num" w:pos="-180"/>
        </w:tabs>
        <w:spacing w:after="0" w:line="240" w:lineRule="auto"/>
        <w:ind w:left="709" w:hanging="142"/>
        <w:jc w:val="both"/>
        <w:rPr>
          <w:rFonts w:ascii="Times New Roman" w:hAnsi="Times New Roman" w:cs="Times New Roman"/>
        </w:rPr>
      </w:pPr>
      <w:r w:rsidRPr="00131975">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BB1883" w:rsidRPr="00131975" w:rsidRDefault="00BB1883" w:rsidP="00131975">
      <w:pPr>
        <w:numPr>
          <w:ilvl w:val="0"/>
          <w:numId w:val="51"/>
        </w:numPr>
        <w:tabs>
          <w:tab w:val="clear" w:pos="900"/>
        </w:tabs>
        <w:spacing w:after="0" w:line="240" w:lineRule="auto"/>
        <w:ind w:left="709" w:hanging="142"/>
        <w:jc w:val="both"/>
        <w:rPr>
          <w:rFonts w:ascii="Times New Roman" w:hAnsi="Times New Roman" w:cs="Times New Roman"/>
        </w:rPr>
      </w:pPr>
      <w:r w:rsidRPr="00131975">
        <w:rPr>
          <w:rFonts w:ascii="Times New Roman" w:hAnsi="Times New Roman" w:cs="Times New Roman"/>
        </w:rPr>
        <w:t>индивидуальные системы инженерного обеспечения встроенных помещений.</w:t>
      </w:r>
    </w:p>
    <w:p w:rsidR="00BB1883" w:rsidRPr="00131975" w:rsidRDefault="00BB1883"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BB1883" w:rsidRPr="00131975" w:rsidRDefault="00BB1883" w:rsidP="00131975">
      <w:pPr>
        <w:keepNext/>
        <w:spacing w:after="0" w:line="240" w:lineRule="auto"/>
        <w:ind w:firstLine="709"/>
        <w:jc w:val="both"/>
        <w:rPr>
          <w:rFonts w:ascii="Times New Roman" w:hAnsi="Times New Roman" w:cs="Times New Roman"/>
        </w:rPr>
      </w:pPr>
      <w:r w:rsidRPr="00131975">
        <w:rPr>
          <w:rFonts w:ascii="Times New Roman" w:hAnsi="Times New Roman" w:cs="Times New Roman"/>
        </w:rPr>
        <w:t>Расстояния между жилыми, жилыми и общественными зданиями следует принимать на основе расчетов инсоляции</w:t>
      </w:r>
      <w:r w:rsidR="00D43F81" w:rsidRPr="00131975">
        <w:rPr>
          <w:rFonts w:ascii="Times New Roman" w:hAnsi="Times New Roman" w:cs="Times New Roman"/>
        </w:rPr>
        <w:t>,</w:t>
      </w:r>
      <w:r w:rsidRPr="00131975">
        <w:rPr>
          <w:rFonts w:ascii="Times New Roman" w:hAnsi="Times New Roman" w:cs="Times New Roman"/>
        </w:rPr>
        <w:t xml:space="preserve"> согласно противопожарным требованиям</w:t>
      </w:r>
      <w:r w:rsidR="00D43F81" w:rsidRPr="00131975">
        <w:rPr>
          <w:rFonts w:ascii="Times New Roman" w:hAnsi="Times New Roman" w:cs="Times New Roman"/>
        </w:rPr>
        <w:t>,</w:t>
      </w:r>
      <w:r w:rsidRPr="00131975">
        <w:rPr>
          <w:rFonts w:ascii="Times New Roman" w:hAnsi="Times New Roman" w:cs="Times New Roman"/>
        </w:rPr>
        <w:t xml:space="preserve"> другим действующим нормативным документам.</w:t>
      </w:r>
    </w:p>
    <w:p w:rsidR="00BB1883" w:rsidRPr="00131975" w:rsidRDefault="00BB1883"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Нормативный размер земельного участка, предназначенн</w:t>
      </w:r>
      <w:r w:rsidR="00D02960" w:rsidRPr="00131975">
        <w:rPr>
          <w:rFonts w:ascii="Times New Roman" w:hAnsi="Times New Roman" w:cs="Times New Roman"/>
        </w:rPr>
        <w:t>ого</w:t>
      </w:r>
      <w:r w:rsidRPr="00131975">
        <w:rPr>
          <w:rFonts w:ascii="Times New Roman" w:hAnsi="Times New Roman" w:cs="Times New Roman"/>
        </w:rPr>
        <w:t xml:space="preserve"> для размещения жилых домов, определяется путем умножения удельного показателя земельной доли, </w:t>
      </w:r>
      <w:r w:rsidR="00D02960" w:rsidRPr="00131975">
        <w:rPr>
          <w:rFonts w:ascii="Times New Roman" w:hAnsi="Times New Roman" w:cs="Times New Roman"/>
        </w:rPr>
        <w:t>приходящейся</w:t>
      </w:r>
      <w:r w:rsidRPr="00131975">
        <w:rPr>
          <w:rFonts w:ascii="Times New Roman" w:hAnsi="Times New Roman" w:cs="Times New Roman"/>
        </w:rPr>
        <w:t xml:space="preserve"> на 1 кв. м общей площади жилых помещений, на общую площадь дома.</w:t>
      </w:r>
    </w:p>
    <w:p w:rsidR="00BB1883" w:rsidRPr="00131975" w:rsidRDefault="00BB1883" w:rsidP="00131975">
      <w:pPr>
        <w:spacing w:after="0" w:line="240" w:lineRule="auto"/>
        <w:ind w:firstLine="709"/>
        <w:jc w:val="both"/>
        <w:rPr>
          <w:rFonts w:ascii="Times New Roman" w:hAnsi="Times New Roman" w:cs="Times New Roman"/>
        </w:rPr>
      </w:pPr>
      <w:r w:rsidRPr="00131975">
        <w:rPr>
          <w:rFonts w:ascii="Times New Roman" w:hAnsi="Times New Roman" w:cs="Times New Roman"/>
        </w:rPr>
        <w:t>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газообеспечение, артезианские скважины, канализование, телефонизация, сотовая связь и т.д.), объекты и предприятия связи, общественные туалеты, объекты</w:t>
      </w:r>
      <w:r w:rsidR="00F50898" w:rsidRPr="00131975">
        <w:rPr>
          <w:rFonts w:ascii="Times New Roman" w:hAnsi="Times New Roman" w:cs="Times New Roman"/>
        </w:rPr>
        <w:t xml:space="preserve"> санитарной очистки территории </w:t>
      </w:r>
      <w:r w:rsidRPr="00131975">
        <w:rPr>
          <w:rFonts w:ascii="Times New Roman" w:hAnsi="Times New Roman" w:cs="Times New Roman"/>
        </w:rPr>
        <w:t xml:space="preserve">могут размещаться </w:t>
      </w:r>
      <w:r w:rsidR="00D02960" w:rsidRPr="00131975">
        <w:rPr>
          <w:rFonts w:ascii="Times New Roman" w:hAnsi="Times New Roman" w:cs="Times New Roman"/>
        </w:rPr>
        <w:t>во</w:t>
      </w:r>
      <w:r w:rsidRPr="00131975">
        <w:rPr>
          <w:rFonts w:ascii="Times New Roman" w:hAnsi="Times New Roman" w:cs="Times New Roman"/>
        </w:rPr>
        <w:t xml:space="preserve"> всех территориальных зон</w:t>
      </w:r>
      <w:r w:rsidR="00D02960" w:rsidRPr="00131975">
        <w:rPr>
          <w:rFonts w:ascii="Times New Roman" w:hAnsi="Times New Roman" w:cs="Times New Roman"/>
        </w:rPr>
        <w:t>ах</w:t>
      </w:r>
      <w:r w:rsidRPr="00131975">
        <w:rPr>
          <w:rFonts w:ascii="Times New Roman" w:hAnsi="Times New Roman" w:cs="Times New Roman"/>
        </w:rPr>
        <w:t xml:space="preserve"> при соблюдении нормативных разрывов </w:t>
      </w:r>
      <w:r w:rsidR="00D02960" w:rsidRPr="00131975">
        <w:rPr>
          <w:rFonts w:ascii="Times New Roman" w:hAnsi="Times New Roman" w:cs="Times New Roman"/>
        </w:rPr>
        <w:t>от</w:t>
      </w:r>
      <w:r w:rsidRPr="00131975">
        <w:rPr>
          <w:rFonts w:ascii="Times New Roman" w:hAnsi="Times New Roman" w:cs="Times New Roman"/>
        </w:rPr>
        <w:t xml:space="preserve"> прочи</w:t>
      </w:r>
      <w:r w:rsidR="00D02960" w:rsidRPr="00131975">
        <w:rPr>
          <w:rFonts w:ascii="Times New Roman" w:hAnsi="Times New Roman" w:cs="Times New Roman"/>
        </w:rPr>
        <w:t>х</w:t>
      </w:r>
      <w:r w:rsidRPr="00131975">
        <w:rPr>
          <w:rFonts w:ascii="Times New Roman" w:hAnsi="Times New Roman" w:cs="Times New Roman"/>
        </w:rPr>
        <w:t xml:space="preserve"> объект</w:t>
      </w:r>
      <w:r w:rsidR="00D02960" w:rsidRPr="00131975">
        <w:rPr>
          <w:rFonts w:ascii="Times New Roman" w:hAnsi="Times New Roman" w:cs="Times New Roman"/>
        </w:rPr>
        <w:t>ов</w:t>
      </w:r>
      <w:r w:rsidRPr="00131975">
        <w:rPr>
          <w:rFonts w:ascii="Times New Roman" w:hAnsi="Times New Roman" w:cs="Times New Roman"/>
        </w:rPr>
        <w:t xml:space="preserve"> капитального строительства.</w:t>
      </w:r>
    </w:p>
    <w:p w:rsidR="00A227E3" w:rsidRPr="00131975" w:rsidRDefault="002914FF" w:rsidP="00131975">
      <w:pPr>
        <w:keepNext/>
        <w:keepLines/>
        <w:spacing w:after="0" w:line="240" w:lineRule="auto"/>
        <w:ind w:firstLine="709"/>
        <w:jc w:val="both"/>
        <w:rPr>
          <w:rFonts w:ascii="Times New Roman" w:hAnsi="Times New Roman" w:cs="Times New Roman"/>
        </w:rPr>
      </w:pPr>
      <w:r w:rsidRPr="00131975">
        <w:rPr>
          <w:rFonts w:ascii="Times New Roman" w:hAnsi="Times New Roman" w:cs="Times New Roman"/>
        </w:rPr>
        <w:lastRenderedPageBreak/>
        <w:t xml:space="preserve">Расчетное количество машино-мест для парковки легковых автомобилей на приобъектных стоянках </w:t>
      </w:r>
      <w:r w:rsidR="00A227E3" w:rsidRPr="00131975">
        <w:rPr>
          <w:rFonts w:ascii="Times New Roman" w:hAnsi="Times New Roman" w:cs="Times New Roman"/>
        </w:rPr>
        <w:t>определя</w:t>
      </w:r>
      <w:r w:rsidR="009E5588" w:rsidRPr="00131975">
        <w:rPr>
          <w:rFonts w:ascii="Times New Roman" w:hAnsi="Times New Roman" w:cs="Times New Roman"/>
        </w:rPr>
        <w:t>ю</w:t>
      </w:r>
      <w:r w:rsidR="00A227E3" w:rsidRPr="00131975">
        <w:rPr>
          <w:rFonts w:ascii="Times New Roman" w:hAnsi="Times New Roman" w:cs="Times New Roman"/>
        </w:rPr>
        <w:t xml:space="preserve">тся по таблице </w:t>
      </w:r>
      <w:r w:rsidR="00715CC7" w:rsidRPr="00131975">
        <w:rPr>
          <w:rFonts w:ascii="Times New Roman" w:hAnsi="Times New Roman" w:cs="Times New Roman"/>
        </w:rPr>
        <w:t>2</w:t>
      </w:r>
      <w:r w:rsidR="00A227E3" w:rsidRPr="00131975">
        <w:rPr>
          <w:rFonts w:ascii="Times New Roman" w:hAnsi="Times New Roman" w:cs="Times New Roman"/>
        </w:rPr>
        <w:t>.</w:t>
      </w:r>
    </w:p>
    <w:p w:rsidR="00A227E3" w:rsidRPr="00131975" w:rsidRDefault="00A227E3" w:rsidP="00131975">
      <w:pPr>
        <w:keepNext/>
        <w:keepLines/>
        <w:spacing w:after="0" w:line="240" w:lineRule="auto"/>
        <w:ind w:right="474"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42"/>
        <w:gridCol w:w="5103"/>
        <w:gridCol w:w="3220"/>
        <w:gridCol w:w="1690"/>
      </w:tblGrid>
      <w:tr w:rsidR="00150381" w:rsidRPr="00131975" w:rsidTr="008457B8">
        <w:trPr>
          <w:tblHeader/>
          <w:jc w:val="center"/>
        </w:trPr>
        <w:tc>
          <w:tcPr>
            <w:tcW w:w="642" w:type="dxa"/>
          </w:tcPr>
          <w:p w:rsidR="00150381" w:rsidRPr="00131975" w:rsidRDefault="00150381" w:rsidP="00131975">
            <w:pPr>
              <w:pStyle w:val="ConsPlusNormal"/>
              <w:ind w:firstLine="0"/>
              <w:jc w:val="center"/>
              <w:rPr>
                <w:rFonts w:ascii="Times New Roman" w:hAnsi="Times New Roman" w:cs="Times New Roman"/>
                <w:b/>
                <w:sz w:val="22"/>
                <w:szCs w:val="22"/>
              </w:rPr>
            </w:pPr>
            <w:r w:rsidRPr="00131975">
              <w:rPr>
                <w:rFonts w:ascii="Times New Roman" w:hAnsi="Times New Roman" w:cs="Times New Roman"/>
                <w:b/>
                <w:sz w:val="22"/>
                <w:szCs w:val="22"/>
              </w:rPr>
              <w:t>№</w:t>
            </w:r>
          </w:p>
          <w:p w:rsidR="00150381" w:rsidRPr="00131975" w:rsidRDefault="00150381" w:rsidP="00131975">
            <w:pPr>
              <w:pStyle w:val="ConsPlusNormal"/>
              <w:ind w:firstLine="0"/>
              <w:jc w:val="center"/>
              <w:rPr>
                <w:rFonts w:ascii="Times New Roman" w:hAnsi="Times New Roman" w:cs="Times New Roman"/>
                <w:b/>
                <w:sz w:val="22"/>
                <w:szCs w:val="22"/>
              </w:rPr>
            </w:pPr>
            <w:r w:rsidRPr="00131975">
              <w:rPr>
                <w:rFonts w:ascii="Times New Roman" w:hAnsi="Times New Roman" w:cs="Times New Roman"/>
                <w:b/>
                <w:sz w:val="22"/>
                <w:szCs w:val="22"/>
              </w:rPr>
              <w:t>п/п</w:t>
            </w:r>
          </w:p>
        </w:tc>
        <w:tc>
          <w:tcPr>
            <w:tcW w:w="5103" w:type="dxa"/>
          </w:tcPr>
          <w:p w:rsidR="00150381" w:rsidRPr="00131975" w:rsidRDefault="00150381" w:rsidP="00131975">
            <w:pPr>
              <w:pStyle w:val="ConsPlusNormal"/>
              <w:ind w:firstLine="0"/>
              <w:jc w:val="center"/>
              <w:rPr>
                <w:rFonts w:ascii="Times New Roman" w:hAnsi="Times New Roman" w:cs="Times New Roman"/>
                <w:b/>
                <w:sz w:val="22"/>
                <w:szCs w:val="22"/>
              </w:rPr>
            </w:pPr>
            <w:r w:rsidRPr="00131975">
              <w:rPr>
                <w:rFonts w:ascii="Times New Roman" w:hAnsi="Times New Roman" w:cs="Times New Roman"/>
                <w:b/>
                <w:sz w:val="22"/>
                <w:szCs w:val="22"/>
              </w:rPr>
              <w:t>Здания и сооружения, рекреационные территории и объекты отдыха</w:t>
            </w:r>
          </w:p>
        </w:tc>
        <w:tc>
          <w:tcPr>
            <w:tcW w:w="3220" w:type="dxa"/>
          </w:tcPr>
          <w:p w:rsidR="00150381" w:rsidRPr="00131975" w:rsidRDefault="00150381" w:rsidP="00131975">
            <w:pPr>
              <w:pStyle w:val="ConsPlusNormal"/>
              <w:ind w:firstLine="0"/>
              <w:jc w:val="center"/>
              <w:rPr>
                <w:rFonts w:ascii="Times New Roman" w:hAnsi="Times New Roman" w:cs="Times New Roman"/>
                <w:b/>
                <w:sz w:val="22"/>
                <w:szCs w:val="22"/>
              </w:rPr>
            </w:pPr>
            <w:r w:rsidRPr="00131975">
              <w:rPr>
                <w:rFonts w:ascii="Times New Roman" w:hAnsi="Times New Roman" w:cs="Times New Roman"/>
                <w:b/>
                <w:sz w:val="22"/>
                <w:szCs w:val="22"/>
              </w:rPr>
              <w:t>Расчетная единица</w:t>
            </w:r>
          </w:p>
        </w:tc>
        <w:tc>
          <w:tcPr>
            <w:tcW w:w="1641" w:type="dxa"/>
          </w:tcPr>
          <w:p w:rsidR="00150381" w:rsidRPr="00131975" w:rsidRDefault="00150381" w:rsidP="00131975">
            <w:pPr>
              <w:pStyle w:val="ConsPlusNormal"/>
              <w:ind w:firstLine="0"/>
              <w:jc w:val="center"/>
              <w:rPr>
                <w:rFonts w:ascii="Times New Roman" w:hAnsi="Times New Roman" w:cs="Times New Roman"/>
                <w:b/>
                <w:sz w:val="22"/>
                <w:szCs w:val="22"/>
              </w:rPr>
            </w:pPr>
            <w:r w:rsidRPr="00131975">
              <w:rPr>
                <w:rFonts w:ascii="Times New Roman" w:hAnsi="Times New Roman" w:cs="Times New Roman"/>
                <w:b/>
                <w:sz w:val="22"/>
                <w:szCs w:val="22"/>
              </w:rPr>
              <w:t>Количество машино-мест на расчетную единицу</w:t>
            </w:r>
          </w:p>
        </w:tc>
      </w:tr>
      <w:tr w:rsidR="00150381" w:rsidRPr="00131975" w:rsidTr="008457B8">
        <w:trPr>
          <w:jc w:val="center"/>
        </w:trPr>
        <w:tc>
          <w:tcPr>
            <w:tcW w:w="642" w:type="dxa"/>
          </w:tcPr>
          <w:p w:rsidR="00150381" w:rsidRPr="00131975" w:rsidRDefault="00150381" w:rsidP="00131975">
            <w:pPr>
              <w:pStyle w:val="ConsPlusNormal"/>
              <w:ind w:firstLine="0"/>
              <w:jc w:val="center"/>
              <w:outlineLvl w:val="5"/>
              <w:rPr>
                <w:rFonts w:ascii="Times New Roman" w:hAnsi="Times New Roman" w:cs="Times New Roman"/>
                <w:sz w:val="22"/>
                <w:szCs w:val="22"/>
              </w:rPr>
            </w:pPr>
            <w:r w:rsidRPr="00131975">
              <w:rPr>
                <w:rFonts w:ascii="Times New Roman" w:hAnsi="Times New Roman" w:cs="Times New Roman"/>
                <w:sz w:val="22"/>
                <w:szCs w:val="22"/>
              </w:rPr>
              <w:t>1.</w:t>
            </w:r>
          </w:p>
        </w:tc>
        <w:tc>
          <w:tcPr>
            <w:tcW w:w="9964" w:type="dxa"/>
            <w:gridSpan w:val="3"/>
          </w:tcPr>
          <w:p w:rsidR="00150381" w:rsidRPr="00131975" w:rsidRDefault="00150381" w:rsidP="00131975">
            <w:pPr>
              <w:pStyle w:val="ConsPlusNormal"/>
              <w:ind w:firstLine="0"/>
              <w:jc w:val="both"/>
              <w:outlineLvl w:val="5"/>
              <w:rPr>
                <w:rFonts w:ascii="Times New Roman" w:hAnsi="Times New Roman" w:cs="Times New Roman"/>
                <w:sz w:val="22"/>
                <w:szCs w:val="22"/>
              </w:rPr>
            </w:pPr>
            <w:r w:rsidRPr="00131975">
              <w:rPr>
                <w:rFonts w:ascii="Times New Roman" w:hAnsi="Times New Roman" w:cs="Times New Roman"/>
                <w:sz w:val="22"/>
                <w:szCs w:val="22"/>
              </w:rPr>
              <w:t>Здания и сооружения</w:t>
            </w:r>
          </w:p>
        </w:tc>
      </w:tr>
      <w:tr w:rsidR="00150381" w:rsidRPr="00131975" w:rsidTr="008457B8">
        <w:trPr>
          <w:jc w:val="center"/>
        </w:trPr>
        <w:tc>
          <w:tcPr>
            <w:tcW w:w="642"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1.1</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3220" w:type="dxa"/>
            <w:vMerge w:val="restart"/>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работающих</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38</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1.2</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20" w:type="dxa"/>
            <w:vMerge/>
          </w:tcPr>
          <w:p w:rsidR="00150381" w:rsidRPr="00131975" w:rsidRDefault="00150381" w:rsidP="00131975">
            <w:pPr>
              <w:pStyle w:val="ConsPlusNormal"/>
              <w:ind w:firstLine="0"/>
              <w:jc w:val="both"/>
              <w:rPr>
                <w:rFonts w:ascii="Times New Roman" w:hAnsi="Times New Roman" w:cs="Times New Roman"/>
                <w:sz w:val="22"/>
                <w:szCs w:val="22"/>
              </w:rPr>
            </w:pP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1.3</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Промышленные предприятия</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работающих в двух смежных сменах</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19</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1.4</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Дошкольные организации</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 объект</w:t>
            </w:r>
          </w:p>
        </w:tc>
        <w:tc>
          <w:tcPr>
            <w:tcW w:w="1641" w:type="dxa"/>
            <w:vMerge w:val="restart"/>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По заданию на проектирование, но не менее 2</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1.5</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Школы</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 объект</w:t>
            </w:r>
          </w:p>
        </w:tc>
        <w:tc>
          <w:tcPr>
            <w:tcW w:w="1641" w:type="dxa"/>
            <w:vMerge/>
          </w:tcPr>
          <w:p w:rsidR="00150381" w:rsidRPr="00131975" w:rsidRDefault="00150381" w:rsidP="00131975">
            <w:pPr>
              <w:pStyle w:val="ConsPlusNormal"/>
              <w:ind w:firstLine="0"/>
              <w:jc w:val="both"/>
              <w:rPr>
                <w:rFonts w:ascii="Times New Roman" w:hAnsi="Times New Roman" w:cs="Times New Roman"/>
                <w:sz w:val="22"/>
                <w:szCs w:val="22"/>
              </w:rPr>
            </w:pP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1.6</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Больницы</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коек</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10</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1.7</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Поликлиники</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посещений</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6</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1.8</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Предприятия бытового обслуживания</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30 кв. м общей площади</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19</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1.9</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Спортивные объекты</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мест</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6</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1.10</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Театры, цирки, кинотеатры, концертные залы, музеи, выставки</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мест или единовременных посетителей</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150381" w:rsidRPr="00131975" w:rsidTr="008457B8">
        <w:trPr>
          <w:jc w:val="center"/>
        </w:trPr>
        <w:tc>
          <w:tcPr>
            <w:tcW w:w="642" w:type="dxa"/>
          </w:tcPr>
          <w:p w:rsidR="00150381" w:rsidRPr="00131975" w:rsidRDefault="00150381" w:rsidP="00131975">
            <w:pPr>
              <w:spacing w:after="0" w:line="240" w:lineRule="auto"/>
              <w:jc w:val="center"/>
              <w:rPr>
                <w:rFonts w:ascii="Times New Roman" w:hAnsi="Times New Roman" w:cs="Times New Roman"/>
              </w:rPr>
            </w:pPr>
            <w:r w:rsidRPr="00131975">
              <w:rPr>
                <w:rFonts w:ascii="Times New Roman" w:hAnsi="Times New Roman" w:cs="Times New Roman"/>
              </w:rPr>
              <w:t>1.11</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Парки культуры и отдыха</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единовременных посетителей</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13</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1.12</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Аквапарки</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единовременных посетителей</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6-8</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1.13</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Торговые центры общей площадью более 200 кв. м до 50000 кв. м</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кв. м торговой площади</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7</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1.14</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Торговые центры общей площадью свыше 50000 кв. м</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кв. м торговой площади</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6</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1.15</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Рынки</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 торговое место</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1.16</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Рестораны и кафе общегородского значения, клубы</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мест</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1.17</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Гостиницы</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мест</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15</w:t>
            </w:r>
          </w:p>
        </w:tc>
      </w:tr>
      <w:tr w:rsidR="00790CBD" w:rsidRPr="00131975" w:rsidTr="008457B8">
        <w:trPr>
          <w:jc w:val="center"/>
        </w:trPr>
        <w:tc>
          <w:tcPr>
            <w:tcW w:w="642" w:type="dxa"/>
          </w:tcPr>
          <w:p w:rsidR="00790CBD" w:rsidRPr="00131975" w:rsidRDefault="00790CBD" w:rsidP="00131975">
            <w:pPr>
              <w:pStyle w:val="ConsPlusNormal"/>
              <w:ind w:firstLine="0"/>
              <w:jc w:val="center"/>
              <w:outlineLvl w:val="5"/>
              <w:rPr>
                <w:rFonts w:ascii="Times New Roman" w:hAnsi="Times New Roman" w:cs="Times New Roman"/>
                <w:sz w:val="22"/>
                <w:szCs w:val="22"/>
              </w:rPr>
            </w:pPr>
            <w:r w:rsidRPr="00131975">
              <w:rPr>
                <w:rFonts w:ascii="Times New Roman" w:hAnsi="Times New Roman" w:cs="Times New Roman"/>
                <w:sz w:val="22"/>
                <w:szCs w:val="22"/>
              </w:rPr>
              <w:t>2.</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Вокзалы всех видов транспорта</w:t>
            </w:r>
          </w:p>
        </w:tc>
        <w:tc>
          <w:tcPr>
            <w:tcW w:w="3220" w:type="dxa"/>
          </w:tcPr>
          <w:p w:rsidR="00790CBD" w:rsidRPr="00131975" w:rsidRDefault="00790CBD" w:rsidP="00131975">
            <w:pPr>
              <w:pStyle w:val="ConsPlusNormal"/>
              <w:ind w:firstLine="0"/>
              <w:rPr>
                <w:rFonts w:ascii="Times New Roman" w:hAnsi="Times New Roman" w:cs="Times New Roman"/>
                <w:sz w:val="22"/>
                <w:szCs w:val="22"/>
              </w:rPr>
            </w:pPr>
            <w:r w:rsidRPr="00131975">
              <w:rPr>
                <w:rFonts w:ascii="Times New Roman" w:hAnsi="Times New Roman" w:cs="Times New Roman"/>
                <w:sz w:val="22"/>
                <w:szCs w:val="22"/>
              </w:rPr>
              <w:t>100 пассажиров дальнего и местного сообщений, прибывающих в час пик</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790CBD" w:rsidRPr="00131975" w:rsidTr="008457B8">
        <w:trPr>
          <w:jc w:val="center"/>
        </w:trPr>
        <w:tc>
          <w:tcPr>
            <w:tcW w:w="642"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2.1</w:t>
            </w:r>
          </w:p>
        </w:tc>
        <w:tc>
          <w:tcPr>
            <w:tcW w:w="9964" w:type="dxa"/>
            <w:gridSpan w:val="3"/>
          </w:tcPr>
          <w:p w:rsidR="00790CBD" w:rsidRPr="00131975" w:rsidRDefault="00790CBD" w:rsidP="00131975">
            <w:pPr>
              <w:pStyle w:val="ConsPlusNormal"/>
              <w:ind w:firstLine="0"/>
              <w:jc w:val="both"/>
              <w:outlineLvl w:val="5"/>
              <w:rPr>
                <w:rFonts w:ascii="Times New Roman" w:hAnsi="Times New Roman" w:cs="Times New Roman"/>
                <w:sz w:val="22"/>
                <w:szCs w:val="22"/>
              </w:rPr>
            </w:pPr>
            <w:r w:rsidRPr="00131975">
              <w:rPr>
                <w:rFonts w:ascii="Times New Roman" w:hAnsi="Times New Roman" w:cs="Times New Roman"/>
                <w:sz w:val="22"/>
                <w:szCs w:val="22"/>
              </w:rPr>
              <w:t>Рекреационные территории и объекты отдыха</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2.2</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Пляжи и парки в зонах отдыха</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единовременных посетителей</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38</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2.3</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Лесопарки и заповедники</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единовременных посетителей</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19</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2.4</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Базы кратковременного отдыха</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единовременных посетителей</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2.5</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Береговые базы маломерного флота</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единовременных посетителей</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2.6</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3220" w:type="dxa"/>
            <w:vMerge w:val="restart"/>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100 отдыхающих и обслуживающего персонала</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10</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2.7</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Гостиницы (туристские и курортные)</w:t>
            </w:r>
          </w:p>
        </w:tc>
        <w:tc>
          <w:tcPr>
            <w:tcW w:w="3220" w:type="dxa"/>
            <w:vMerge/>
          </w:tcPr>
          <w:p w:rsidR="00790CBD" w:rsidRPr="00131975" w:rsidRDefault="00790CBD" w:rsidP="00131975">
            <w:pPr>
              <w:pStyle w:val="ConsPlusNormal"/>
              <w:ind w:firstLine="0"/>
              <w:jc w:val="both"/>
              <w:rPr>
                <w:rFonts w:ascii="Times New Roman" w:hAnsi="Times New Roman" w:cs="Times New Roman"/>
                <w:sz w:val="22"/>
                <w:szCs w:val="22"/>
              </w:rPr>
            </w:pP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29</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2.8</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Мотели и кемпинги</w:t>
            </w:r>
          </w:p>
        </w:tc>
        <w:tc>
          <w:tcPr>
            <w:tcW w:w="3220" w:type="dxa"/>
            <w:vMerge/>
          </w:tcPr>
          <w:p w:rsidR="00790CBD" w:rsidRPr="00131975" w:rsidRDefault="00790CBD" w:rsidP="00131975">
            <w:pPr>
              <w:pStyle w:val="ConsPlusNormal"/>
              <w:ind w:firstLine="0"/>
              <w:jc w:val="both"/>
              <w:rPr>
                <w:rFonts w:ascii="Times New Roman" w:hAnsi="Times New Roman" w:cs="Times New Roman"/>
                <w:sz w:val="22"/>
                <w:szCs w:val="22"/>
              </w:rPr>
            </w:pP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По расчетной вместимости</w:t>
            </w:r>
          </w:p>
        </w:tc>
      </w:tr>
      <w:tr w:rsidR="00790CBD" w:rsidRPr="00131975" w:rsidTr="008457B8">
        <w:trPr>
          <w:jc w:val="center"/>
        </w:trPr>
        <w:tc>
          <w:tcPr>
            <w:tcW w:w="642" w:type="dxa"/>
          </w:tcPr>
          <w:p w:rsidR="00790CBD"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2.9</w:t>
            </w:r>
          </w:p>
        </w:tc>
        <w:tc>
          <w:tcPr>
            <w:tcW w:w="5103"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 xml:space="preserve">Предприятия общественного питания, торговли и </w:t>
            </w:r>
            <w:r w:rsidRPr="00131975">
              <w:rPr>
                <w:rFonts w:ascii="Times New Roman" w:hAnsi="Times New Roman" w:cs="Times New Roman"/>
                <w:sz w:val="22"/>
                <w:szCs w:val="22"/>
              </w:rPr>
              <w:lastRenderedPageBreak/>
              <w:t>коммунально-бытового обслуживания в зонах отдыха</w:t>
            </w:r>
          </w:p>
        </w:tc>
        <w:tc>
          <w:tcPr>
            <w:tcW w:w="3220" w:type="dxa"/>
          </w:tcPr>
          <w:p w:rsidR="00790CBD" w:rsidRPr="00131975" w:rsidRDefault="00790CBD"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lastRenderedPageBreak/>
              <w:t xml:space="preserve">100 мест в залах или </w:t>
            </w:r>
            <w:r w:rsidRPr="00131975">
              <w:rPr>
                <w:rFonts w:ascii="Times New Roman" w:hAnsi="Times New Roman" w:cs="Times New Roman"/>
                <w:sz w:val="22"/>
                <w:szCs w:val="22"/>
              </w:rPr>
              <w:lastRenderedPageBreak/>
              <w:t>единовременных посетителей и персонала</w:t>
            </w:r>
          </w:p>
        </w:tc>
        <w:tc>
          <w:tcPr>
            <w:tcW w:w="1641" w:type="dxa"/>
          </w:tcPr>
          <w:p w:rsidR="00790CBD" w:rsidRPr="00131975" w:rsidRDefault="00790CBD"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lastRenderedPageBreak/>
              <w:t>19</w:t>
            </w:r>
          </w:p>
        </w:tc>
      </w:tr>
      <w:tr w:rsidR="00150381" w:rsidRPr="00131975" w:rsidTr="008457B8">
        <w:trPr>
          <w:jc w:val="center"/>
        </w:trPr>
        <w:tc>
          <w:tcPr>
            <w:tcW w:w="642" w:type="dxa"/>
          </w:tcPr>
          <w:p w:rsidR="00150381" w:rsidRPr="00131975" w:rsidRDefault="00790CBD" w:rsidP="00131975">
            <w:pPr>
              <w:spacing w:after="0" w:line="240" w:lineRule="auto"/>
              <w:jc w:val="center"/>
              <w:rPr>
                <w:rFonts w:ascii="Times New Roman" w:hAnsi="Times New Roman" w:cs="Times New Roman"/>
              </w:rPr>
            </w:pPr>
            <w:r w:rsidRPr="00131975">
              <w:rPr>
                <w:rFonts w:ascii="Times New Roman" w:hAnsi="Times New Roman" w:cs="Times New Roman"/>
              </w:rPr>
              <w:t>2.10</w:t>
            </w:r>
          </w:p>
        </w:tc>
        <w:tc>
          <w:tcPr>
            <w:tcW w:w="5103"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Садоводческие, огороднические объединения</w:t>
            </w:r>
          </w:p>
        </w:tc>
        <w:tc>
          <w:tcPr>
            <w:tcW w:w="3220" w:type="dxa"/>
          </w:tcPr>
          <w:p w:rsidR="00150381" w:rsidRPr="00131975" w:rsidRDefault="00150381" w:rsidP="00131975">
            <w:pPr>
              <w:pStyle w:val="ConsPlusNormal"/>
              <w:ind w:firstLine="0"/>
              <w:jc w:val="both"/>
              <w:rPr>
                <w:rFonts w:ascii="Times New Roman" w:hAnsi="Times New Roman" w:cs="Times New Roman"/>
                <w:sz w:val="22"/>
                <w:szCs w:val="22"/>
              </w:rPr>
            </w:pPr>
            <w:r w:rsidRPr="00131975">
              <w:rPr>
                <w:rFonts w:ascii="Times New Roman" w:hAnsi="Times New Roman" w:cs="Times New Roman"/>
                <w:sz w:val="22"/>
                <w:szCs w:val="22"/>
              </w:rPr>
              <w:t>10 участков</w:t>
            </w:r>
          </w:p>
        </w:tc>
        <w:tc>
          <w:tcPr>
            <w:tcW w:w="1641" w:type="dxa"/>
          </w:tcPr>
          <w:p w:rsidR="00150381" w:rsidRPr="00131975" w:rsidRDefault="00150381" w:rsidP="00131975">
            <w:pPr>
              <w:pStyle w:val="ConsPlusNormal"/>
              <w:ind w:firstLine="0"/>
              <w:jc w:val="center"/>
              <w:rPr>
                <w:rFonts w:ascii="Times New Roman" w:hAnsi="Times New Roman" w:cs="Times New Roman"/>
                <w:sz w:val="22"/>
                <w:szCs w:val="22"/>
              </w:rPr>
            </w:pPr>
            <w:r w:rsidRPr="00131975">
              <w:rPr>
                <w:rFonts w:ascii="Times New Roman" w:hAnsi="Times New Roman" w:cs="Times New Roman"/>
                <w:sz w:val="22"/>
                <w:szCs w:val="22"/>
              </w:rPr>
              <w:t>19</w:t>
            </w:r>
          </w:p>
        </w:tc>
      </w:tr>
      <w:bookmarkEnd w:id="127"/>
      <w:bookmarkEnd w:id="128"/>
      <w:bookmarkEnd w:id="129"/>
      <w:bookmarkEnd w:id="130"/>
      <w:bookmarkEnd w:id="131"/>
    </w:tbl>
    <w:p w:rsidR="00131975" w:rsidRPr="00131975" w:rsidRDefault="00131975" w:rsidP="00131975">
      <w:pPr>
        <w:spacing w:after="0" w:line="240" w:lineRule="auto"/>
        <w:rPr>
          <w:rFonts w:ascii="Times New Roman" w:hAnsi="Times New Roman" w:cs="Times New Roman"/>
        </w:rPr>
      </w:pPr>
    </w:p>
    <w:p w:rsidR="00890028" w:rsidRPr="00131975" w:rsidRDefault="00890028" w:rsidP="00131975">
      <w:pPr>
        <w:pStyle w:val="3"/>
        <w:spacing w:before="0" w:after="0" w:line="240" w:lineRule="auto"/>
        <w:jc w:val="both"/>
        <w:rPr>
          <w:rFonts w:ascii="Times New Roman" w:hAnsi="Times New Roman"/>
          <w:sz w:val="22"/>
          <w:szCs w:val="22"/>
          <w:lang w:val="ru-RU"/>
        </w:rPr>
      </w:pPr>
      <w:bookmarkStart w:id="135" w:name="_Toc9239877"/>
      <w:r w:rsidRPr="00131975">
        <w:rPr>
          <w:rFonts w:ascii="Times New Roman" w:hAnsi="Times New Roman"/>
          <w:sz w:val="22"/>
          <w:szCs w:val="22"/>
        </w:rPr>
        <w:t xml:space="preserve">Статья </w:t>
      </w:r>
      <w:r w:rsidR="005C32D5" w:rsidRPr="00131975">
        <w:rPr>
          <w:rFonts w:ascii="Times New Roman" w:hAnsi="Times New Roman"/>
          <w:sz w:val="22"/>
          <w:szCs w:val="22"/>
          <w:lang w:val="ru-RU"/>
        </w:rPr>
        <w:t>22</w:t>
      </w:r>
      <w:r w:rsidRPr="00131975">
        <w:rPr>
          <w:rFonts w:ascii="Times New Roman" w:hAnsi="Times New Roman"/>
          <w:sz w:val="22"/>
          <w:szCs w:val="22"/>
          <w:lang w:val="ru-RU"/>
        </w:rPr>
        <w:t>.</w:t>
      </w:r>
      <w:r w:rsidRPr="00131975">
        <w:rPr>
          <w:rFonts w:ascii="Times New Roman" w:hAnsi="Times New Roman"/>
          <w:sz w:val="22"/>
          <w:szCs w:val="22"/>
        </w:rPr>
        <w:t xml:space="preserve"> Градостроительные регламенты</w:t>
      </w:r>
      <w:bookmarkEnd w:id="135"/>
    </w:p>
    <w:p w:rsidR="00890028" w:rsidRPr="00131975" w:rsidRDefault="00890028" w:rsidP="00131975">
      <w:pPr>
        <w:keepNext/>
        <w:spacing w:after="0" w:line="240" w:lineRule="auto"/>
        <w:rPr>
          <w:rFonts w:ascii="Times New Roman" w:hAnsi="Times New Roman" w:cs="Times New Roman"/>
          <w:b/>
          <w:bCs/>
          <w:u w:val="single"/>
        </w:rPr>
      </w:pPr>
    </w:p>
    <w:p w:rsidR="002518D5" w:rsidRPr="00131975" w:rsidRDefault="00F50898" w:rsidP="00131975">
      <w:pPr>
        <w:pStyle w:val="3"/>
        <w:spacing w:before="0" w:after="0" w:line="240" w:lineRule="auto"/>
        <w:jc w:val="both"/>
        <w:rPr>
          <w:rFonts w:ascii="Times New Roman" w:hAnsi="Times New Roman"/>
          <w:sz w:val="22"/>
          <w:szCs w:val="22"/>
        </w:rPr>
      </w:pPr>
      <w:bookmarkStart w:id="136" w:name="_Toc9239878"/>
      <w:r w:rsidRPr="00131975">
        <w:rPr>
          <w:rFonts w:ascii="Times New Roman" w:hAnsi="Times New Roman"/>
          <w:sz w:val="22"/>
          <w:szCs w:val="22"/>
        </w:rPr>
        <w:t xml:space="preserve">1. </w:t>
      </w:r>
      <w:r w:rsidR="00890028" w:rsidRPr="00131975">
        <w:rPr>
          <w:rFonts w:ascii="Times New Roman" w:hAnsi="Times New Roman"/>
          <w:sz w:val="22"/>
          <w:szCs w:val="22"/>
        </w:rPr>
        <w:t>Градостроительный регламент</w:t>
      </w:r>
      <w:r w:rsidR="002518D5" w:rsidRPr="00131975">
        <w:rPr>
          <w:rFonts w:ascii="Times New Roman" w:hAnsi="Times New Roman"/>
          <w:sz w:val="22"/>
          <w:szCs w:val="22"/>
        </w:rPr>
        <w:t xml:space="preserve"> </w:t>
      </w:r>
      <w:r w:rsidR="00691592" w:rsidRPr="00131975">
        <w:rPr>
          <w:rFonts w:ascii="Times New Roman" w:hAnsi="Times New Roman"/>
          <w:sz w:val="22"/>
          <w:szCs w:val="22"/>
        </w:rPr>
        <w:t>зоны малоэтажной жилой застройки: индивидуальная усадебная застройка одноквартирными жилыми домами высотой до 3-х этажей, застройка блокированными жилыми домами высотой до 3-х этажей</w:t>
      </w:r>
      <w:bookmarkEnd w:id="136"/>
    </w:p>
    <w:p w:rsidR="002518D5" w:rsidRPr="00131975" w:rsidRDefault="002518D5"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Ж.1</w:t>
      </w:r>
    </w:p>
    <w:p w:rsidR="00890028" w:rsidRPr="00131975" w:rsidRDefault="00890028" w:rsidP="00131975">
      <w:pPr>
        <w:pStyle w:val="aff9"/>
        <w:tabs>
          <w:tab w:val="left" w:pos="284"/>
        </w:tabs>
        <w:spacing w:after="0" w:line="240" w:lineRule="auto"/>
        <w:ind w:left="0"/>
        <w:rPr>
          <w:rFonts w:ascii="Times New Roman" w:hAnsi="Times New Roman" w:cs="Times New Roman"/>
        </w:rPr>
      </w:pPr>
    </w:p>
    <w:p w:rsidR="00313708" w:rsidRPr="00131975" w:rsidRDefault="00313708"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объектов капитального строительства</w:t>
      </w:r>
      <w:r w:rsidR="005C6BE0"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3</w:t>
      </w:r>
      <w:r w:rsidR="0023076B" w:rsidRPr="00131975">
        <w:rPr>
          <w:rFonts w:ascii="Times New Roman" w:hAnsi="Times New Roman" w:cs="Times New Roman"/>
        </w:rPr>
        <w:t>.</w:t>
      </w:r>
    </w:p>
    <w:p w:rsidR="0023076B" w:rsidRPr="00131975" w:rsidRDefault="0023076B"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3</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53"/>
        <w:gridCol w:w="2976"/>
        <w:gridCol w:w="3343"/>
      </w:tblGrid>
      <w:tr w:rsidR="00313708" w:rsidRPr="00131975" w:rsidTr="003F29B3">
        <w:trPr>
          <w:trHeight w:val="304"/>
          <w:tblHeader/>
          <w:jc w:val="center"/>
        </w:trPr>
        <w:tc>
          <w:tcPr>
            <w:tcW w:w="2011" w:type="pct"/>
            <w:vAlign w:val="center"/>
          </w:tcPr>
          <w:p w:rsidR="00313708" w:rsidRPr="00131975" w:rsidRDefault="0031370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07" w:type="pct"/>
            <w:vAlign w:val="center"/>
          </w:tcPr>
          <w:p w:rsidR="00313708" w:rsidRPr="00131975" w:rsidRDefault="0031370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81" w:type="pct"/>
            <w:vAlign w:val="center"/>
          </w:tcPr>
          <w:p w:rsidR="00313708"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313708" w:rsidRPr="00131975" w:rsidTr="003F29B3">
        <w:trPr>
          <w:trHeight w:val="532"/>
          <w:jc w:val="center"/>
        </w:trPr>
        <w:tc>
          <w:tcPr>
            <w:tcW w:w="2011" w:type="pct"/>
          </w:tcPr>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Для индивидуального жилищного строительства – код 2.1</w:t>
            </w:r>
          </w:p>
          <w:p w:rsidR="00313708" w:rsidRPr="00131975" w:rsidRDefault="00313708" w:rsidP="00131975">
            <w:pPr>
              <w:spacing w:after="0" w:line="240" w:lineRule="auto"/>
              <w:rPr>
                <w:rFonts w:ascii="Times New Roman" w:hAnsi="Times New Roman" w:cs="Times New Roman"/>
              </w:rPr>
            </w:pPr>
          </w:p>
          <w:p w:rsidR="00FC5CF1"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 xml:space="preserve">Блокированная жилая </w:t>
            </w:r>
          </w:p>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застройка – код 2.3</w:t>
            </w:r>
          </w:p>
          <w:p w:rsidR="009A15DA" w:rsidRPr="00131975" w:rsidRDefault="009A15DA" w:rsidP="00131975">
            <w:pPr>
              <w:spacing w:after="0" w:line="240" w:lineRule="auto"/>
              <w:rPr>
                <w:rFonts w:ascii="Times New Roman" w:hAnsi="Times New Roman" w:cs="Times New Roman"/>
              </w:rPr>
            </w:pPr>
          </w:p>
          <w:p w:rsidR="00DF0263" w:rsidRPr="00131975" w:rsidRDefault="00DF0263" w:rsidP="00131975">
            <w:pPr>
              <w:spacing w:after="0" w:line="240" w:lineRule="auto"/>
              <w:rPr>
                <w:rFonts w:ascii="Times New Roman" w:hAnsi="Times New Roman" w:cs="Times New Roman"/>
              </w:rPr>
            </w:pPr>
            <w:r w:rsidRPr="00131975">
              <w:rPr>
                <w:rFonts w:ascii="Times New Roman" w:hAnsi="Times New Roman" w:cs="Times New Roman"/>
              </w:rPr>
              <w:t>Хранение автотранспорта</w:t>
            </w:r>
          </w:p>
          <w:p w:rsidR="009A15DA" w:rsidRPr="00131975" w:rsidRDefault="009A15DA" w:rsidP="00131975">
            <w:pPr>
              <w:spacing w:after="0" w:line="240" w:lineRule="auto"/>
              <w:rPr>
                <w:rFonts w:ascii="Times New Roman" w:hAnsi="Times New Roman" w:cs="Times New Roman"/>
              </w:rPr>
            </w:pPr>
            <w:r w:rsidRPr="00131975">
              <w:rPr>
                <w:rFonts w:ascii="Times New Roman" w:hAnsi="Times New Roman" w:cs="Times New Roman"/>
              </w:rPr>
              <w:t>– код 2.7.1</w:t>
            </w:r>
          </w:p>
          <w:p w:rsidR="00313708" w:rsidRPr="00131975" w:rsidRDefault="00313708" w:rsidP="00131975">
            <w:pPr>
              <w:spacing w:after="0" w:line="240" w:lineRule="auto"/>
              <w:rPr>
                <w:rFonts w:ascii="Times New Roman" w:hAnsi="Times New Roman" w:cs="Times New Roman"/>
              </w:rPr>
            </w:pPr>
          </w:p>
          <w:p w:rsidR="00FC5CF1"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313708" w:rsidRPr="00131975" w:rsidRDefault="00313708" w:rsidP="00131975">
            <w:pPr>
              <w:spacing w:after="0" w:line="240" w:lineRule="auto"/>
              <w:rPr>
                <w:rFonts w:ascii="Times New Roman" w:hAnsi="Times New Roman" w:cs="Times New Roman"/>
              </w:rPr>
            </w:pPr>
          </w:p>
          <w:p w:rsidR="00FC5CF1"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 xml:space="preserve">Общее пользование </w:t>
            </w:r>
          </w:p>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водными объектами – код 11.1</w:t>
            </w:r>
          </w:p>
          <w:p w:rsidR="00313708" w:rsidRPr="00131975" w:rsidRDefault="00313708" w:rsidP="00131975">
            <w:pPr>
              <w:spacing w:after="0" w:line="240" w:lineRule="auto"/>
              <w:rPr>
                <w:rFonts w:ascii="Times New Roman" w:hAnsi="Times New Roman" w:cs="Times New Roman"/>
              </w:rPr>
            </w:pPr>
          </w:p>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407" w:type="pct"/>
          </w:tcPr>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Малоэтажная многоквартирная жилая застройка – код 2.1.1</w:t>
            </w:r>
          </w:p>
          <w:p w:rsidR="009A15DA" w:rsidRPr="00131975" w:rsidRDefault="009A15DA" w:rsidP="00131975">
            <w:pPr>
              <w:spacing w:after="0" w:line="240" w:lineRule="auto"/>
              <w:rPr>
                <w:rFonts w:ascii="Times New Roman" w:hAnsi="Times New Roman" w:cs="Times New Roman"/>
              </w:rPr>
            </w:pPr>
          </w:p>
          <w:p w:rsidR="00E423AB" w:rsidRPr="00131975" w:rsidRDefault="00E423AB" w:rsidP="00131975">
            <w:pPr>
              <w:spacing w:after="0" w:line="240" w:lineRule="auto"/>
              <w:rPr>
                <w:rFonts w:ascii="Times New Roman" w:hAnsi="Times New Roman" w:cs="Times New Roman"/>
              </w:rPr>
            </w:pPr>
            <w:r w:rsidRPr="00131975">
              <w:rPr>
                <w:rFonts w:ascii="Times New Roman" w:hAnsi="Times New Roman" w:cs="Times New Roman"/>
              </w:rPr>
              <w:t>Для ведения личного подсобного хозяйства – код 2.2</w:t>
            </w:r>
          </w:p>
          <w:p w:rsidR="00E423AB" w:rsidRPr="00131975" w:rsidRDefault="00E423AB" w:rsidP="00131975">
            <w:pPr>
              <w:spacing w:after="0" w:line="240" w:lineRule="auto"/>
              <w:rPr>
                <w:rFonts w:ascii="Times New Roman" w:hAnsi="Times New Roman" w:cs="Times New Roman"/>
              </w:rPr>
            </w:pPr>
          </w:p>
          <w:p w:rsidR="00F50898" w:rsidRPr="00131975" w:rsidRDefault="00F50898" w:rsidP="00131975">
            <w:pPr>
              <w:spacing w:after="0" w:line="240" w:lineRule="auto"/>
              <w:rPr>
                <w:rFonts w:ascii="Times New Roman" w:hAnsi="Times New Roman" w:cs="Times New Roman"/>
              </w:rPr>
            </w:pPr>
            <w:r w:rsidRPr="00131975">
              <w:rPr>
                <w:rFonts w:ascii="Times New Roman" w:hAnsi="Times New Roman" w:cs="Times New Roman"/>
              </w:rPr>
              <w:t xml:space="preserve">Магазины – код 4.4 </w:t>
            </w:r>
          </w:p>
          <w:p w:rsidR="00F50898" w:rsidRPr="00131975" w:rsidRDefault="00F50898" w:rsidP="00131975">
            <w:pPr>
              <w:spacing w:after="0" w:line="240" w:lineRule="auto"/>
              <w:rPr>
                <w:rFonts w:ascii="Times New Roman" w:hAnsi="Times New Roman" w:cs="Times New Roman"/>
              </w:rPr>
            </w:pPr>
          </w:p>
          <w:p w:rsidR="000F7BD2" w:rsidRPr="00131975" w:rsidRDefault="00F50898" w:rsidP="00131975">
            <w:pPr>
              <w:spacing w:after="0" w:line="240" w:lineRule="auto"/>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p w:rsidR="00E423AB" w:rsidRPr="00131975" w:rsidRDefault="00E423AB" w:rsidP="00131975">
            <w:pPr>
              <w:spacing w:after="0" w:line="240" w:lineRule="auto"/>
              <w:rPr>
                <w:rFonts w:ascii="Times New Roman" w:hAnsi="Times New Roman" w:cs="Times New Roman"/>
              </w:rPr>
            </w:pPr>
          </w:p>
          <w:p w:rsidR="00E423AB" w:rsidRPr="00131975" w:rsidRDefault="00E423AB" w:rsidP="00131975">
            <w:pPr>
              <w:spacing w:after="0" w:line="240" w:lineRule="auto"/>
              <w:rPr>
                <w:rFonts w:ascii="Times New Roman" w:hAnsi="Times New Roman" w:cs="Times New Roman"/>
              </w:rPr>
            </w:pPr>
            <w:r w:rsidRPr="00131975">
              <w:rPr>
                <w:rFonts w:ascii="Times New Roman" w:hAnsi="Times New Roman" w:cs="Times New Roman"/>
              </w:rPr>
              <w:t>Ведение огородничества – код 13.1</w:t>
            </w:r>
          </w:p>
        </w:tc>
        <w:tc>
          <w:tcPr>
            <w:tcW w:w="1581" w:type="pct"/>
          </w:tcPr>
          <w:p w:rsidR="00BA399E" w:rsidRPr="00131975" w:rsidRDefault="00BA399E"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313708" w:rsidRPr="00131975" w:rsidRDefault="00313708" w:rsidP="00131975">
            <w:pPr>
              <w:spacing w:after="0" w:line="240" w:lineRule="auto"/>
              <w:rPr>
                <w:rFonts w:ascii="Times New Roman" w:hAnsi="Times New Roman" w:cs="Times New Roman"/>
              </w:rPr>
            </w:pPr>
          </w:p>
        </w:tc>
      </w:tr>
    </w:tbl>
    <w:p w:rsidR="00313708" w:rsidRPr="00131975" w:rsidRDefault="00313708" w:rsidP="00131975">
      <w:pPr>
        <w:spacing w:after="0" w:line="240" w:lineRule="auto"/>
        <w:ind w:firstLine="709"/>
        <w:rPr>
          <w:rFonts w:ascii="Times New Roman" w:hAnsi="Times New Roman" w:cs="Times New Roman"/>
          <w:u w:val="single"/>
        </w:rPr>
      </w:pPr>
    </w:p>
    <w:p w:rsidR="0073201B" w:rsidRPr="00131975" w:rsidRDefault="00313708"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3201B"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4</w:t>
      </w:r>
      <w:r w:rsidR="0073201B" w:rsidRPr="00131975">
        <w:rPr>
          <w:rFonts w:ascii="Times New Roman" w:hAnsi="Times New Roman" w:cs="Times New Roman"/>
        </w:rPr>
        <w:t>.</w:t>
      </w:r>
    </w:p>
    <w:p w:rsidR="00313708" w:rsidRPr="00131975" w:rsidRDefault="00544104"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35"/>
        <w:gridCol w:w="1028"/>
        <w:gridCol w:w="1058"/>
        <w:gridCol w:w="986"/>
        <w:gridCol w:w="1072"/>
        <w:gridCol w:w="598"/>
        <w:gridCol w:w="471"/>
        <w:gridCol w:w="1058"/>
        <w:gridCol w:w="165"/>
        <w:gridCol w:w="1719"/>
      </w:tblGrid>
      <w:tr w:rsidR="00313708" w:rsidRPr="00131975" w:rsidTr="003F29B3">
        <w:trPr>
          <w:tblHeade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2E4F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2E4F47" w:rsidRPr="00131975">
              <w:rPr>
                <w:rFonts w:ascii="Times New Roman" w:eastAsia="Calibri" w:hAnsi="Times New Roman" w:cs="Times New Roman"/>
              </w:rPr>
              <w:t xml:space="preserve"> для вида использования  «Для индивидуального жилищного строительства»</w:t>
            </w:r>
            <w:r w:rsidRPr="00131975">
              <w:rPr>
                <w:rFonts w:ascii="Times New Roman" w:eastAsia="Calibri" w:hAnsi="Times New Roman" w:cs="Times New Roman"/>
              </w:rPr>
              <w:t>, кв.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F5089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r w:rsidR="00313708" w:rsidRPr="00131975">
              <w:rPr>
                <w:rFonts w:ascii="Times New Roman" w:eastAsia="Calibri" w:hAnsi="Times New Roman" w:cs="Times New Roman"/>
              </w:rPr>
              <w:t>00</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F5089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25</w:t>
            </w:r>
            <w:r w:rsidR="00313708" w:rsidRPr="00131975">
              <w:rPr>
                <w:rFonts w:ascii="Times New Roman" w:eastAsia="Calibri" w:hAnsi="Times New Roman" w:cs="Times New Roman"/>
              </w:rPr>
              <w:t>00</w:t>
            </w:r>
          </w:p>
        </w:tc>
      </w:tr>
      <w:tr w:rsidR="00D640F5"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2E4F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2E4F47" w:rsidRPr="00131975">
              <w:rPr>
                <w:rFonts w:ascii="Times New Roman" w:eastAsia="Calibri" w:hAnsi="Times New Roman" w:cs="Times New Roman"/>
              </w:rPr>
              <w:t xml:space="preserve"> для вида использования «Для ведения личного подсобного хозяйства»</w:t>
            </w:r>
            <w:r w:rsidRPr="00131975">
              <w:rPr>
                <w:rFonts w:ascii="Times New Roman" w:eastAsia="Calibri" w:hAnsi="Times New Roman" w:cs="Times New Roman"/>
              </w:rPr>
              <w:t>, кв.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1</w:t>
            </w:r>
            <w:r w:rsidR="00F20D58" w:rsidRPr="00131975">
              <w:rPr>
                <w:rFonts w:ascii="Times New Roman" w:eastAsia="Calibri" w:hAnsi="Times New Roman" w:cs="Times New Roman"/>
              </w:rPr>
              <w:t>0</w:t>
            </w:r>
            <w:r w:rsidRPr="00131975">
              <w:rPr>
                <w:rFonts w:ascii="Times New Roman" w:eastAsia="Calibri" w:hAnsi="Times New Roman" w:cs="Times New Roman"/>
                <w:lang w:val="en-US"/>
              </w:rPr>
              <w:t>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F5089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50</w:t>
            </w:r>
            <w:r w:rsidR="00313708" w:rsidRPr="00131975">
              <w:rPr>
                <w:rFonts w:ascii="Times New Roman" w:eastAsia="Calibri" w:hAnsi="Times New Roman" w:cs="Times New Roman"/>
              </w:rPr>
              <w:t>00</w:t>
            </w:r>
          </w:p>
        </w:tc>
      </w:tr>
      <w:tr w:rsidR="00D640F5"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F50898" w:rsidRPr="00131975" w:rsidRDefault="002E4F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F50898" w:rsidRPr="00131975" w:rsidRDefault="00F5089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2E4F47" w:rsidRPr="00131975">
              <w:rPr>
                <w:rFonts w:ascii="Times New Roman" w:eastAsia="Calibri" w:hAnsi="Times New Roman" w:cs="Times New Roman"/>
              </w:rPr>
              <w:t xml:space="preserve"> для вида использования «</w:t>
            </w:r>
            <w:r w:rsidR="002E4F47" w:rsidRPr="00131975">
              <w:rPr>
                <w:rFonts w:ascii="Times New Roman" w:hAnsi="Times New Roman" w:cs="Times New Roman"/>
              </w:rPr>
              <w:t>Блокированная жилая застройка»</w:t>
            </w:r>
            <w:r w:rsidRPr="00131975">
              <w:rPr>
                <w:rFonts w:ascii="Times New Roman" w:eastAsia="Calibri" w:hAnsi="Times New Roman" w:cs="Times New Roman"/>
              </w:rPr>
              <w:t>, кв. м</w:t>
            </w:r>
          </w:p>
        </w:tc>
        <w:tc>
          <w:tcPr>
            <w:tcW w:w="3417" w:type="dxa"/>
            <w:gridSpan w:val="4"/>
            <w:tcBorders>
              <w:top w:val="single" w:sz="4" w:space="0" w:color="auto"/>
              <w:left w:val="single" w:sz="4" w:space="0" w:color="auto"/>
              <w:bottom w:val="single" w:sz="4" w:space="0" w:color="auto"/>
              <w:right w:val="single" w:sz="4" w:space="0" w:color="auto"/>
            </w:tcBorders>
            <w:shd w:val="clear" w:color="auto" w:fill="auto"/>
          </w:tcPr>
          <w:p w:rsidR="00F50898" w:rsidRPr="00131975" w:rsidRDefault="00F5089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D640F5"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9D04F5" w:rsidRPr="00131975" w:rsidRDefault="002E4F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1.4</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9D04F5" w:rsidRPr="00131975" w:rsidRDefault="009D04F5"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2E4F47" w:rsidRPr="00131975">
              <w:rPr>
                <w:rFonts w:ascii="Times New Roman" w:eastAsia="Calibri" w:hAnsi="Times New Roman" w:cs="Times New Roman"/>
              </w:rPr>
              <w:t xml:space="preserve"> для вида использования «</w:t>
            </w:r>
            <w:r w:rsidR="000F7A3B" w:rsidRPr="00131975">
              <w:rPr>
                <w:rFonts w:ascii="Times New Roman" w:hAnsi="Times New Roman" w:cs="Times New Roman"/>
              </w:rPr>
              <w:t>Хранение автотранспорта</w:t>
            </w:r>
            <w:r w:rsidR="002E4F47" w:rsidRPr="00131975">
              <w:rPr>
                <w:rFonts w:ascii="Times New Roman" w:hAnsi="Times New Roman" w:cs="Times New Roman"/>
              </w:rPr>
              <w:t>»</w:t>
            </w:r>
            <w:r w:rsidRPr="00131975">
              <w:rPr>
                <w:rFonts w:ascii="Times New Roman" w:eastAsia="Calibri" w:hAnsi="Times New Roman" w:cs="Times New Roman"/>
              </w:rPr>
              <w:t>, кв.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9D04F5" w:rsidRPr="00131975" w:rsidRDefault="009D04F5"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D04F5" w:rsidRPr="00131975" w:rsidRDefault="00A7062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r w:rsidR="00F50898" w:rsidRPr="00131975">
              <w:rPr>
                <w:rFonts w:ascii="Times New Roman" w:eastAsia="Calibri" w:hAnsi="Times New Roman" w:cs="Times New Roman"/>
              </w:rPr>
              <w:t>0</w:t>
            </w:r>
          </w:p>
        </w:tc>
      </w:tr>
      <w:tr w:rsidR="00186E80"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186E80" w:rsidRPr="00131975" w:rsidRDefault="002E4F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1.5</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186E80" w:rsidRPr="00131975" w:rsidRDefault="00186E8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2E4F47" w:rsidRPr="00131975">
              <w:rPr>
                <w:rFonts w:ascii="Times New Roman" w:eastAsia="Calibri" w:hAnsi="Times New Roman" w:cs="Times New Roman"/>
              </w:rPr>
              <w:t xml:space="preserve"> для вида использования «</w:t>
            </w:r>
            <w:r w:rsidR="002E4F47" w:rsidRPr="00131975">
              <w:rPr>
                <w:rFonts w:ascii="Times New Roman" w:hAnsi="Times New Roman" w:cs="Times New Roman"/>
              </w:rPr>
              <w:t>Ведение огородничества»</w:t>
            </w:r>
            <w:r w:rsidRPr="00131975">
              <w:rPr>
                <w:rFonts w:ascii="Times New Roman" w:eastAsia="Calibri" w:hAnsi="Times New Roman" w:cs="Times New Roman"/>
              </w:rPr>
              <w:t>, кв.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186E80" w:rsidRPr="00131975" w:rsidRDefault="00186E8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86E80" w:rsidRPr="00131975" w:rsidRDefault="00E423A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600</w:t>
            </w:r>
          </w:p>
        </w:tc>
      </w:tr>
      <w:tr w:rsidR="00D640F5"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r w:rsidR="00186E80" w:rsidRPr="00131975">
              <w:rPr>
                <w:rFonts w:ascii="Times New Roman" w:eastAsia="Calibri" w:hAnsi="Times New Roman" w:cs="Times New Roman"/>
              </w:rPr>
              <w:t>6</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2E4F47" w:rsidP="00131975">
            <w:pPr>
              <w:pStyle w:val="western"/>
              <w:spacing w:before="0" w:beforeAutospacing="0" w:after="0" w:afterAutospacing="0"/>
              <w:jc w:val="both"/>
              <w:rPr>
                <w:sz w:val="22"/>
                <w:szCs w:val="22"/>
              </w:rPr>
            </w:pPr>
            <w:r w:rsidRPr="00131975">
              <w:rPr>
                <w:rFonts w:eastAsia="Calibri"/>
                <w:sz w:val="22"/>
                <w:szCs w:val="22"/>
              </w:rPr>
              <w:t xml:space="preserve">площадь земельных участков, </w:t>
            </w:r>
            <w:r w:rsidR="0099320F" w:rsidRPr="00131975">
              <w:rPr>
                <w:sz w:val="22"/>
                <w:szCs w:val="22"/>
              </w:rPr>
              <w:t xml:space="preserve">поставленных на кадастровый учет до принятия решения об утверждения настоящих </w:t>
            </w:r>
            <w:r w:rsidR="00221B34" w:rsidRPr="00131975">
              <w:rPr>
                <w:sz w:val="22"/>
                <w:szCs w:val="22"/>
              </w:rPr>
              <w:t>П</w:t>
            </w:r>
            <w:r w:rsidR="0099320F" w:rsidRPr="00131975">
              <w:rPr>
                <w:sz w:val="22"/>
                <w:szCs w:val="22"/>
              </w:rPr>
              <w:t>равил</w:t>
            </w:r>
            <w:r w:rsidR="00886566" w:rsidRPr="00131975">
              <w:rPr>
                <w:rFonts w:eastAsia="Calibri"/>
                <w:sz w:val="22"/>
                <w:szCs w:val="22"/>
              </w:rPr>
              <w:t>, кв. м</w:t>
            </w:r>
          </w:p>
        </w:tc>
        <w:tc>
          <w:tcPr>
            <w:tcW w:w="3417" w:type="dxa"/>
            <w:gridSpan w:val="4"/>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99320F" w:rsidP="00131975">
            <w:pPr>
              <w:pStyle w:val="western"/>
              <w:shd w:val="clear" w:color="auto" w:fill="FFFFFF"/>
              <w:spacing w:before="0" w:beforeAutospacing="0" w:after="0" w:afterAutospacing="0"/>
              <w:jc w:val="center"/>
              <w:rPr>
                <w:sz w:val="22"/>
                <w:szCs w:val="22"/>
              </w:rPr>
            </w:pPr>
            <w:r w:rsidRPr="00131975">
              <w:rPr>
                <w:sz w:val="22"/>
                <w:szCs w:val="22"/>
              </w:rPr>
              <w:t xml:space="preserve">предельные (минимальные и (или) максимальные) размеры земельных участков не </w:t>
            </w:r>
            <w:r w:rsidR="00671C19" w:rsidRPr="00131975">
              <w:rPr>
                <w:sz w:val="22"/>
                <w:szCs w:val="22"/>
              </w:rPr>
              <w:t>устанавливаются</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2E4F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1.7</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2E4F47" w:rsidRPr="00131975">
              <w:rPr>
                <w:rFonts w:ascii="Times New Roman" w:eastAsia="Calibri" w:hAnsi="Times New Roman" w:cs="Times New Roman"/>
              </w:rPr>
              <w:t xml:space="preserve"> для иных для иных видов разрешенного использования</w:t>
            </w:r>
            <w:r w:rsidRPr="00131975">
              <w:rPr>
                <w:rFonts w:ascii="Times New Roman" w:eastAsia="Calibri" w:hAnsi="Times New Roman" w:cs="Times New Roman"/>
              </w:rPr>
              <w:t>, кв.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99320F"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F50898"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5</w:t>
            </w:r>
            <w:r w:rsidR="00313708" w:rsidRPr="00131975">
              <w:rPr>
                <w:rFonts w:ascii="Times New Roman" w:eastAsia="Calibri" w:hAnsi="Times New Roman" w:cs="Times New Roman"/>
                <w:sz w:val="22"/>
                <w:szCs w:val="22"/>
              </w:rPr>
              <w:t>000</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sidR="003C5474" w:rsidRPr="00131975">
              <w:rPr>
                <w:rFonts w:ascii="Times New Roman" w:eastAsia="Calibri" w:hAnsi="Times New Roman" w:cs="Times New Roman"/>
              </w:rPr>
              <w:t>во зданий, строений, сооружений</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2.1</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видов использования «Для индивидуального жилищного строительства», «Для ведения</w:t>
            </w:r>
            <w:r w:rsidR="00F50898" w:rsidRPr="00131975">
              <w:rPr>
                <w:rFonts w:ascii="Times New Roman" w:eastAsia="Calibri" w:hAnsi="Times New Roman" w:cs="Times New Roman"/>
              </w:rPr>
              <w:t xml:space="preserve"> личного подсобного хозяйства»</w:t>
            </w:r>
            <w:r w:rsidRPr="00131975">
              <w:rPr>
                <w:rFonts w:ascii="Times New Roman" w:eastAsia="Calibri" w:hAnsi="Times New Roman" w:cs="Times New Roman"/>
              </w:rPr>
              <w:t>,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AE1B5D"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AE1B5D" w:rsidRPr="00131975" w:rsidRDefault="00AE1B5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2.2</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AE1B5D" w:rsidRPr="00131975" w:rsidRDefault="00AE1B5D" w:rsidP="00131975">
            <w:pPr>
              <w:spacing w:after="0" w:line="240" w:lineRule="auto"/>
              <w:jc w:val="both"/>
              <w:rPr>
                <w:rFonts w:ascii="Times New Roman" w:eastAsia="Calibri" w:hAnsi="Times New Roman" w:cs="Times New Roman"/>
              </w:rPr>
            </w:pPr>
            <w:r w:rsidRPr="00131975">
              <w:rPr>
                <w:rFonts w:ascii="Times New Roman" w:hAnsi="Times New Roman" w:cs="Times New Roman"/>
              </w:rPr>
              <w:t>от границ соседнего участка до постройки для содержания скота и птицы</w:t>
            </w:r>
            <w:r w:rsidR="003C5474" w:rsidRPr="00131975">
              <w:rPr>
                <w:rFonts w:ascii="Times New Roman" w:eastAsia="Calibri" w:hAnsi="Times New Roman" w:cs="Times New Roman"/>
              </w:rPr>
              <w:t>,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AE1B5D" w:rsidRPr="00131975" w:rsidRDefault="00AE1B5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4</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AE1B5D" w:rsidRPr="00131975" w:rsidRDefault="00AE1B5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r w:rsidR="00AE1B5D" w:rsidRPr="00131975">
              <w:rPr>
                <w:rFonts w:ascii="Times New Roman" w:eastAsia="Calibri" w:hAnsi="Times New Roman" w:cs="Times New Roman"/>
              </w:rPr>
              <w:t>3</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6D391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к</w:t>
            </w:r>
            <w:r w:rsidR="002A1731" w:rsidRPr="00131975">
              <w:rPr>
                <w:rFonts w:ascii="Times New Roman" w:eastAsia="Calibri" w:hAnsi="Times New Roman" w:cs="Times New Roman"/>
              </w:rPr>
              <w:t>оличество этажей</w:t>
            </w:r>
            <w:r w:rsidR="0099320F" w:rsidRPr="00131975">
              <w:rPr>
                <w:rFonts w:ascii="Times New Roman" w:eastAsia="Calibri" w:hAnsi="Times New Roman" w:cs="Times New Roman"/>
              </w:rPr>
              <w:t xml:space="preserve"> и в</w:t>
            </w:r>
            <w:r w:rsidR="00313708" w:rsidRPr="00131975">
              <w:rPr>
                <w:rFonts w:ascii="Times New Roman" w:eastAsia="Calibri" w:hAnsi="Times New Roman" w:cs="Times New Roman"/>
              </w:rPr>
              <w:t>ысота</w:t>
            </w:r>
            <w:r w:rsidR="0099320F" w:rsidRPr="00131975">
              <w:rPr>
                <w:rFonts w:ascii="Times New Roman" w:eastAsia="Calibri" w:hAnsi="Times New Roman" w:cs="Times New Roman"/>
              </w:rPr>
              <w:t xml:space="preserve">, </w:t>
            </w:r>
            <w:r w:rsidR="003C5474" w:rsidRPr="00131975">
              <w:rPr>
                <w:rFonts w:ascii="Times New Roman" w:eastAsia="Calibri" w:hAnsi="Times New Roman" w:cs="Times New Roman"/>
              </w:rPr>
              <w:t>зданий, строений, сооружений</w:t>
            </w:r>
          </w:p>
        </w:tc>
      </w:tr>
      <w:tr w:rsidR="0099320F"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9932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A80B79" w:rsidRPr="00131975" w:rsidRDefault="006D391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w:t>
            </w:r>
            <w:r w:rsidR="006B1B40" w:rsidRPr="00131975">
              <w:rPr>
                <w:rFonts w:ascii="Times New Roman" w:eastAsia="Calibri" w:hAnsi="Times New Roman" w:cs="Times New Roman"/>
              </w:rPr>
              <w:t>оличество этажей</w:t>
            </w:r>
            <w:r w:rsidR="00A80B79" w:rsidRPr="00131975">
              <w:rPr>
                <w:rFonts w:ascii="Times New Roman" w:eastAsia="Calibri" w:hAnsi="Times New Roman" w:cs="Times New Roman"/>
              </w:rPr>
              <w:t xml:space="preserve"> (все этажи здания, включая подземный, подвальный, цокольный, надземный, технический, мансардный и т.д.)</w:t>
            </w:r>
            <w:r w:rsidR="00886566" w:rsidRPr="00131975">
              <w:rPr>
                <w:rFonts w:ascii="Times New Roman" w:eastAsia="Calibri" w:hAnsi="Times New Roman" w:cs="Times New Roman"/>
              </w:rPr>
              <w:t>, эт.</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99320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A80B7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4</w:t>
            </w:r>
          </w:p>
        </w:tc>
      </w:tr>
      <w:tr w:rsidR="0099320F"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9932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A80B79" w:rsidRPr="00131975">
              <w:rPr>
                <w:rFonts w:ascii="Times New Roman" w:eastAsia="Calibri" w:hAnsi="Times New Roman" w:cs="Times New Roman"/>
              </w:rPr>
              <w:t>2</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99320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высота объектов капитального строительства,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99320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9320F" w:rsidRPr="00131975" w:rsidRDefault="0099320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r w:rsidR="00323E87" w:rsidRPr="00131975">
              <w:rPr>
                <w:rFonts w:ascii="Times New Roman" w:eastAsia="Calibri" w:hAnsi="Times New Roman" w:cs="Times New Roman"/>
              </w:rPr>
              <w:t>0</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975F2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3.3</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высота вновь размещаемых и реконструируемых встроенных или отдельно стоящих индивидуальных гаражей</w:t>
            </w:r>
            <w:r w:rsidR="00610A30" w:rsidRPr="00131975">
              <w:rPr>
                <w:rFonts w:ascii="Times New Roman" w:eastAsia="Calibri" w:hAnsi="Times New Roman" w:cs="Times New Roman"/>
              </w:rPr>
              <w:t xml:space="preserve"> </w:t>
            </w:r>
            <w:r w:rsidRPr="00131975">
              <w:rPr>
                <w:rFonts w:ascii="Times New Roman" w:eastAsia="Calibri" w:hAnsi="Times New Roman" w:cs="Times New Roman"/>
              </w:rPr>
              <w:t>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 м</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4</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975F22" w:rsidRPr="00131975">
              <w:rPr>
                <w:rFonts w:ascii="Times New Roman" w:eastAsia="Calibri" w:hAnsi="Times New Roman" w:cs="Times New Roman"/>
              </w:rPr>
              <w:t>4</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хозяйства» </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1/3 высоты объекта капитального строительства, отнесенного к основному виду разрешенного использования</w:t>
            </w:r>
          </w:p>
        </w:tc>
      </w:tr>
      <w:tr w:rsidR="00FB774A"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FB774A" w:rsidRPr="00131975" w:rsidRDefault="0093701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681" w:type="dxa"/>
            <w:gridSpan w:val="6"/>
            <w:tcBorders>
              <w:top w:val="single" w:sz="4" w:space="0" w:color="auto"/>
              <w:left w:val="single" w:sz="4" w:space="0" w:color="auto"/>
              <w:bottom w:val="single" w:sz="4" w:space="0" w:color="auto"/>
              <w:right w:val="single" w:sz="4" w:space="0" w:color="auto"/>
            </w:tcBorders>
            <w:shd w:val="clear" w:color="auto" w:fill="auto"/>
          </w:tcPr>
          <w:p w:rsidR="00FB774A" w:rsidRPr="00131975" w:rsidRDefault="0093701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tcPr>
          <w:p w:rsidR="00FB774A" w:rsidRPr="00131975" w:rsidRDefault="00FB774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B774A" w:rsidRPr="00131975" w:rsidRDefault="0093701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50</w:t>
            </w:r>
            <w:r w:rsidR="00FB774A" w:rsidRPr="00131975">
              <w:rPr>
                <w:rFonts w:ascii="Times New Roman" w:eastAsia="Calibri" w:hAnsi="Times New Roman" w:cs="Times New Roman"/>
              </w:rPr>
              <w:t xml:space="preserve"> %</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hAnsi="Times New Roman" w:cs="Times New Roman"/>
                <w:bCs/>
              </w:rPr>
              <w:t>расстояние от объекта капитального строительства до красной линии улиц и проездов:</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5.1.1</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b/>
                <w:bCs/>
              </w:rPr>
            </w:pPr>
            <w:r w:rsidRPr="00131975">
              <w:rPr>
                <w:rFonts w:ascii="Times New Roman" w:hAnsi="Times New Roman" w:cs="Times New Roman"/>
              </w:rPr>
              <w:t>от жилой застройки – не менее 5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5.1.2</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b/>
                <w:bCs/>
              </w:rPr>
            </w:pPr>
            <w:r w:rsidRPr="00131975">
              <w:rPr>
                <w:rFonts w:ascii="Times New Roman" w:hAnsi="Times New Roman" w:cs="Times New Roman"/>
              </w:rPr>
              <w:t>от остальных объектов, кроме объектов образования и просвещения – не менее 5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5.1.3</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b/>
                <w:bCs/>
              </w:rPr>
            </w:pPr>
            <w:r w:rsidRPr="00131975">
              <w:rPr>
                <w:rFonts w:ascii="Times New Roman" w:hAnsi="Times New Roman" w:cs="Times New Roman"/>
              </w:rPr>
              <w:t>от объектов образования и просвещения – не менее 25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rPr>
            </w:pPr>
            <w:r w:rsidRPr="00131975">
              <w:rPr>
                <w:rFonts w:ascii="Times New Roman" w:hAnsi="Times New Roman" w:cs="Times New Roman"/>
                <w:bCs/>
              </w:rPr>
              <w:t>минимальное расстояние:</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r w:rsidR="00BF3C53" w:rsidRPr="00131975">
              <w:rPr>
                <w:rFonts w:ascii="Times New Roman" w:eastAsia="Calibri" w:hAnsi="Times New Roman" w:cs="Times New Roman"/>
              </w:rPr>
              <w:t>1</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b/>
                <w:bCs/>
              </w:rPr>
            </w:pPr>
            <w:r w:rsidRPr="00131975">
              <w:rPr>
                <w:rFonts w:ascii="Times New Roman" w:hAnsi="Times New Roman" w:cs="Times New Roman"/>
              </w:rPr>
              <w:t xml:space="preserve">от стен индивидуальных жилых домов, блокированных и многоквартирных малоэтажных жилых домов до </w:t>
            </w:r>
            <w:r w:rsidR="00091B11" w:rsidRPr="00131975">
              <w:rPr>
                <w:rFonts w:ascii="Times New Roman" w:hAnsi="Times New Roman" w:cs="Times New Roman"/>
              </w:rPr>
              <w:t>границ</w:t>
            </w:r>
            <w:r w:rsidRPr="00131975">
              <w:rPr>
                <w:rFonts w:ascii="Times New Roman" w:hAnsi="Times New Roman" w:cs="Times New Roman"/>
              </w:rPr>
              <w:t xml:space="preserve"> земельного участка - не менее 3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r w:rsidR="00BF3C53" w:rsidRPr="00131975">
              <w:rPr>
                <w:rFonts w:ascii="Times New Roman" w:eastAsia="Calibri" w:hAnsi="Times New Roman" w:cs="Times New Roman"/>
              </w:rPr>
              <w:t>2</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b/>
                <w:bCs/>
              </w:rPr>
            </w:pPr>
            <w:r w:rsidRPr="00131975">
              <w:rPr>
                <w:rFonts w:ascii="Times New Roman" w:hAnsi="Times New Roman" w:cs="Times New Roman"/>
              </w:rPr>
              <w:t>от трансформаторных подстанций до границ участков жилых домов - 10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5.2.</w:t>
            </w:r>
            <w:r w:rsidR="00BF3C53" w:rsidRPr="00131975">
              <w:rPr>
                <w:rFonts w:ascii="Times New Roman" w:eastAsia="Calibri" w:hAnsi="Times New Roman" w:cs="Times New Roman"/>
              </w:rPr>
              <w:t>3</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 расположенных на соседнем земельном участке - 6 метров</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r w:rsidR="00BF3C53" w:rsidRPr="00131975">
              <w:rPr>
                <w:rFonts w:ascii="Times New Roman" w:eastAsia="Calibri" w:hAnsi="Times New Roman" w:cs="Times New Roman"/>
              </w:rPr>
              <w:t>4</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13708" w:rsidRPr="00131975" w:rsidRDefault="00313708" w:rsidP="00131975">
            <w:pPr>
              <w:spacing w:after="0" w:line="240" w:lineRule="auto"/>
              <w:jc w:val="both"/>
              <w:rPr>
                <w:rFonts w:ascii="Times New Roman" w:hAnsi="Times New Roman" w:cs="Times New Roman"/>
              </w:rPr>
            </w:pPr>
            <w:r w:rsidRPr="00131975">
              <w:rPr>
                <w:rFonts w:ascii="Times New Roman" w:hAnsi="Times New Roman" w:cs="Times New Roman"/>
              </w:rPr>
              <w:t>от построек для содержания скота и птицы до соседнего участка – 4 м.</w:t>
            </w:r>
          </w:p>
          <w:p w:rsidR="00313708" w:rsidRPr="00131975" w:rsidRDefault="00313708"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r w:rsidR="00BF3C53" w:rsidRPr="00131975">
              <w:rPr>
                <w:rFonts w:ascii="Times New Roman" w:eastAsia="Calibri" w:hAnsi="Times New Roman" w:cs="Times New Roman"/>
              </w:rPr>
              <w:t>5</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E1B5D" w:rsidRPr="00131975" w:rsidRDefault="00AE1B5D"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от границ соседнего участка до других построек (бани, автостоянки и др.) – высоты строения, но не менее - </w:t>
            </w:r>
            <w:r w:rsidR="00F8703D" w:rsidRPr="00131975">
              <w:rPr>
                <w:rFonts w:ascii="Times New Roman" w:hAnsi="Times New Roman" w:cs="Times New Roman"/>
              </w:rPr>
              <w:t>1</w:t>
            </w:r>
            <w:r w:rsidRPr="00131975">
              <w:rPr>
                <w:rFonts w:ascii="Times New Roman" w:hAnsi="Times New Roman" w:cs="Times New Roman"/>
              </w:rPr>
              <w:t xml:space="preserve"> м.</w:t>
            </w:r>
          </w:p>
          <w:p w:rsidR="00313708" w:rsidRPr="00131975" w:rsidRDefault="00313708"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AE1B5D"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AE1B5D" w:rsidRPr="00131975" w:rsidRDefault="00AE1B5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r w:rsidR="00BF3C53" w:rsidRPr="00131975">
              <w:rPr>
                <w:rFonts w:ascii="Times New Roman" w:eastAsia="Calibri" w:hAnsi="Times New Roman" w:cs="Times New Roman"/>
              </w:rPr>
              <w:t>6</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E1B5D" w:rsidRPr="00131975" w:rsidRDefault="00AE1B5D" w:rsidP="00131975">
            <w:pPr>
              <w:tabs>
                <w:tab w:val="left" w:pos="1134"/>
              </w:tabs>
              <w:spacing w:after="0" w:line="240" w:lineRule="auto"/>
              <w:jc w:val="both"/>
              <w:rPr>
                <w:rFonts w:ascii="Times New Roman" w:hAnsi="Times New Roman" w:cs="Times New Roman"/>
              </w:rPr>
            </w:pPr>
            <w:r w:rsidRPr="00131975">
              <w:rPr>
                <w:rFonts w:ascii="Times New Roman" w:hAnsi="Times New Roman" w:cs="Times New Roman"/>
              </w:rPr>
              <w:t>от границы соседнего участка до стволов деревьев:</w:t>
            </w:r>
          </w:p>
          <w:p w:rsidR="00AE1B5D" w:rsidRPr="00131975" w:rsidRDefault="00AE1B5D" w:rsidP="00131975">
            <w:pPr>
              <w:tabs>
                <w:tab w:val="left" w:pos="1134"/>
              </w:tabs>
              <w:spacing w:after="0" w:line="240" w:lineRule="auto"/>
              <w:jc w:val="both"/>
              <w:rPr>
                <w:rFonts w:ascii="Times New Roman" w:hAnsi="Times New Roman" w:cs="Times New Roman"/>
              </w:rPr>
            </w:pPr>
            <w:r w:rsidRPr="00131975">
              <w:rPr>
                <w:rFonts w:ascii="Times New Roman" w:hAnsi="Times New Roman" w:cs="Times New Roman"/>
              </w:rPr>
              <w:t>- высокорослых – 4 м;</w:t>
            </w:r>
          </w:p>
          <w:p w:rsidR="00AE1B5D" w:rsidRPr="00131975" w:rsidRDefault="00AE1B5D" w:rsidP="00131975">
            <w:pPr>
              <w:tabs>
                <w:tab w:val="left" w:pos="1134"/>
              </w:tabs>
              <w:spacing w:after="0" w:line="240" w:lineRule="auto"/>
              <w:jc w:val="both"/>
              <w:rPr>
                <w:rFonts w:ascii="Times New Roman" w:hAnsi="Times New Roman" w:cs="Times New Roman"/>
              </w:rPr>
            </w:pPr>
            <w:r w:rsidRPr="00131975">
              <w:rPr>
                <w:rFonts w:ascii="Times New Roman" w:hAnsi="Times New Roman" w:cs="Times New Roman"/>
              </w:rPr>
              <w:t>- среднерослых – 2 м;</w:t>
            </w:r>
          </w:p>
          <w:p w:rsidR="00AE1B5D" w:rsidRPr="00131975" w:rsidRDefault="00AE1B5D" w:rsidP="00131975">
            <w:pPr>
              <w:tabs>
                <w:tab w:val="left" w:pos="1134"/>
              </w:tabs>
              <w:spacing w:after="0" w:line="240" w:lineRule="auto"/>
              <w:jc w:val="both"/>
              <w:rPr>
                <w:rFonts w:ascii="Times New Roman" w:hAnsi="Times New Roman" w:cs="Times New Roman"/>
              </w:rPr>
            </w:pPr>
            <w:r w:rsidRPr="00131975">
              <w:rPr>
                <w:rFonts w:ascii="Times New Roman" w:hAnsi="Times New Roman" w:cs="Times New Roman"/>
              </w:rPr>
              <w:t>- от кустарника – 1 м.</w:t>
            </w:r>
          </w:p>
        </w:tc>
      </w:tr>
      <w:tr w:rsidR="00895544"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895544" w:rsidRPr="00131975" w:rsidRDefault="0089554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r w:rsidR="00BF3C53" w:rsidRPr="00131975">
              <w:rPr>
                <w:rFonts w:ascii="Times New Roman" w:eastAsia="Calibri" w:hAnsi="Times New Roman" w:cs="Times New Roman"/>
              </w:rPr>
              <w:t>7</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5544" w:rsidRPr="00131975" w:rsidRDefault="00895544" w:rsidP="00131975">
            <w:pPr>
              <w:tabs>
                <w:tab w:val="left" w:pos="1134"/>
              </w:tabs>
              <w:spacing w:after="0" w:line="240" w:lineRule="auto"/>
              <w:jc w:val="both"/>
              <w:rPr>
                <w:rFonts w:ascii="Times New Roman" w:hAnsi="Times New Roman" w:cs="Times New Roman"/>
              </w:rPr>
            </w:pPr>
            <w:r w:rsidRPr="00131975">
              <w:rPr>
                <w:rFonts w:ascii="Times New Roman" w:hAnsi="Times New Roman" w:cs="Times New Roman"/>
              </w:rPr>
              <w:t>Минимальный отступ жилого дома от передней границы участк</w:t>
            </w:r>
            <w:r w:rsidR="00D3414D" w:rsidRPr="00131975">
              <w:rPr>
                <w:rFonts w:ascii="Times New Roman" w:hAnsi="Times New Roman" w:cs="Times New Roman"/>
              </w:rPr>
              <w:t>а</w:t>
            </w:r>
            <w:r w:rsidRPr="00131975">
              <w:rPr>
                <w:rFonts w:ascii="Times New Roman" w:hAnsi="Times New Roman" w:cs="Times New Roman"/>
              </w:rPr>
              <w:t xml:space="preserve"> (в случае, если иной показатель не установлен) – 5 м</w:t>
            </w:r>
            <w:r w:rsidR="00D3414D" w:rsidRPr="00131975">
              <w:rPr>
                <w:rFonts w:ascii="Times New Roman" w:hAnsi="Times New Roman" w:cs="Times New Roman"/>
              </w:rPr>
              <w:t>. Минимальный отступ жилого дома от проездов – 3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091B11" w:rsidRPr="00131975">
              <w:rPr>
                <w:rFonts w:ascii="Times New Roman" w:eastAsia="Calibri" w:hAnsi="Times New Roman" w:cs="Times New Roman"/>
              </w:rPr>
              <w:t>3</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общая площадь вновь размещаемых и реконструируемых встроенных или отдельно стоящих индивидуальных гаражей, открытых стоянок без технического обслуживания на 1-2 легковые машины не должна превышать 60 кв. м</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091B11" w:rsidRPr="00131975">
              <w:rPr>
                <w:rFonts w:ascii="Times New Roman" w:eastAsia="Calibri" w:hAnsi="Times New Roman" w:cs="Times New Roman"/>
              </w:rPr>
              <w:t>4</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подсобного или вспомогательного объекта капитального строительства или сооружения (за исключением индивидуальных гаражей) не должна превышать 75 %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313708" w:rsidRPr="00131975" w:rsidTr="003F29B3">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A80D1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6</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313708" w:rsidRPr="00131975" w:rsidRDefault="00313708" w:rsidP="00131975">
            <w:pPr>
              <w:spacing w:after="0" w:line="240" w:lineRule="auto"/>
              <w:jc w:val="both"/>
              <w:rPr>
                <w:rFonts w:ascii="Times New Roman" w:hAnsi="Times New Roman" w:cs="Times New Roman"/>
                <w:b/>
                <w:bCs/>
              </w:rPr>
            </w:pPr>
            <w:r w:rsidRPr="00131975">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A80D17" w:rsidRPr="00131975" w:rsidTr="003F29B3">
        <w:trPr>
          <w:jc w:val="center"/>
        </w:trPr>
        <w:tc>
          <w:tcPr>
            <w:tcW w:w="549" w:type="dxa"/>
            <w:vMerge w:val="restart"/>
            <w:tcBorders>
              <w:top w:val="single" w:sz="4" w:space="0" w:color="auto"/>
              <w:left w:val="single" w:sz="4" w:space="0" w:color="auto"/>
              <w:right w:val="single" w:sz="4" w:space="0" w:color="auto"/>
            </w:tcBorders>
            <w:shd w:val="clear" w:color="auto" w:fill="auto"/>
          </w:tcPr>
          <w:p w:rsidR="00A80D17" w:rsidRPr="00131975" w:rsidRDefault="00BF3C5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7</w:t>
            </w:r>
          </w:p>
        </w:tc>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966EB2" w:rsidP="00131975">
            <w:pPr>
              <w:spacing w:after="0" w:line="240" w:lineRule="auto"/>
              <w:jc w:val="both"/>
              <w:rPr>
                <w:rFonts w:ascii="Times New Roman" w:hAnsi="Times New Roman" w:cs="Times New Roman"/>
              </w:rPr>
            </w:pPr>
            <w:r w:rsidRPr="00131975">
              <w:rPr>
                <w:rFonts w:ascii="Times New Roman" w:hAnsi="Times New Roman" w:cs="Times New Roman"/>
                <w:bCs/>
              </w:rPr>
              <w:t>м</w:t>
            </w:r>
            <w:r w:rsidR="00A80D17" w:rsidRPr="00131975">
              <w:rPr>
                <w:rFonts w:ascii="Times New Roman" w:hAnsi="Times New Roman" w:cs="Times New Roman"/>
                <w:bCs/>
              </w:rPr>
              <w:t>инимальные расстояния между строениями и сооружениями для содержания скота и птицы, м:</w:t>
            </w:r>
          </w:p>
        </w:tc>
      </w:tr>
      <w:tr w:rsidR="00A80D17" w:rsidRPr="00131975" w:rsidTr="003F29B3">
        <w:trPr>
          <w:jc w:val="center"/>
        </w:trPr>
        <w:tc>
          <w:tcPr>
            <w:tcW w:w="549" w:type="dxa"/>
            <w:vMerge/>
            <w:tcBorders>
              <w:left w:val="single" w:sz="4" w:space="0" w:color="auto"/>
              <w:right w:val="single" w:sz="4" w:space="0" w:color="auto"/>
            </w:tcBorders>
            <w:shd w:val="clear" w:color="auto" w:fill="auto"/>
          </w:tcPr>
          <w:p w:rsidR="00A80D17" w:rsidRPr="00131975" w:rsidRDefault="00A80D17" w:rsidP="00131975">
            <w:pPr>
              <w:spacing w:after="0" w:line="240" w:lineRule="auto"/>
              <w:rPr>
                <w:rFonts w:ascii="Times New Roman" w:eastAsia="Calibri" w:hAnsi="Times New Roman" w:cs="Times New Roman"/>
              </w:rPr>
            </w:pPr>
          </w:p>
        </w:tc>
        <w:tc>
          <w:tcPr>
            <w:tcW w:w="1862" w:type="dxa"/>
            <w:vMerge w:val="restart"/>
            <w:tcBorders>
              <w:top w:val="single" w:sz="4" w:space="0" w:color="auto"/>
              <w:left w:val="single" w:sz="4" w:space="0" w:color="auto"/>
              <w:right w:val="single" w:sz="4" w:space="0" w:color="auto"/>
            </w:tcBorders>
            <w:shd w:val="clear" w:color="auto" w:fill="auto"/>
          </w:tcPr>
          <w:p w:rsidR="00A80D17" w:rsidRPr="00131975" w:rsidRDefault="00A80D17" w:rsidP="00131975">
            <w:pPr>
              <w:spacing w:after="0" w:line="240" w:lineRule="auto"/>
              <w:jc w:val="center"/>
              <w:rPr>
                <w:rFonts w:ascii="Times New Roman" w:hAnsi="Times New Roman" w:cs="Times New Roman"/>
                <w:bCs/>
              </w:rPr>
            </w:pPr>
            <w:r w:rsidRPr="00131975">
              <w:rPr>
                <w:rFonts w:ascii="Times New Roman" w:hAnsi="Times New Roman" w:cs="Times New Roman"/>
              </w:rPr>
              <w:t>Нормативный разрыв, м</w:t>
            </w:r>
          </w:p>
        </w:tc>
        <w:tc>
          <w:tcPr>
            <w:tcW w:w="8236" w:type="dxa"/>
            <w:gridSpan w:val="9"/>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spacing w:after="0" w:line="240" w:lineRule="auto"/>
              <w:jc w:val="center"/>
              <w:rPr>
                <w:rFonts w:ascii="Times New Roman" w:hAnsi="Times New Roman" w:cs="Times New Roman"/>
                <w:bCs/>
              </w:rPr>
            </w:pPr>
            <w:r w:rsidRPr="00131975">
              <w:rPr>
                <w:rFonts w:ascii="Times New Roman" w:hAnsi="Times New Roman" w:cs="Times New Roman"/>
              </w:rPr>
              <w:t>Поголовье (шт.), не более</w:t>
            </w:r>
          </w:p>
        </w:tc>
      </w:tr>
      <w:tr w:rsidR="00A80D17" w:rsidRPr="00131975" w:rsidTr="003F29B3">
        <w:trPr>
          <w:jc w:val="center"/>
        </w:trPr>
        <w:tc>
          <w:tcPr>
            <w:tcW w:w="549" w:type="dxa"/>
            <w:vMerge/>
            <w:tcBorders>
              <w:left w:val="single" w:sz="4" w:space="0" w:color="auto"/>
              <w:right w:val="single" w:sz="4" w:space="0" w:color="auto"/>
            </w:tcBorders>
            <w:shd w:val="clear" w:color="auto" w:fill="auto"/>
          </w:tcPr>
          <w:p w:rsidR="00A80D17" w:rsidRPr="00131975" w:rsidRDefault="00A80D17" w:rsidP="00131975">
            <w:pPr>
              <w:spacing w:after="0" w:line="240" w:lineRule="auto"/>
              <w:rPr>
                <w:rFonts w:ascii="Times New Roman" w:eastAsia="Calibri" w:hAnsi="Times New Roman" w:cs="Times New Roman"/>
              </w:rPr>
            </w:pPr>
          </w:p>
        </w:tc>
        <w:tc>
          <w:tcPr>
            <w:tcW w:w="1862" w:type="dxa"/>
            <w:vMerge/>
            <w:tcBorders>
              <w:left w:val="single" w:sz="4" w:space="0" w:color="auto"/>
              <w:bottom w:val="single" w:sz="4" w:space="0" w:color="auto"/>
              <w:right w:val="single" w:sz="4" w:space="0" w:color="auto"/>
            </w:tcBorders>
            <w:shd w:val="clear" w:color="auto" w:fill="auto"/>
          </w:tcPr>
          <w:p w:rsidR="00A80D17" w:rsidRPr="00131975" w:rsidRDefault="00A80D17" w:rsidP="00131975">
            <w:pPr>
              <w:spacing w:after="0" w:line="240" w:lineRule="auto"/>
              <w:jc w:val="center"/>
              <w:rPr>
                <w:rFonts w:ascii="Times New Roman" w:hAnsi="Times New Roman" w:cs="Times New Roman"/>
                <w:bCs/>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свиньи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коровы, бычки</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овцы, козы</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кролики - матки</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птица</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лошади</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нутрии, песцы</w:t>
            </w:r>
          </w:p>
        </w:tc>
      </w:tr>
      <w:tr w:rsidR="00A80D17" w:rsidRPr="00131975" w:rsidTr="003F29B3">
        <w:trPr>
          <w:jc w:val="center"/>
        </w:trPr>
        <w:tc>
          <w:tcPr>
            <w:tcW w:w="549" w:type="dxa"/>
            <w:vMerge/>
            <w:tcBorders>
              <w:left w:val="single" w:sz="4" w:space="0" w:color="auto"/>
              <w:right w:val="single" w:sz="4" w:space="0" w:color="auto"/>
            </w:tcBorders>
            <w:shd w:val="clear" w:color="auto" w:fill="auto"/>
          </w:tcPr>
          <w:p w:rsidR="00A80D17" w:rsidRPr="00131975" w:rsidRDefault="00A80D17" w:rsidP="00131975">
            <w:pPr>
              <w:spacing w:after="0" w:line="240" w:lineRule="auto"/>
              <w:rPr>
                <w:rFonts w:ascii="Times New Roman" w:eastAsia="Calibri" w:hAnsi="Times New Roman" w:cs="Times New Roma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5</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30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5</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5</w:t>
            </w:r>
          </w:p>
        </w:tc>
      </w:tr>
      <w:tr w:rsidR="00A80D17" w:rsidRPr="00131975" w:rsidTr="003F29B3">
        <w:trPr>
          <w:jc w:val="center"/>
        </w:trPr>
        <w:tc>
          <w:tcPr>
            <w:tcW w:w="549" w:type="dxa"/>
            <w:vMerge/>
            <w:tcBorders>
              <w:left w:val="single" w:sz="4" w:space="0" w:color="auto"/>
              <w:right w:val="single" w:sz="4" w:space="0" w:color="auto"/>
            </w:tcBorders>
            <w:shd w:val="clear" w:color="auto" w:fill="auto"/>
          </w:tcPr>
          <w:p w:rsidR="00A80D17" w:rsidRPr="00131975" w:rsidRDefault="00A80D17" w:rsidP="00131975">
            <w:pPr>
              <w:spacing w:after="0" w:line="240" w:lineRule="auto"/>
              <w:rPr>
                <w:rFonts w:ascii="Times New Roman" w:eastAsia="Calibri" w:hAnsi="Times New Roman" w:cs="Times New Roma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20</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8</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8</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15</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20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45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8</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8</w:t>
            </w:r>
          </w:p>
        </w:tc>
      </w:tr>
      <w:tr w:rsidR="00A80D17" w:rsidRPr="00131975" w:rsidTr="003F29B3">
        <w:trPr>
          <w:jc w:val="center"/>
        </w:trPr>
        <w:tc>
          <w:tcPr>
            <w:tcW w:w="549" w:type="dxa"/>
            <w:vMerge/>
            <w:tcBorders>
              <w:left w:val="single" w:sz="4" w:space="0" w:color="auto"/>
              <w:right w:val="single" w:sz="4" w:space="0" w:color="auto"/>
            </w:tcBorders>
            <w:shd w:val="clear" w:color="auto" w:fill="auto"/>
          </w:tcPr>
          <w:p w:rsidR="00A80D17" w:rsidRPr="00131975" w:rsidRDefault="00A80D17" w:rsidP="00131975">
            <w:pPr>
              <w:spacing w:after="0" w:line="240" w:lineRule="auto"/>
              <w:rPr>
                <w:rFonts w:ascii="Times New Roman" w:eastAsia="Calibri" w:hAnsi="Times New Roman" w:cs="Times New Roma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30</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20</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30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60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10</w:t>
            </w:r>
          </w:p>
        </w:tc>
      </w:tr>
      <w:tr w:rsidR="00A80D17" w:rsidRPr="00131975" w:rsidTr="003F29B3">
        <w:trPr>
          <w:jc w:val="center"/>
        </w:trPr>
        <w:tc>
          <w:tcPr>
            <w:tcW w:w="549" w:type="dxa"/>
            <w:vMerge/>
            <w:tcBorders>
              <w:left w:val="single" w:sz="4" w:space="0" w:color="auto"/>
              <w:bottom w:val="single" w:sz="4" w:space="0" w:color="auto"/>
              <w:right w:val="single" w:sz="4" w:space="0" w:color="auto"/>
            </w:tcBorders>
            <w:shd w:val="clear" w:color="auto" w:fill="auto"/>
          </w:tcPr>
          <w:p w:rsidR="00A80D17" w:rsidRPr="00131975" w:rsidRDefault="00A80D17" w:rsidP="00131975">
            <w:pPr>
              <w:spacing w:after="0" w:line="240" w:lineRule="auto"/>
              <w:rPr>
                <w:rFonts w:ascii="Times New Roman" w:eastAsia="Calibri" w:hAnsi="Times New Roman" w:cs="Times New Roma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40</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15</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25</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40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75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15</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A80D17" w:rsidRPr="00131975" w:rsidRDefault="00A80D17" w:rsidP="00131975">
            <w:pPr>
              <w:widowControl w:val="0"/>
              <w:suppressAutoHyphens/>
              <w:adjustRightInd w:val="0"/>
              <w:spacing w:after="0" w:line="240" w:lineRule="auto"/>
              <w:jc w:val="center"/>
              <w:rPr>
                <w:rFonts w:ascii="Times New Roman" w:hAnsi="Times New Roman" w:cs="Times New Roman"/>
              </w:rPr>
            </w:pPr>
            <w:r w:rsidRPr="00131975">
              <w:rPr>
                <w:rFonts w:ascii="Times New Roman" w:hAnsi="Times New Roman" w:cs="Times New Roman"/>
              </w:rPr>
              <w:t>15</w:t>
            </w:r>
          </w:p>
        </w:tc>
      </w:tr>
    </w:tbl>
    <w:p w:rsidR="00BF3C53" w:rsidRPr="00131975" w:rsidRDefault="00BF3C53" w:rsidP="00131975">
      <w:pPr>
        <w:spacing w:after="0" w:line="240" w:lineRule="auto"/>
        <w:rPr>
          <w:rFonts w:ascii="Times New Roman" w:hAnsi="Times New Roman" w:cs="Times New Roman"/>
          <w:b/>
          <w:bCs/>
        </w:rPr>
      </w:pPr>
    </w:p>
    <w:p w:rsidR="00756E73" w:rsidRPr="00131975" w:rsidRDefault="00172DD5" w:rsidP="00131975">
      <w:pPr>
        <w:pStyle w:val="3"/>
        <w:spacing w:before="0" w:after="0" w:line="240" w:lineRule="auto"/>
        <w:jc w:val="both"/>
        <w:rPr>
          <w:rFonts w:ascii="Times New Roman" w:hAnsi="Times New Roman"/>
          <w:sz w:val="22"/>
          <w:szCs w:val="22"/>
        </w:rPr>
      </w:pPr>
      <w:bookmarkStart w:id="137" w:name="_Toc9239879"/>
      <w:r w:rsidRPr="00131975">
        <w:rPr>
          <w:rFonts w:ascii="Times New Roman" w:hAnsi="Times New Roman"/>
          <w:sz w:val="22"/>
          <w:szCs w:val="22"/>
        </w:rPr>
        <w:t>2</w:t>
      </w:r>
      <w:r w:rsidR="00756E73" w:rsidRPr="00131975">
        <w:rPr>
          <w:rFonts w:ascii="Times New Roman" w:hAnsi="Times New Roman"/>
          <w:sz w:val="22"/>
          <w:szCs w:val="22"/>
        </w:rPr>
        <w:t>.</w:t>
      </w:r>
      <w:r w:rsidR="00691592" w:rsidRPr="00131975">
        <w:rPr>
          <w:rFonts w:ascii="Times New Roman" w:hAnsi="Times New Roman"/>
          <w:sz w:val="22"/>
          <w:szCs w:val="22"/>
        </w:rPr>
        <w:t xml:space="preserve"> </w:t>
      </w:r>
      <w:r w:rsidR="00756E73" w:rsidRPr="00131975">
        <w:rPr>
          <w:rFonts w:ascii="Times New Roman" w:hAnsi="Times New Roman"/>
          <w:sz w:val="22"/>
          <w:szCs w:val="22"/>
        </w:rPr>
        <w:t xml:space="preserve">Градостроительный регламент </w:t>
      </w:r>
      <w:r w:rsidR="00691592" w:rsidRPr="00131975">
        <w:rPr>
          <w:rFonts w:ascii="Times New Roman" w:hAnsi="Times New Roman"/>
          <w:sz w:val="22"/>
          <w:szCs w:val="22"/>
        </w:rPr>
        <w:t>зоны малоэтажной жилой застройки многоквартирными жилыми домами высотой 3-4 этажа включительно</w:t>
      </w:r>
      <w:bookmarkEnd w:id="137"/>
    </w:p>
    <w:p w:rsidR="00756E73" w:rsidRPr="00131975" w:rsidRDefault="00756E73"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Ж.2</w:t>
      </w:r>
    </w:p>
    <w:p w:rsidR="00756E73" w:rsidRPr="00131975" w:rsidRDefault="00756E73" w:rsidP="00131975">
      <w:pPr>
        <w:spacing w:after="0" w:line="240" w:lineRule="auto"/>
        <w:rPr>
          <w:rFonts w:ascii="Times New Roman" w:hAnsi="Times New Roman" w:cs="Times New Roman"/>
          <w:b/>
          <w:bCs/>
        </w:rPr>
      </w:pPr>
    </w:p>
    <w:p w:rsidR="00EC7387" w:rsidRPr="00131975" w:rsidRDefault="00313708" w:rsidP="00131975">
      <w:pPr>
        <w:pStyle w:val="aff9"/>
        <w:tabs>
          <w:tab w:val="left" w:pos="284"/>
        </w:tabs>
        <w:spacing w:after="0" w:line="240" w:lineRule="auto"/>
        <w:ind w:left="0"/>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объектов капитального строительства</w:t>
      </w:r>
      <w:r w:rsidR="008A57F2"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5</w:t>
      </w:r>
      <w:r w:rsidR="008A57F2" w:rsidRPr="00131975">
        <w:rPr>
          <w:rFonts w:ascii="Times New Roman" w:hAnsi="Times New Roman" w:cs="Times New Roman"/>
        </w:rPr>
        <w:t>.</w:t>
      </w:r>
    </w:p>
    <w:p w:rsidR="00313708" w:rsidRPr="00131975" w:rsidRDefault="00EC738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5</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434"/>
        <w:gridCol w:w="2721"/>
        <w:gridCol w:w="3515"/>
      </w:tblGrid>
      <w:tr w:rsidR="00313708" w:rsidRPr="00131975" w:rsidTr="00F441FF">
        <w:trPr>
          <w:trHeight w:val="304"/>
          <w:tblHeader/>
          <w:jc w:val="center"/>
        </w:trPr>
        <w:tc>
          <w:tcPr>
            <w:tcW w:w="2078" w:type="pct"/>
            <w:vAlign w:val="center"/>
          </w:tcPr>
          <w:p w:rsidR="00313708" w:rsidRPr="00131975" w:rsidRDefault="0031370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75" w:type="pct"/>
            <w:vAlign w:val="center"/>
          </w:tcPr>
          <w:p w:rsidR="00313708" w:rsidRPr="00131975" w:rsidRDefault="0031370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48" w:type="pct"/>
            <w:vAlign w:val="center"/>
          </w:tcPr>
          <w:p w:rsidR="00313708"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313708" w:rsidRPr="00131975" w:rsidTr="00F441FF">
        <w:trPr>
          <w:trHeight w:val="532"/>
          <w:jc w:val="center"/>
        </w:trPr>
        <w:tc>
          <w:tcPr>
            <w:tcW w:w="2078" w:type="pct"/>
          </w:tcPr>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Малоэтажная многоквартирная жилая застройка – код 2.1.1</w:t>
            </w:r>
          </w:p>
          <w:p w:rsidR="00F05F61" w:rsidRPr="00131975" w:rsidRDefault="00F05F61" w:rsidP="00131975">
            <w:pPr>
              <w:spacing w:after="0" w:line="240" w:lineRule="auto"/>
              <w:rPr>
                <w:rFonts w:ascii="Times New Roman" w:hAnsi="Times New Roman" w:cs="Times New Roman"/>
              </w:rPr>
            </w:pPr>
          </w:p>
          <w:p w:rsidR="00DF0263" w:rsidRPr="00131975" w:rsidRDefault="00DF0263" w:rsidP="00131975">
            <w:pPr>
              <w:spacing w:after="0" w:line="240" w:lineRule="auto"/>
              <w:rPr>
                <w:rFonts w:ascii="Times New Roman" w:hAnsi="Times New Roman" w:cs="Times New Roman"/>
              </w:rPr>
            </w:pPr>
            <w:r w:rsidRPr="00131975">
              <w:rPr>
                <w:rFonts w:ascii="Times New Roman" w:hAnsi="Times New Roman" w:cs="Times New Roman"/>
              </w:rPr>
              <w:t>Хранение автотранспорта</w:t>
            </w:r>
          </w:p>
          <w:p w:rsidR="00F05F61" w:rsidRPr="00131975" w:rsidRDefault="00F05F61" w:rsidP="00131975">
            <w:pPr>
              <w:spacing w:after="0" w:line="240" w:lineRule="auto"/>
              <w:rPr>
                <w:rFonts w:ascii="Times New Roman" w:hAnsi="Times New Roman" w:cs="Times New Roman"/>
              </w:rPr>
            </w:pPr>
            <w:r w:rsidRPr="00131975">
              <w:rPr>
                <w:rFonts w:ascii="Times New Roman" w:hAnsi="Times New Roman" w:cs="Times New Roman"/>
              </w:rPr>
              <w:t>– код 2.7.1</w:t>
            </w:r>
          </w:p>
          <w:p w:rsidR="00F05F61" w:rsidRPr="00131975" w:rsidRDefault="00F05F61" w:rsidP="00131975">
            <w:pPr>
              <w:spacing w:after="0" w:line="240" w:lineRule="auto"/>
              <w:rPr>
                <w:rFonts w:ascii="Times New Roman" w:hAnsi="Times New Roman" w:cs="Times New Roman"/>
              </w:rPr>
            </w:pPr>
          </w:p>
          <w:p w:rsidR="00313708" w:rsidRPr="00131975" w:rsidRDefault="00313708" w:rsidP="00131975">
            <w:pPr>
              <w:spacing w:after="0" w:line="240" w:lineRule="auto"/>
              <w:rPr>
                <w:rFonts w:ascii="Times New Roman" w:hAnsi="Times New Roman" w:cs="Times New Roman"/>
              </w:rPr>
            </w:pPr>
          </w:p>
          <w:p w:rsidR="00FC5CF1"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313708" w:rsidRPr="00131975" w:rsidRDefault="00313708" w:rsidP="00131975">
            <w:pPr>
              <w:spacing w:after="0" w:line="240" w:lineRule="auto"/>
              <w:rPr>
                <w:rFonts w:ascii="Times New Roman" w:hAnsi="Times New Roman" w:cs="Times New Roman"/>
              </w:rPr>
            </w:pPr>
          </w:p>
          <w:p w:rsidR="00313708" w:rsidRPr="00131975" w:rsidRDefault="00313708"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75" w:type="pct"/>
          </w:tcPr>
          <w:p w:rsidR="00A7062A" w:rsidRPr="00131975" w:rsidRDefault="00A7062A" w:rsidP="00131975">
            <w:pPr>
              <w:spacing w:after="0" w:line="240" w:lineRule="auto"/>
              <w:rPr>
                <w:rFonts w:ascii="Times New Roman" w:hAnsi="Times New Roman" w:cs="Times New Roman"/>
              </w:rPr>
            </w:pPr>
            <w:r w:rsidRPr="00131975">
              <w:rPr>
                <w:rFonts w:ascii="Times New Roman" w:hAnsi="Times New Roman" w:cs="Times New Roman"/>
              </w:rPr>
              <w:lastRenderedPageBreak/>
              <w:t xml:space="preserve">Магазины – код 4.4 </w:t>
            </w:r>
          </w:p>
          <w:p w:rsidR="00A7062A" w:rsidRPr="00131975" w:rsidRDefault="00A7062A" w:rsidP="00131975">
            <w:pPr>
              <w:spacing w:after="0" w:line="240" w:lineRule="auto"/>
              <w:rPr>
                <w:rFonts w:ascii="Times New Roman" w:hAnsi="Times New Roman" w:cs="Times New Roman"/>
              </w:rPr>
            </w:pPr>
          </w:p>
          <w:p w:rsidR="00313708" w:rsidRPr="00131975" w:rsidRDefault="00A7062A" w:rsidP="00131975">
            <w:pPr>
              <w:spacing w:after="0" w:line="240" w:lineRule="auto"/>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tc>
        <w:tc>
          <w:tcPr>
            <w:tcW w:w="1648" w:type="pct"/>
          </w:tcPr>
          <w:p w:rsidR="00BA399E" w:rsidRPr="00131975" w:rsidRDefault="00BA399E"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313708" w:rsidRPr="00131975" w:rsidRDefault="00313708" w:rsidP="00131975">
            <w:pPr>
              <w:tabs>
                <w:tab w:val="left" w:pos="709"/>
              </w:tabs>
              <w:spacing w:after="0" w:line="240" w:lineRule="auto"/>
              <w:rPr>
                <w:rFonts w:ascii="Times New Roman" w:hAnsi="Times New Roman" w:cs="Times New Roman"/>
              </w:rPr>
            </w:pPr>
          </w:p>
        </w:tc>
      </w:tr>
    </w:tbl>
    <w:p w:rsidR="00313708" w:rsidRPr="00131975" w:rsidRDefault="00313708" w:rsidP="00131975">
      <w:pPr>
        <w:pStyle w:val="aff9"/>
        <w:tabs>
          <w:tab w:val="left" w:pos="284"/>
        </w:tabs>
        <w:spacing w:after="0" w:line="240" w:lineRule="auto"/>
        <w:ind w:left="0"/>
        <w:rPr>
          <w:rFonts w:ascii="Times New Roman" w:hAnsi="Times New Roman" w:cs="Times New Roman"/>
        </w:rPr>
      </w:pPr>
    </w:p>
    <w:p w:rsidR="00EC7387" w:rsidRPr="00131975" w:rsidRDefault="00313708"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A57F2"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6</w:t>
      </w:r>
      <w:r w:rsidR="008A57F2" w:rsidRPr="00131975">
        <w:rPr>
          <w:rFonts w:ascii="Times New Roman" w:hAnsi="Times New Roman" w:cs="Times New Roman"/>
        </w:rPr>
        <w:t>.</w:t>
      </w:r>
    </w:p>
    <w:p w:rsidR="00313708" w:rsidRPr="00131975" w:rsidRDefault="00EC738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764"/>
        <w:gridCol w:w="1638"/>
        <w:gridCol w:w="1719"/>
      </w:tblGrid>
      <w:tr w:rsidR="00313708" w:rsidRPr="00131975" w:rsidTr="00F441FF">
        <w:trPr>
          <w:tblHeade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764"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31370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F02A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764"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3F02A5" w:rsidRPr="00131975">
              <w:rPr>
                <w:rFonts w:ascii="Times New Roman" w:eastAsia="Calibri" w:hAnsi="Times New Roman" w:cs="Times New Roman"/>
              </w:rPr>
              <w:t xml:space="preserve"> для вида использования  «Малоэтажная многоквартирная жилая застройка»</w:t>
            </w:r>
            <w:r w:rsidRPr="00131975">
              <w:rPr>
                <w:rFonts w:ascii="Times New Roman" w:eastAsia="Calibri" w:hAnsi="Times New Roman" w:cs="Times New Roman"/>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A7062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5000</w:t>
            </w:r>
          </w:p>
        </w:tc>
      </w:tr>
      <w:tr w:rsidR="00393CD3"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393CD3" w:rsidRPr="00131975" w:rsidRDefault="00393CD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r w:rsidR="00A7062A" w:rsidRPr="00131975">
              <w:rPr>
                <w:rFonts w:ascii="Times New Roman" w:eastAsia="Calibri" w:hAnsi="Times New Roman" w:cs="Times New Roman"/>
              </w:rPr>
              <w:t>2</w:t>
            </w: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393CD3" w:rsidRPr="00131975" w:rsidRDefault="003F02A5" w:rsidP="00131975">
            <w:pPr>
              <w:pStyle w:val="western"/>
              <w:spacing w:before="0" w:beforeAutospacing="0" w:after="0" w:afterAutospacing="0"/>
              <w:jc w:val="both"/>
              <w:rPr>
                <w:sz w:val="22"/>
                <w:szCs w:val="22"/>
              </w:rPr>
            </w:pPr>
            <w:r w:rsidRPr="00131975">
              <w:rPr>
                <w:rFonts w:eastAsia="Calibri"/>
                <w:sz w:val="22"/>
                <w:szCs w:val="22"/>
              </w:rPr>
              <w:t xml:space="preserve">площадь земельных </w:t>
            </w:r>
            <w:r w:rsidR="00393CD3" w:rsidRPr="00131975">
              <w:rPr>
                <w:sz w:val="22"/>
                <w:szCs w:val="22"/>
              </w:rPr>
              <w:t>участков</w:t>
            </w:r>
            <w:r w:rsidRPr="00131975">
              <w:rPr>
                <w:sz w:val="22"/>
                <w:szCs w:val="22"/>
              </w:rPr>
              <w:t>,</w:t>
            </w:r>
            <w:r w:rsidR="00393CD3" w:rsidRPr="00131975">
              <w:rPr>
                <w:sz w:val="22"/>
                <w:szCs w:val="22"/>
              </w:rPr>
              <w:t xml:space="preserve"> поставленных на кадастровый учет до принятия решения об утверждения настоящих </w:t>
            </w:r>
            <w:r w:rsidR="001D6E9B" w:rsidRPr="00131975">
              <w:rPr>
                <w:sz w:val="22"/>
                <w:szCs w:val="22"/>
              </w:rPr>
              <w:t>П</w:t>
            </w:r>
            <w:r w:rsidR="00393CD3" w:rsidRPr="00131975">
              <w:rPr>
                <w:sz w:val="22"/>
                <w:szCs w:val="22"/>
              </w:rPr>
              <w:t>равил</w:t>
            </w:r>
            <w:r w:rsidRPr="00131975">
              <w:rPr>
                <w:rFonts w:eastAsia="Calibri"/>
                <w:sz w:val="22"/>
                <w:szCs w:val="22"/>
              </w:rPr>
              <w:t>, кв. м</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rsidR="00393CD3" w:rsidRPr="00131975" w:rsidRDefault="001D6E9B"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4D480F"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4D480F" w:rsidRPr="00131975" w:rsidRDefault="00A54C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4D480F" w:rsidRPr="00131975" w:rsidRDefault="004D480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A54CDC" w:rsidRPr="00131975">
              <w:rPr>
                <w:rFonts w:ascii="Times New Roman" w:eastAsia="Calibri" w:hAnsi="Times New Roman" w:cs="Times New Roman"/>
              </w:rPr>
              <w:t xml:space="preserve"> для иных для иных видов разрешенного использования</w:t>
            </w:r>
            <w:r w:rsidRPr="00131975">
              <w:rPr>
                <w:rFonts w:ascii="Times New Roman" w:eastAsia="Calibri" w:hAnsi="Times New Roman" w:cs="Times New Roman"/>
              </w:rPr>
              <w:t>, кв. м</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rsidR="004D480F" w:rsidRPr="00131975" w:rsidRDefault="004D480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w:t>
            </w:r>
            <w:r w:rsidR="00FF768B" w:rsidRPr="00131975">
              <w:rPr>
                <w:rFonts w:ascii="Times New Roman" w:eastAsia="Calibri" w:hAnsi="Times New Roman" w:cs="Times New Roman"/>
              </w:rPr>
              <w:t>и</w:t>
            </w:r>
            <w:r w:rsidRPr="00131975">
              <w:rPr>
                <w:rFonts w:ascii="Times New Roman" w:eastAsia="Calibri" w:hAnsi="Times New Roman" w:cs="Times New Roman"/>
              </w:rPr>
              <w:t>т установлению</w:t>
            </w:r>
          </w:p>
        </w:tc>
      </w:tr>
      <w:tr w:rsidR="0031370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764"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FF768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D640F5"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B68E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w:t>
            </w:r>
            <w:r w:rsidR="00BA6FF0" w:rsidRPr="00131975">
              <w:rPr>
                <w:rFonts w:ascii="Times New Roman" w:eastAsia="Calibri" w:hAnsi="Times New Roman" w:cs="Times New Roman"/>
              </w:rPr>
              <w:t xml:space="preserve"> </w:t>
            </w:r>
            <w:r w:rsidRPr="00131975">
              <w:rPr>
                <w:rFonts w:ascii="Times New Roman" w:eastAsia="Calibri" w:hAnsi="Times New Roman" w:cs="Times New Roman"/>
              </w:rPr>
              <w:t>д.)</w:t>
            </w:r>
          </w:p>
        </w:tc>
      </w:tr>
      <w:tr w:rsidR="00D640F5"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313708" w:rsidRPr="00131975">
              <w:rPr>
                <w:rFonts w:ascii="Times New Roman" w:eastAsia="Calibri" w:hAnsi="Times New Roman" w:cs="Times New Roman"/>
              </w:rPr>
              <w:t>.1</w:t>
            </w:r>
          </w:p>
        </w:tc>
        <w:tc>
          <w:tcPr>
            <w:tcW w:w="6764"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вида использования «Малоэтажная многоквартирная жилая застройка»,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B68E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r>
      <w:tr w:rsidR="0031370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313708" w:rsidRPr="00131975">
              <w:rPr>
                <w:rFonts w:ascii="Times New Roman" w:eastAsia="Calibri" w:hAnsi="Times New Roman" w:cs="Times New Roman"/>
              </w:rPr>
              <w:t>.</w:t>
            </w:r>
            <w:r w:rsidR="0088388F" w:rsidRPr="00131975">
              <w:rPr>
                <w:rFonts w:ascii="Times New Roman" w:eastAsia="Calibri" w:hAnsi="Times New Roman" w:cs="Times New Roman"/>
              </w:rPr>
              <w:t>2</w:t>
            </w:r>
          </w:p>
        </w:tc>
        <w:tc>
          <w:tcPr>
            <w:tcW w:w="6764"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31370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88388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313708" w:rsidRPr="00131975" w:rsidRDefault="00FE2E6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764" w:type="dxa"/>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03235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D979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E84B7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0 %</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D979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.1</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D97978" w:rsidRPr="00131975" w:rsidRDefault="00D97978" w:rsidP="00131975">
            <w:pPr>
              <w:spacing w:after="0" w:line="240" w:lineRule="auto"/>
              <w:jc w:val="both"/>
              <w:rPr>
                <w:rFonts w:ascii="Times New Roman" w:hAnsi="Times New Roman" w:cs="Times New Roman"/>
                <w:bCs/>
              </w:rPr>
            </w:pPr>
            <w:r w:rsidRPr="00131975">
              <w:rPr>
                <w:rFonts w:ascii="Times New Roman" w:hAnsi="Times New Roman" w:cs="Times New Roman"/>
                <w:bCs/>
              </w:rPr>
              <w:t>расстояние от объекта капитального строительства д</w:t>
            </w:r>
            <w:r w:rsidR="00A91727" w:rsidRPr="00131975">
              <w:rPr>
                <w:rFonts w:ascii="Times New Roman" w:hAnsi="Times New Roman" w:cs="Times New Roman"/>
                <w:bCs/>
              </w:rPr>
              <w:t>о красной линии улиц и проездов</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.1.1</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bCs/>
              </w:rPr>
            </w:pPr>
            <w:r w:rsidRPr="00131975">
              <w:rPr>
                <w:rFonts w:ascii="Times New Roman" w:hAnsi="Times New Roman" w:cs="Times New Roman"/>
              </w:rPr>
              <w:t>отступ от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.1.2</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rPr>
            </w:pPr>
            <w:r w:rsidRPr="00131975">
              <w:rPr>
                <w:rFonts w:ascii="Times New Roman" w:hAnsi="Times New Roman" w:cs="Times New Roman"/>
              </w:rPr>
              <w:t>от остальных объектов, кроме объектов образования и просвещения – 5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.1.3</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rPr>
            </w:pPr>
            <w:r w:rsidRPr="00131975">
              <w:rPr>
                <w:rFonts w:ascii="Times New Roman" w:hAnsi="Times New Roman" w:cs="Times New Roman"/>
              </w:rPr>
              <w:t>от объектов образования и просвещения – 25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.2</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A91727" w:rsidP="00131975">
            <w:pPr>
              <w:spacing w:after="0" w:line="240" w:lineRule="auto"/>
              <w:jc w:val="both"/>
              <w:rPr>
                <w:rFonts w:ascii="Times New Roman" w:hAnsi="Times New Roman" w:cs="Times New Roman"/>
              </w:rPr>
            </w:pPr>
            <w:r w:rsidRPr="00131975">
              <w:rPr>
                <w:rFonts w:ascii="Times New Roman" w:hAnsi="Times New Roman" w:cs="Times New Roman"/>
                <w:bCs/>
              </w:rPr>
              <w:t>минимальное расстояние</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.2.1</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b/>
                <w:bCs/>
              </w:rPr>
            </w:pPr>
            <w:r w:rsidRPr="00131975">
              <w:rPr>
                <w:rFonts w:ascii="Times New Roman" w:hAnsi="Times New Roman" w:cs="Times New Roman"/>
              </w:rPr>
              <w:t xml:space="preserve">от стен блокированных и многоквартирных малоэтажных жилых домов до </w:t>
            </w:r>
            <w:r w:rsidR="0003235D" w:rsidRPr="00131975">
              <w:rPr>
                <w:rFonts w:ascii="Times New Roman" w:hAnsi="Times New Roman" w:cs="Times New Roman"/>
              </w:rPr>
              <w:t>границ</w:t>
            </w:r>
            <w:r w:rsidRPr="00131975">
              <w:rPr>
                <w:rFonts w:ascii="Times New Roman" w:hAnsi="Times New Roman" w:cs="Times New Roman"/>
              </w:rPr>
              <w:t xml:space="preserve"> земельного участка - 3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.2.2</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b/>
                <w:bCs/>
              </w:rPr>
            </w:pPr>
            <w:r w:rsidRPr="00131975">
              <w:rPr>
                <w:rFonts w:ascii="Times New Roman" w:hAnsi="Times New Roman" w:cs="Times New Roman"/>
              </w:rPr>
              <w:t>от трансформаторных подстанций до границ участков жилых домов - 10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.2.3</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rPr>
            </w:pPr>
            <w:r w:rsidRPr="00131975">
              <w:rPr>
                <w:rFonts w:ascii="Times New Roman" w:hAnsi="Times New Roman" w:cs="Times New Roman"/>
              </w:rPr>
              <w:t>минимальное расстояние между длинными сторонами жилых зданий – 16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.2.4</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rPr>
            </w:pPr>
            <w:r w:rsidRPr="00131975">
              <w:rPr>
                <w:rFonts w:ascii="Times New Roman" w:hAnsi="Times New Roman" w:cs="Times New Roman"/>
              </w:rPr>
              <w:t>между длинными сторонами жилых зданий высотой 2-4 этажа и торцами таких зданий с окнами из жилых комнат – 10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D97978" w:rsidRPr="00131975">
              <w:rPr>
                <w:rFonts w:ascii="Times New Roman" w:eastAsia="Calibri" w:hAnsi="Times New Roman" w:cs="Times New Roman"/>
              </w:rPr>
              <w:t>.2.5</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rPr>
            </w:pPr>
            <w:r w:rsidRPr="00131975">
              <w:rPr>
                <w:rFonts w:ascii="Times New Roman" w:hAnsi="Times New Roman" w:cs="Times New Roman"/>
              </w:rPr>
              <w:t>минимальная суммарная ширина боковых дворов – 8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BE72F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5</w:t>
            </w:r>
            <w:r w:rsidR="00D97978" w:rsidRPr="00131975">
              <w:rPr>
                <w:rFonts w:ascii="Times New Roman" w:eastAsia="Calibri" w:hAnsi="Times New Roman" w:cs="Times New Roman"/>
              </w:rPr>
              <w:t>.2.6</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hAnsi="Times New Roman" w:cs="Times New Roman"/>
              </w:rPr>
            </w:pPr>
            <w:r w:rsidRPr="00131975">
              <w:rPr>
                <w:rFonts w:ascii="Times New Roman" w:hAnsi="Times New Roman" w:cs="Times New Roman"/>
              </w:rPr>
              <w:t>минимальные разрывы между стенами зданий без окон из жилых комнат – 6 м</w:t>
            </w:r>
          </w:p>
        </w:tc>
      </w:tr>
      <w:tr w:rsidR="00D97978" w:rsidRPr="00131975" w:rsidTr="00F441FF">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2E6FF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6</w:t>
            </w:r>
          </w:p>
        </w:tc>
        <w:tc>
          <w:tcPr>
            <w:tcW w:w="9731"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131975" w:rsidRDefault="00D97978" w:rsidP="00131975">
            <w:pPr>
              <w:spacing w:after="0" w:line="240" w:lineRule="auto"/>
              <w:jc w:val="both"/>
              <w:rPr>
                <w:rFonts w:ascii="Times New Roman" w:eastAsia="Calibri" w:hAnsi="Times New Roman" w:cs="Times New Roman"/>
              </w:rPr>
            </w:pPr>
            <w:r w:rsidRPr="00131975">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w:t>
            </w:r>
            <w:r w:rsidR="00A91727" w:rsidRPr="00131975">
              <w:rPr>
                <w:rFonts w:ascii="Times New Roman" w:hAnsi="Times New Roman" w:cs="Times New Roman"/>
              </w:rPr>
              <w:t>торой разрешена жилая застройка</w:t>
            </w:r>
          </w:p>
        </w:tc>
      </w:tr>
    </w:tbl>
    <w:p w:rsidR="00A607B3" w:rsidRPr="00131975" w:rsidRDefault="00A607B3" w:rsidP="00131975">
      <w:pPr>
        <w:spacing w:after="0" w:line="240" w:lineRule="auto"/>
        <w:rPr>
          <w:rFonts w:ascii="Times New Roman" w:hAnsi="Times New Roman" w:cs="Times New Roman"/>
        </w:rPr>
      </w:pPr>
    </w:p>
    <w:p w:rsidR="00B90BE9" w:rsidRPr="00131975" w:rsidRDefault="00172DD5" w:rsidP="00131975">
      <w:pPr>
        <w:pStyle w:val="3"/>
        <w:spacing w:before="0" w:after="0" w:line="240" w:lineRule="auto"/>
        <w:jc w:val="both"/>
        <w:rPr>
          <w:rFonts w:ascii="Times New Roman" w:hAnsi="Times New Roman"/>
          <w:sz w:val="22"/>
          <w:szCs w:val="22"/>
        </w:rPr>
      </w:pPr>
      <w:bookmarkStart w:id="138" w:name="_Toc9239880"/>
      <w:r w:rsidRPr="00131975">
        <w:rPr>
          <w:rFonts w:ascii="Times New Roman" w:hAnsi="Times New Roman"/>
          <w:sz w:val="22"/>
          <w:szCs w:val="22"/>
        </w:rPr>
        <w:t>3</w:t>
      </w:r>
      <w:r w:rsidR="00B90BE9" w:rsidRPr="00131975">
        <w:rPr>
          <w:rFonts w:ascii="Times New Roman" w:hAnsi="Times New Roman"/>
          <w:sz w:val="22"/>
          <w:szCs w:val="22"/>
        </w:rPr>
        <w:t xml:space="preserve">. Градостроительный регламент зоны </w:t>
      </w:r>
      <w:r w:rsidR="00691592" w:rsidRPr="00131975">
        <w:rPr>
          <w:rFonts w:ascii="Times New Roman" w:hAnsi="Times New Roman"/>
          <w:sz w:val="22"/>
          <w:szCs w:val="22"/>
        </w:rPr>
        <w:t>среднеэтажной жилой застройки многоквартирными жилыми домами высотой 5 этажей</w:t>
      </w:r>
      <w:bookmarkEnd w:id="138"/>
    </w:p>
    <w:p w:rsidR="00B90BE9" w:rsidRPr="00131975" w:rsidRDefault="00B90BE9"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Ж.3</w:t>
      </w:r>
    </w:p>
    <w:p w:rsidR="00B90BE9" w:rsidRPr="00131975" w:rsidRDefault="00B90BE9" w:rsidP="00131975">
      <w:pPr>
        <w:spacing w:after="0" w:line="240" w:lineRule="auto"/>
        <w:rPr>
          <w:rFonts w:ascii="Times New Roman" w:hAnsi="Times New Roman" w:cs="Times New Roman"/>
        </w:rPr>
      </w:pPr>
    </w:p>
    <w:p w:rsidR="00A607B3" w:rsidRPr="00131975" w:rsidRDefault="00A607B3"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Виды разреш</w:t>
      </w:r>
      <w:r w:rsidR="00482720" w:rsidRPr="00131975">
        <w:rPr>
          <w:rFonts w:ascii="Times New Roman" w:hAnsi="Times New Roman" w:cs="Times New Roman"/>
        </w:rPr>
        <w:t>е</w:t>
      </w:r>
      <w:r w:rsidRPr="00131975">
        <w:rPr>
          <w:rFonts w:ascii="Times New Roman" w:hAnsi="Times New Roman" w:cs="Times New Roman"/>
        </w:rPr>
        <w:t>нного использования земельных участков и объе</w:t>
      </w:r>
      <w:r w:rsidR="00ED30DF" w:rsidRPr="00131975">
        <w:rPr>
          <w:rFonts w:ascii="Times New Roman" w:hAnsi="Times New Roman" w:cs="Times New Roman"/>
        </w:rPr>
        <w:t>ктов капитального строительства</w:t>
      </w:r>
      <w:r w:rsidR="00F733A1"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7</w:t>
      </w:r>
      <w:r w:rsidR="00F733A1" w:rsidRPr="00131975">
        <w:rPr>
          <w:rFonts w:ascii="Times New Roman" w:hAnsi="Times New Roman" w:cs="Times New Roman"/>
        </w:rPr>
        <w:t>.</w:t>
      </w:r>
    </w:p>
    <w:p w:rsidR="00ED30DF" w:rsidRPr="00131975" w:rsidRDefault="0013307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7</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4603"/>
        <w:gridCol w:w="2693"/>
        <w:gridCol w:w="3374"/>
      </w:tblGrid>
      <w:tr w:rsidR="00A607B3" w:rsidRPr="00131975" w:rsidTr="00F441FF">
        <w:trPr>
          <w:trHeight w:val="304"/>
          <w:tblHeader/>
          <w:jc w:val="center"/>
        </w:trPr>
        <w:tc>
          <w:tcPr>
            <w:tcW w:w="2157" w:type="pct"/>
            <w:vAlign w:val="center"/>
          </w:tcPr>
          <w:p w:rsidR="00A607B3" w:rsidRPr="00131975" w:rsidRDefault="00A607B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w:t>
            </w:r>
            <w:r w:rsidR="00482720" w:rsidRPr="00131975">
              <w:rPr>
                <w:rFonts w:ascii="Times New Roman" w:hAnsi="Times New Roman" w:cs="Times New Roman"/>
                <w:b/>
                <w:bCs/>
              </w:rPr>
              <w:t>е</w:t>
            </w:r>
            <w:r w:rsidRPr="00131975">
              <w:rPr>
                <w:rFonts w:ascii="Times New Roman" w:hAnsi="Times New Roman" w:cs="Times New Roman"/>
                <w:b/>
                <w:bCs/>
              </w:rPr>
              <w:t>нного использования</w:t>
            </w:r>
          </w:p>
        </w:tc>
        <w:tc>
          <w:tcPr>
            <w:tcW w:w="1262" w:type="pct"/>
            <w:vAlign w:val="center"/>
          </w:tcPr>
          <w:p w:rsidR="00A607B3" w:rsidRPr="00131975" w:rsidRDefault="00A607B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w:t>
            </w:r>
            <w:r w:rsidR="00482720" w:rsidRPr="00131975">
              <w:rPr>
                <w:rFonts w:ascii="Times New Roman" w:hAnsi="Times New Roman" w:cs="Times New Roman"/>
                <w:b/>
                <w:bCs/>
              </w:rPr>
              <w:t>е</w:t>
            </w:r>
            <w:r w:rsidRPr="00131975">
              <w:rPr>
                <w:rFonts w:ascii="Times New Roman" w:hAnsi="Times New Roman" w:cs="Times New Roman"/>
                <w:b/>
                <w:bCs/>
              </w:rPr>
              <w:t>нные виды использования</w:t>
            </w:r>
          </w:p>
        </w:tc>
        <w:tc>
          <w:tcPr>
            <w:tcW w:w="1581" w:type="pct"/>
            <w:vAlign w:val="center"/>
          </w:tcPr>
          <w:p w:rsidR="00A607B3"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A607B3" w:rsidRPr="00131975" w:rsidTr="00F441FF">
        <w:trPr>
          <w:trHeight w:val="532"/>
          <w:jc w:val="center"/>
        </w:trPr>
        <w:tc>
          <w:tcPr>
            <w:tcW w:w="2157" w:type="pct"/>
          </w:tcPr>
          <w:p w:rsidR="00FC5CF1" w:rsidRPr="00131975" w:rsidRDefault="00C96845" w:rsidP="00131975">
            <w:pPr>
              <w:spacing w:after="0" w:line="240" w:lineRule="auto"/>
              <w:rPr>
                <w:rFonts w:ascii="Times New Roman" w:hAnsi="Times New Roman" w:cs="Times New Roman"/>
              </w:rPr>
            </w:pPr>
            <w:r w:rsidRPr="00131975">
              <w:rPr>
                <w:rFonts w:ascii="Times New Roman" w:hAnsi="Times New Roman" w:cs="Times New Roman"/>
              </w:rPr>
              <w:t xml:space="preserve">Среднеэтажная жилая </w:t>
            </w:r>
          </w:p>
          <w:p w:rsidR="00C96845" w:rsidRPr="00131975" w:rsidRDefault="00C96845" w:rsidP="00131975">
            <w:pPr>
              <w:spacing w:after="0" w:line="240" w:lineRule="auto"/>
              <w:rPr>
                <w:rFonts w:ascii="Times New Roman" w:hAnsi="Times New Roman" w:cs="Times New Roman"/>
              </w:rPr>
            </w:pPr>
            <w:r w:rsidRPr="00131975">
              <w:rPr>
                <w:rFonts w:ascii="Times New Roman" w:hAnsi="Times New Roman" w:cs="Times New Roman"/>
              </w:rPr>
              <w:t>застройка</w:t>
            </w:r>
            <w:r w:rsidR="00572206" w:rsidRPr="00131975">
              <w:rPr>
                <w:rFonts w:ascii="Times New Roman" w:hAnsi="Times New Roman" w:cs="Times New Roman"/>
              </w:rPr>
              <w:t xml:space="preserve"> – код</w:t>
            </w:r>
            <w:r w:rsidRPr="00131975">
              <w:rPr>
                <w:rFonts w:ascii="Times New Roman" w:hAnsi="Times New Roman" w:cs="Times New Roman"/>
              </w:rPr>
              <w:t xml:space="preserve"> 2.5</w:t>
            </w:r>
          </w:p>
          <w:p w:rsidR="00C96845" w:rsidRPr="00131975" w:rsidRDefault="00C96845" w:rsidP="00131975">
            <w:pPr>
              <w:spacing w:after="0" w:line="240" w:lineRule="auto"/>
              <w:rPr>
                <w:rFonts w:ascii="Times New Roman" w:hAnsi="Times New Roman" w:cs="Times New Roman"/>
              </w:rPr>
            </w:pPr>
          </w:p>
          <w:p w:rsidR="00C96845" w:rsidRPr="00131975" w:rsidRDefault="00C96845" w:rsidP="00131975">
            <w:pPr>
              <w:spacing w:after="0" w:line="240" w:lineRule="auto"/>
              <w:rPr>
                <w:rFonts w:ascii="Times New Roman" w:hAnsi="Times New Roman" w:cs="Times New Roman"/>
              </w:rPr>
            </w:pPr>
            <w:r w:rsidRPr="00131975">
              <w:rPr>
                <w:rFonts w:ascii="Times New Roman" w:hAnsi="Times New Roman" w:cs="Times New Roman"/>
              </w:rPr>
              <w:t>Малоэтажная многоквартирная жилая застройка</w:t>
            </w:r>
            <w:r w:rsidR="00572206" w:rsidRPr="00131975">
              <w:rPr>
                <w:rFonts w:ascii="Times New Roman" w:hAnsi="Times New Roman" w:cs="Times New Roman"/>
              </w:rPr>
              <w:t xml:space="preserve"> – код</w:t>
            </w:r>
            <w:r w:rsidRPr="00131975">
              <w:rPr>
                <w:rFonts w:ascii="Times New Roman" w:hAnsi="Times New Roman" w:cs="Times New Roman"/>
              </w:rPr>
              <w:t xml:space="preserve"> 2.1.1</w:t>
            </w:r>
          </w:p>
          <w:p w:rsidR="00C96845" w:rsidRPr="00131975" w:rsidRDefault="00C96845" w:rsidP="00131975">
            <w:pPr>
              <w:spacing w:after="0" w:line="240" w:lineRule="auto"/>
              <w:rPr>
                <w:rFonts w:ascii="Times New Roman" w:hAnsi="Times New Roman" w:cs="Times New Roman"/>
              </w:rPr>
            </w:pPr>
          </w:p>
          <w:p w:rsidR="00FC5CF1" w:rsidRPr="00131975" w:rsidRDefault="00C96845" w:rsidP="00131975">
            <w:pPr>
              <w:spacing w:after="0" w:line="240" w:lineRule="auto"/>
              <w:rPr>
                <w:rFonts w:ascii="Times New Roman" w:hAnsi="Times New Roman" w:cs="Times New Roman"/>
              </w:rPr>
            </w:pPr>
            <w:r w:rsidRPr="00131975">
              <w:rPr>
                <w:rFonts w:ascii="Times New Roman" w:hAnsi="Times New Roman" w:cs="Times New Roman"/>
              </w:rPr>
              <w:t xml:space="preserve">Обслуживание жилой </w:t>
            </w:r>
          </w:p>
          <w:p w:rsidR="00C96845" w:rsidRPr="00131975" w:rsidRDefault="00C96845" w:rsidP="00131975">
            <w:pPr>
              <w:spacing w:after="0" w:line="240" w:lineRule="auto"/>
              <w:rPr>
                <w:rFonts w:ascii="Times New Roman" w:hAnsi="Times New Roman" w:cs="Times New Roman"/>
              </w:rPr>
            </w:pPr>
            <w:r w:rsidRPr="00131975">
              <w:rPr>
                <w:rFonts w:ascii="Times New Roman" w:hAnsi="Times New Roman" w:cs="Times New Roman"/>
              </w:rPr>
              <w:t>застройки</w:t>
            </w:r>
            <w:r w:rsidR="00572206" w:rsidRPr="00131975">
              <w:rPr>
                <w:rFonts w:ascii="Times New Roman" w:hAnsi="Times New Roman" w:cs="Times New Roman"/>
              </w:rPr>
              <w:t xml:space="preserve"> – код</w:t>
            </w:r>
            <w:r w:rsidRPr="00131975">
              <w:rPr>
                <w:rFonts w:ascii="Times New Roman" w:hAnsi="Times New Roman" w:cs="Times New Roman"/>
              </w:rPr>
              <w:t xml:space="preserve"> 2.7</w:t>
            </w:r>
          </w:p>
          <w:p w:rsidR="00190A89" w:rsidRPr="00131975" w:rsidRDefault="00190A89" w:rsidP="00131975">
            <w:pPr>
              <w:spacing w:after="0" w:line="240" w:lineRule="auto"/>
              <w:rPr>
                <w:rFonts w:ascii="Times New Roman" w:hAnsi="Times New Roman" w:cs="Times New Roman"/>
              </w:rPr>
            </w:pPr>
          </w:p>
          <w:p w:rsidR="00DA3FD3" w:rsidRPr="00131975" w:rsidRDefault="00DA3FD3" w:rsidP="00131975">
            <w:pPr>
              <w:spacing w:after="0" w:line="240" w:lineRule="auto"/>
              <w:rPr>
                <w:rFonts w:ascii="Times New Roman" w:hAnsi="Times New Roman" w:cs="Times New Roman"/>
              </w:rPr>
            </w:pPr>
            <w:r w:rsidRPr="00131975">
              <w:rPr>
                <w:rFonts w:ascii="Times New Roman" w:hAnsi="Times New Roman" w:cs="Times New Roman"/>
              </w:rPr>
              <w:t>Хранение автотранспорта</w:t>
            </w:r>
          </w:p>
          <w:p w:rsidR="00190A89" w:rsidRPr="00131975" w:rsidRDefault="00190A89" w:rsidP="00131975">
            <w:pPr>
              <w:spacing w:after="0" w:line="240" w:lineRule="auto"/>
              <w:rPr>
                <w:rFonts w:ascii="Times New Roman" w:hAnsi="Times New Roman" w:cs="Times New Roman"/>
              </w:rPr>
            </w:pPr>
            <w:r w:rsidRPr="00131975">
              <w:rPr>
                <w:rFonts w:ascii="Times New Roman" w:hAnsi="Times New Roman" w:cs="Times New Roman"/>
              </w:rPr>
              <w:t>– код 2.7.1</w:t>
            </w:r>
          </w:p>
          <w:p w:rsidR="00D036FB" w:rsidRPr="00131975" w:rsidRDefault="00D036FB" w:rsidP="00131975">
            <w:pPr>
              <w:spacing w:after="0" w:line="240" w:lineRule="auto"/>
              <w:rPr>
                <w:rFonts w:ascii="Times New Roman" w:hAnsi="Times New Roman" w:cs="Times New Roman"/>
              </w:rPr>
            </w:pPr>
          </w:p>
          <w:p w:rsidR="00232184" w:rsidRPr="00131975" w:rsidRDefault="00232184" w:rsidP="00131975">
            <w:pPr>
              <w:spacing w:after="0" w:line="240" w:lineRule="auto"/>
              <w:rPr>
                <w:rFonts w:ascii="Times New Roman" w:hAnsi="Times New Roman" w:cs="Times New Roman"/>
              </w:rPr>
            </w:pPr>
            <w:r w:rsidRPr="00131975">
              <w:rPr>
                <w:rFonts w:ascii="Times New Roman" w:hAnsi="Times New Roman" w:cs="Times New Roman"/>
              </w:rPr>
              <w:t>Историко-культурная деятельность</w:t>
            </w:r>
            <w:r w:rsidR="00572206" w:rsidRPr="00131975">
              <w:rPr>
                <w:rFonts w:ascii="Times New Roman" w:hAnsi="Times New Roman" w:cs="Times New Roman"/>
              </w:rPr>
              <w:t xml:space="preserve"> – код</w:t>
            </w:r>
            <w:r w:rsidRPr="00131975">
              <w:rPr>
                <w:rFonts w:ascii="Times New Roman" w:hAnsi="Times New Roman" w:cs="Times New Roman"/>
              </w:rPr>
              <w:t xml:space="preserve"> 9.3</w:t>
            </w:r>
          </w:p>
          <w:p w:rsidR="00C96845" w:rsidRPr="00131975" w:rsidRDefault="00C96845" w:rsidP="00131975">
            <w:pPr>
              <w:spacing w:after="0" w:line="240" w:lineRule="auto"/>
              <w:rPr>
                <w:rFonts w:ascii="Times New Roman" w:hAnsi="Times New Roman" w:cs="Times New Roman"/>
              </w:rPr>
            </w:pPr>
          </w:p>
          <w:p w:rsidR="00A607B3" w:rsidRPr="00131975" w:rsidRDefault="00C96845"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w:t>
            </w:r>
            <w:r w:rsidR="00572206" w:rsidRPr="00131975">
              <w:rPr>
                <w:rFonts w:ascii="Times New Roman" w:hAnsi="Times New Roman" w:cs="Times New Roman"/>
              </w:rPr>
              <w:t xml:space="preserve"> – код</w:t>
            </w:r>
            <w:r w:rsidRPr="00131975">
              <w:rPr>
                <w:rFonts w:ascii="Times New Roman" w:hAnsi="Times New Roman" w:cs="Times New Roman"/>
              </w:rPr>
              <w:t xml:space="preserve"> 12.0</w:t>
            </w:r>
          </w:p>
        </w:tc>
        <w:tc>
          <w:tcPr>
            <w:tcW w:w="1262" w:type="pct"/>
          </w:tcPr>
          <w:p w:rsidR="00FC5CF1" w:rsidRPr="00131975" w:rsidRDefault="00190A89" w:rsidP="00131975">
            <w:pPr>
              <w:spacing w:after="0" w:line="240" w:lineRule="auto"/>
              <w:rPr>
                <w:rFonts w:ascii="Times New Roman" w:hAnsi="Times New Roman" w:cs="Times New Roman"/>
              </w:rPr>
            </w:pPr>
            <w:r w:rsidRPr="00131975">
              <w:rPr>
                <w:rFonts w:ascii="Times New Roman" w:hAnsi="Times New Roman" w:cs="Times New Roman"/>
              </w:rPr>
              <w:t xml:space="preserve">Социальное </w:t>
            </w:r>
          </w:p>
          <w:p w:rsidR="00190A89" w:rsidRPr="00131975" w:rsidRDefault="00190A89" w:rsidP="00131975">
            <w:pPr>
              <w:spacing w:after="0" w:line="240" w:lineRule="auto"/>
              <w:rPr>
                <w:rFonts w:ascii="Times New Roman" w:hAnsi="Times New Roman" w:cs="Times New Roman"/>
              </w:rPr>
            </w:pPr>
            <w:r w:rsidRPr="00131975">
              <w:rPr>
                <w:rFonts w:ascii="Times New Roman" w:hAnsi="Times New Roman" w:cs="Times New Roman"/>
              </w:rPr>
              <w:t>обслуживание – код 3.2</w:t>
            </w:r>
          </w:p>
          <w:p w:rsidR="00190A89" w:rsidRPr="00131975" w:rsidRDefault="00190A89" w:rsidP="00131975">
            <w:pPr>
              <w:spacing w:after="0" w:line="240" w:lineRule="auto"/>
              <w:rPr>
                <w:rFonts w:ascii="Times New Roman" w:hAnsi="Times New Roman" w:cs="Times New Roman"/>
              </w:rPr>
            </w:pPr>
          </w:p>
          <w:p w:rsidR="00FC5CF1" w:rsidRPr="00131975" w:rsidRDefault="00190A89" w:rsidP="00131975">
            <w:pPr>
              <w:spacing w:after="0" w:line="240" w:lineRule="auto"/>
              <w:rPr>
                <w:rFonts w:ascii="Times New Roman" w:hAnsi="Times New Roman" w:cs="Times New Roman"/>
              </w:rPr>
            </w:pPr>
            <w:r w:rsidRPr="00131975">
              <w:rPr>
                <w:rFonts w:ascii="Times New Roman" w:hAnsi="Times New Roman" w:cs="Times New Roman"/>
              </w:rPr>
              <w:t xml:space="preserve">Бытовое </w:t>
            </w:r>
          </w:p>
          <w:p w:rsidR="00190A89" w:rsidRPr="00131975" w:rsidRDefault="00190A89" w:rsidP="00131975">
            <w:pPr>
              <w:spacing w:after="0" w:line="240" w:lineRule="auto"/>
              <w:rPr>
                <w:rFonts w:ascii="Times New Roman" w:hAnsi="Times New Roman" w:cs="Times New Roman"/>
              </w:rPr>
            </w:pPr>
            <w:r w:rsidRPr="00131975">
              <w:rPr>
                <w:rFonts w:ascii="Times New Roman" w:hAnsi="Times New Roman" w:cs="Times New Roman"/>
              </w:rPr>
              <w:t>обслуживание – код 3.3</w:t>
            </w:r>
          </w:p>
          <w:p w:rsidR="00DF12CF" w:rsidRPr="00131975" w:rsidRDefault="00DF12CF" w:rsidP="00131975">
            <w:pPr>
              <w:spacing w:after="0" w:line="240" w:lineRule="auto"/>
              <w:rPr>
                <w:rFonts w:ascii="Times New Roman" w:hAnsi="Times New Roman" w:cs="Times New Roman"/>
              </w:rPr>
            </w:pPr>
          </w:p>
          <w:p w:rsidR="00BE5BD0" w:rsidRPr="00131975" w:rsidRDefault="00DF12CF" w:rsidP="00131975">
            <w:pPr>
              <w:spacing w:after="0" w:line="240" w:lineRule="auto"/>
              <w:rPr>
                <w:rFonts w:ascii="Times New Roman" w:hAnsi="Times New Roman" w:cs="Times New Roman"/>
              </w:rPr>
            </w:pPr>
            <w:r w:rsidRPr="00131975">
              <w:rPr>
                <w:rFonts w:ascii="Times New Roman" w:hAnsi="Times New Roman" w:cs="Times New Roman"/>
              </w:rPr>
              <w:t xml:space="preserve">Магазины – код 4.4 </w:t>
            </w:r>
          </w:p>
          <w:p w:rsidR="00BE5BD0" w:rsidRPr="00131975" w:rsidRDefault="00BE5BD0" w:rsidP="00131975">
            <w:pPr>
              <w:spacing w:after="0" w:line="240" w:lineRule="auto"/>
              <w:rPr>
                <w:rFonts w:ascii="Times New Roman" w:hAnsi="Times New Roman" w:cs="Times New Roman"/>
              </w:rPr>
            </w:pPr>
          </w:p>
          <w:p w:rsidR="00BE5BD0" w:rsidRPr="00131975" w:rsidRDefault="00BE5BD0" w:rsidP="00131975">
            <w:pPr>
              <w:spacing w:after="0" w:line="240" w:lineRule="auto"/>
              <w:rPr>
                <w:rFonts w:ascii="Times New Roman" w:hAnsi="Times New Roman" w:cs="Times New Roman"/>
              </w:rPr>
            </w:pPr>
            <w:r w:rsidRPr="00131975">
              <w:rPr>
                <w:rFonts w:ascii="Times New Roman" w:hAnsi="Times New Roman" w:cs="Times New Roman"/>
              </w:rPr>
              <w:t>Спорт – код 5.1</w:t>
            </w:r>
          </w:p>
          <w:p w:rsidR="00190A89" w:rsidRPr="00131975" w:rsidRDefault="00190A89" w:rsidP="00131975">
            <w:pPr>
              <w:spacing w:after="0" w:line="240" w:lineRule="auto"/>
              <w:rPr>
                <w:rFonts w:ascii="Times New Roman" w:hAnsi="Times New Roman" w:cs="Times New Roman"/>
                <w:lang w:val="en-US"/>
              </w:rPr>
            </w:pPr>
          </w:p>
        </w:tc>
        <w:tc>
          <w:tcPr>
            <w:tcW w:w="1581" w:type="pct"/>
          </w:tcPr>
          <w:p w:rsidR="007F5478" w:rsidRPr="00131975" w:rsidRDefault="008478A9"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w:t>
            </w:r>
            <w:r w:rsidR="007F5478" w:rsidRPr="00131975">
              <w:rPr>
                <w:rFonts w:ascii="Times New Roman" w:hAnsi="Times New Roman" w:cs="Times New Roman"/>
              </w:rPr>
              <w:t xml:space="preserve"> – код 3.1</w:t>
            </w:r>
            <w:r w:rsidRPr="00131975">
              <w:rPr>
                <w:rFonts w:ascii="Times New Roman" w:hAnsi="Times New Roman" w:cs="Times New Roman"/>
              </w:rPr>
              <w:t>.1</w:t>
            </w:r>
          </w:p>
          <w:p w:rsidR="00B6587F" w:rsidRPr="00131975" w:rsidRDefault="00B6587F" w:rsidP="00131975">
            <w:pPr>
              <w:spacing w:after="0" w:line="240" w:lineRule="auto"/>
              <w:rPr>
                <w:rFonts w:ascii="Times New Roman" w:hAnsi="Times New Roman" w:cs="Times New Roman"/>
              </w:rPr>
            </w:pPr>
          </w:p>
        </w:tc>
      </w:tr>
    </w:tbl>
    <w:p w:rsidR="00190A89" w:rsidRPr="00131975" w:rsidRDefault="00190A89" w:rsidP="00131975">
      <w:pPr>
        <w:spacing w:after="0" w:line="240" w:lineRule="auto"/>
        <w:ind w:firstLine="360"/>
        <w:jc w:val="both"/>
        <w:rPr>
          <w:rFonts w:ascii="Times New Roman" w:hAnsi="Times New Roman" w:cs="Times New Roman"/>
        </w:rPr>
      </w:pPr>
    </w:p>
    <w:p w:rsidR="002417F0" w:rsidRPr="00131975" w:rsidRDefault="00A607B3"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131975">
        <w:rPr>
          <w:rFonts w:ascii="Times New Roman" w:hAnsi="Times New Roman" w:cs="Times New Roman"/>
        </w:rPr>
        <w:t>е</w:t>
      </w:r>
      <w:r w:rsidRPr="00131975">
        <w:rPr>
          <w:rFonts w:ascii="Times New Roman" w:hAnsi="Times New Roman" w:cs="Times New Roman"/>
        </w:rPr>
        <w:t>нного строительства, реконструкции объе</w:t>
      </w:r>
      <w:r w:rsidR="00ED30DF" w:rsidRPr="00131975">
        <w:rPr>
          <w:rFonts w:ascii="Times New Roman" w:hAnsi="Times New Roman" w:cs="Times New Roman"/>
        </w:rPr>
        <w:t>ктов капитального строительства</w:t>
      </w:r>
      <w:r w:rsidR="00B457D9"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8</w:t>
      </w:r>
      <w:r w:rsidR="00B457D9" w:rsidRPr="00131975">
        <w:rPr>
          <w:rFonts w:ascii="Times New Roman" w:hAnsi="Times New Roman" w:cs="Times New Roman"/>
        </w:rPr>
        <w:t>.</w:t>
      </w:r>
    </w:p>
    <w:p w:rsidR="00ED30DF" w:rsidRPr="00131975" w:rsidRDefault="0013307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663"/>
        <w:gridCol w:w="1695"/>
        <w:gridCol w:w="1719"/>
      </w:tblGrid>
      <w:tr w:rsidR="00D640F5" w:rsidRPr="00131975" w:rsidTr="00C161D1">
        <w:trPr>
          <w:tblHeade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keepNext/>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keepNext/>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keepNext/>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keepNext/>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CF380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CF3801" w:rsidRPr="00131975">
              <w:rPr>
                <w:rFonts w:ascii="Times New Roman" w:eastAsia="Calibri" w:hAnsi="Times New Roman" w:cs="Times New Roman"/>
              </w:rPr>
              <w:t xml:space="preserve"> для видов использования</w:t>
            </w:r>
            <w:r w:rsidR="00CF3801" w:rsidRPr="00131975">
              <w:rPr>
                <w:rFonts w:ascii="Times New Roman" w:hAnsi="Times New Roman" w:cs="Times New Roman"/>
              </w:rPr>
              <w:t xml:space="preserve"> </w:t>
            </w:r>
            <w:r w:rsidR="00CF3801" w:rsidRPr="00131975">
              <w:rPr>
                <w:rFonts w:ascii="Times New Roman" w:eastAsia="Calibri" w:hAnsi="Times New Roman" w:cs="Times New Roman"/>
              </w:rPr>
              <w:t>«</w:t>
            </w:r>
            <w:r w:rsidR="00CF3801" w:rsidRPr="00131975">
              <w:rPr>
                <w:rFonts w:ascii="Times New Roman" w:hAnsi="Times New Roman" w:cs="Times New Roman"/>
              </w:rPr>
              <w:t>Среднеэтажная жилая застройка</w:t>
            </w:r>
            <w:r w:rsidR="00CF3801" w:rsidRPr="00131975">
              <w:rPr>
                <w:rFonts w:ascii="Times New Roman" w:eastAsia="Calibri" w:hAnsi="Times New Roman" w:cs="Times New Roman"/>
              </w:rPr>
              <w:t>», «Малоэтажная многоквартирная жилая застройка»</w:t>
            </w:r>
            <w:r w:rsidRPr="00131975">
              <w:rPr>
                <w:rFonts w:ascii="Times New Roman" w:eastAsia="Calibri" w:hAnsi="Times New Roman" w:cs="Times New Roman"/>
              </w:rPr>
              <w:t>, кв. м</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BE5BD0" w:rsidP="00131975">
            <w:pPr>
              <w:spacing w:after="0" w:line="240" w:lineRule="auto"/>
              <w:jc w:val="center"/>
              <w:rPr>
                <w:rFonts w:ascii="Times New Roman" w:eastAsia="Calibri" w:hAnsi="Times New Roman" w:cs="Times New Roman"/>
                <w:lang w:eastAsia="en-US"/>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A43CBF" w:rsidP="00131975">
            <w:pPr>
              <w:spacing w:after="0" w:line="240" w:lineRule="auto"/>
              <w:jc w:val="center"/>
              <w:rPr>
                <w:rFonts w:ascii="Times New Roman" w:eastAsia="Calibri" w:hAnsi="Times New Roman" w:cs="Times New Roman"/>
                <w:lang w:eastAsia="en-US"/>
              </w:rPr>
            </w:pPr>
            <w:r w:rsidRPr="00131975">
              <w:rPr>
                <w:rFonts w:ascii="Times New Roman" w:eastAsia="Calibri" w:hAnsi="Times New Roman" w:cs="Times New Roman"/>
              </w:rPr>
              <w:t>10000</w:t>
            </w:r>
          </w:p>
        </w:tc>
      </w:tr>
      <w:tr w:rsidR="00D66B11"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D66B11" w:rsidRPr="00131975" w:rsidRDefault="00D66B1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D66B11" w:rsidRPr="00131975" w:rsidRDefault="00CF3801" w:rsidP="00131975">
            <w:pPr>
              <w:pStyle w:val="western"/>
              <w:spacing w:before="0" w:beforeAutospacing="0" w:after="0" w:afterAutospacing="0"/>
              <w:jc w:val="both"/>
              <w:rPr>
                <w:sz w:val="22"/>
                <w:szCs w:val="22"/>
              </w:rPr>
            </w:pPr>
            <w:r w:rsidRPr="00131975">
              <w:rPr>
                <w:rFonts w:eastAsia="Calibri"/>
                <w:sz w:val="22"/>
                <w:szCs w:val="22"/>
              </w:rPr>
              <w:t xml:space="preserve">площадь земельных участков, </w:t>
            </w:r>
            <w:r w:rsidR="00D66B11" w:rsidRPr="00131975">
              <w:rPr>
                <w:sz w:val="22"/>
                <w:szCs w:val="22"/>
              </w:rPr>
              <w:t xml:space="preserve">поставленных на кадастровый учет до принятия решения </w:t>
            </w:r>
            <w:r w:rsidR="001D6E9B" w:rsidRPr="00131975">
              <w:rPr>
                <w:sz w:val="22"/>
                <w:szCs w:val="22"/>
              </w:rPr>
              <w:t>об утверждения настоящих Правил</w:t>
            </w:r>
            <w:r w:rsidRPr="00131975">
              <w:rPr>
                <w:rFonts w:eastAsia="Calibri"/>
                <w:sz w:val="22"/>
                <w:szCs w:val="22"/>
              </w:rPr>
              <w:t>, кв. м</w:t>
            </w:r>
          </w:p>
        </w:tc>
        <w:tc>
          <w:tcPr>
            <w:tcW w:w="3414" w:type="dxa"/>
            <w:gridSpan w:val="2"/>
            <w:tcBorders>
              <w:top w:val="single" w:sz="4" w:space="0" w:color="auto"/>
              <w:left w:val="single" w:sz="4" w:space="0" w:color="auto"/>
              <w:bottom w:val="single" w:sz="4" w:space="0" w:color="auto"/>
              <w:right w:val="single" w:sz="4" w:space="0" w:color="auto"/>
            </w:tcBorders>
            <w:shd w:val="clear" w:color="auto" w:fill="auto"/>
          </w:tcPr>
          <w:p w:rsidR="00D66B11" w:rsidRPr="00131975" w:rsidRDefault="001D6E9B"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CF380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B16A41"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CF3801"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B16A41"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100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B16A41"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15000</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w:t>
            </w:r>
            <w:r w:rsidR="00331BC6" w:rsidRPr="00131975">
              <w:rPr>
                <w:rFonts w:ascii="Times New Roman" w:eastAsia="Calibri" w:hAnsi="Times New Roman" w:cs="Times New Roman"/>
              </w:rPr>
              <w:t>для видов использования «</w:t>
            </w:r>
            <w:r w:rsidR="00331BC6" w:rsidRPr="00131975">
              <w:rPr>
                <w:rFonts w:ascii="Times New Roman" w:hAnsi="Times New Roman" w:cs="Times New Roman"/>
              </w:rPr>
              <w:t xml:space="preserve">Среднеэтажная жилая застройка», «Малоэтажная многоквартирная жилая застройка» </w:t>
            </w:r>
            <w:r w:rsidRPr="00131975">
              <w:rPr>
                <w:rFonts w:ascii="Times New Roman" w:eastAsia="Calibri" w:hAnsi="Times New Roman" w:cs="Times New Roman"/>
              </w:rPr>
              <w:t xml:space="preserve">в целях определения мест допустимого </w:t>
            </w:r>
            <w:r w:rsidRPr="00131975">
              <w:rPr>
                <w:rFonts w:ascii="Times New Roman" w:eastAsia="Calibri" w:hAnsi="Times New Roman" w:cs="Times New Roman"/>
              </w:rPr>
              <w:lastRenderedPageBreak/>
              <w:t>размещения зданий, строений, сооружений, за пределами которых запрещено строительство зданий, строений, сооружений, м</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8E7CD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31BC6"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331BC6" w:rsidRPr="00131975" w:rsidRDefault="00331B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31BC6" w:rsidRPr="00131975" w:rsidRDefault="00331B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w:t>
            </w:r>
            <w:r w:rsidR="0063326C" w:rsidRPr="00131975">
              <w:rPr>
                <w:rFonts w:ascii="Times New Roman" w:eastAsia="Calibri" w:hAnsi="Times New Roman" w:cs="Times New Roman"/>
              </w:rPr>
              <w:t xml:space="preserve">для иных видов использования </w:t>
            </w:r>
            <w:r w:rsidRPr="00131975">
              <w:rPr>
                <w:rFonts w:ascii="Times New Roman" w:eastAsia="Calibri" w:hAnsi="Times New Roman" w:cs="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31BC6" w:rsidRPr="00131975" w:rsidRDefault="0063326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31BC6" w:rsidRPr="00131975" w:rsidRDefault="00331B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A135E"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3B68E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B16A4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9E0A2E" w:rsidRPr="00131975">
              <w:rPr>
                <w:rFonts w:ascii="Times New Roman" w:eastAsia="Calibri" w:hAnsi="Times New Roman" w:cs="Times New Roman"/>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B16A41" w:rsidP="00131975">
            <w:pPr>
              <w:autoSpaceDE w:val="0"/>
              <w:autoSpaceDN w:val="0"/>
              <w:adjustRightInd w:val="0"/>
              <w:spacing w:after="0" w:line="240" w:lineRule="auto"/>
              <w:rPr>
                <w:rFonts w:ascii="Times New Roman" w:eastAsia="Calibri" w:hAnsi="Times New Roman" w:cs="Times New Roman"/>
              </w:rPr>
            </w:pPr>
            <w:r w:rsidRPr="00131975">
              <w:rPr>
                <w:rFonts w:ascii="Times New Roman" w:eastAsia="Calibri" w:hAnsi="Times New Roman" w:cs="Times New Roman"/>
              </w:rPr>
              <w:t>для вида использования  «</w:t>
            </w:r>
            <w:r w:rsidRPr="00131975">
              <w:rPr>
                <w:rFonts w:ascii="Times New Roman" w:hAnsi="Times New Roman" w:cs="Times New Roman"/>
              </w:rPr>
              <w:t>Среднеэтажная жилая застройка</w:t>
            </w:r>
            <w:r w:rsidRPr="00131975">
              <w:rPr>
                <w:rFonts w:ascii="Times New Roman" w:eastAsia="Calibri" w:hAnsi="Times New Roman" w:cs="Times New Roman"/>
              </w:rPr>
              <w:t>»</w:t>
            </w:r>
            <w:r w:rsidR="00AC428A" w:rsidRPr="00131975">
              <w:rPr>
                <w:rFonts w:ascii="Times New Roman" w:eastAsia="Calibri" w:hAnsi="Times New Roman" w:cs="Times New Roman"/>
              </w:rPr>
              <w:t>, эт.</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36380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16A41" w:rsidRPr="00131975" w:rsidRDefault="0036380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B16A41" w:rsidRPr="00131975" w:rsidRDefault="00B16A4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9E0A2E" w:rsidRPr="00131975">
              <w:rPr>
                <w:rFonts w:ascii="Times New Roman" w:eastAsia="Calibri"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16A41" w:rsidRPr="00131975" w:rsidRDefault="00B16A41" w:rsidP="00131975">
            <w:pPr>
              <w:autoSpaceDE w:val="0"/>
              <w:autoSpaceDN w:val="0"/>
              <w:adjustRightInd w:val="0"/>
              <w:spacing w:after="0" w:line="240" w:lineRule="auto"/>
              <w:rPr>
                <w:rFonts w:ascii="Times New Roman" w:eastAsia="Calibri" w:hAnsi="Times New Roman" w:cs="Times New Roman"/>
              </w:rPr>
            </w:pPr>
            <w:r w:rsidRPr="00131975">
              <w:rPr>
                <w:rFonts w:ascii="Times New Roman" w:eastAsia="Calibri" w:hAnsi="Times New Roman" w:cs="Times New Roman"/>
              </w:rPr>
              <w:t>для вида использования  «Малоэтажная многоквартирная жилая застройка»</w:t>
            </w:r>
            <w:r w:rsidR="00AC428A" w:rsidRPr="00131975">
              <w:rPr>
                <w:rFonts w:ascii="Times New Roman" w:eastAsia="Calibri" w:hAnsi="Times New Roman" w:cs="Times New Roman"/>
              </w:rPr>
              <w:t>, эт.</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B16A41" w:rsidRPr="00131975" w:rsidRDefault="00B16A4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B16A41" w:rsidRPr="00131975" w:rsidRDefault="0036380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3.2.3</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r w:rsidR="00AC428A" w:rsidRPr="00131975">
              <w:rPr>
                <w:rFonts w:ascii="Times New Roman" w:eastAsia="Calibri" w:hAnsi="Times New Roman" w:cs="Times New Roman"/>
              </w:rPr>
              <w:t>, эт.</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FC5CF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A9030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3A135E"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F6DD5" w:rsidRPr="00131975">
              <w:rPr>
                <w:rFonts w:ascii="Times New Roman" w:eastAsia="Calibri" w:hAnsi="Times New Roman" w:cs="Times New Roman"/>
              </w:rPr>
              <w:t>:</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B16A4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видов использования «Среднеэтажная жилая застройка»</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FC5CF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86738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r w:rsidR="002417F0" w:rsidRPr="00131975">
              <w:rPr>
                <w:rFonts w:ascii="Times New Roman" w:eastAsia="Calibri" w:hAnsi="Times New Roman" w:cs="Times New Roman"/>
              </w:rPr>
              <w:t>0</w:t>
            </w:r>
            <w:r w:rsidR="006207BA" w:rsidRPr="00131975">
              <w:rPr>
                <w:rFonts w:ascii="Times New Roman" w:eastAsia="Calibri" w:hAnsi="Times New Roman" w:cs="Times New Roman"/>
              </w:rPr>
              <w:t xml:space="preserve"> %</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867386" w:rsidRPr="00131975" w:rsidRDefault="0086738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67386" w:rsidRPr="00131975" w:rsidRDefault="0086738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видов использования «Малоэтажная многоквартирная жилая застройка»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867386" w:rsidRPr="00131975" w:rsidRDefault="0086738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867386" w:rsidRPr="00131975" w:rsidRDefault="0086738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50 %</w:t>
            </w:r>
          </w:p>
        </w:tc>
      </w:tr>
      <w:tr w:rsidR="00D640F5"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r w:rsidR="00867386" w:rsidRPr="00131975">
              <w:rPr>
                <w:rFonts w:ascii="Times New Roman" w:eastAsia="Calibri"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w:t>
            </w:r>
            <w:r w:rsidR="00482720" w:rsidRPr="00131975">
              <w:rPr>
                <w:rFonts w:ascii="Times New Roman" w:eastAsia="Calibri" w:hAnsi="Times New Roman" w:cs="Times New Roman"/>
              </w:rPr>
              <w:t>е</w:t>
            </w:r>
            <w:r w:rsidRPr="00131975">
              <w:rPr>
                <w:rFonts w:ascii="Times New Roman" w:eastAsia="Calibri" w:hAnsi="Times New Roman" w:cs="Times New Roman"/>
              </w:rPr>
              <w:t>нного использования</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FC5CF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w:t>
            </w:r>
            <w:r w:rsidR="006207BA" w:rsidRPr="00131975">
              <w:rPr>
                <w:rFonts w:ascii="Times New Roman" w:eastAsia="Calibri" w:hAnsi="Times New Roman" w:cs="Times New Roman"/>
              </w:rPr>
              <w:t xml:space="preserve"> %</w:t>
            </w:r>
          </w:p>
        </w:tc>
      </w:tr>
      <w:tr w:rsidR="003A135E"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A135E"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2417F0"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2417F0" w:rsidRPr="00131975" w:rsidRDefault="00951240" w:rsidP="00131975">
            <w:pPr>
              <w:spacing w:after="0" w:line="240" w:lineRule="auto"/>
              <w:jc w:val="both"/>
              <w:rPr>
                <w:rFonts w:ascii="Times New Roman" w:eastAsia="Calibri" w:hAnsi="Times New Roman" w:cs="Times New Roman"/>
              </w:rPr>
            </w:pPr>
            <w:r w:rsidRPr="00131975">
              <w:rPr>
                <w:rFonts w:ascii="Times New Roman" w:hAnsi="Times New Roman" w:cs="Times New Roman"/>
              </w:rPr>
              <w:t>м</w:t>
            </w:r>
            <w:r w:rsidR="002417F0" w:rsidRPr="00131975">
              <w:rPr>
                <w:rFonts w:ascii="Times New Roman" w:hAnsi="Times New Roman" w:cs="Times New Roman"/>
              </w:rPr>
              <w:t xml:space="preserve">инимальный отступ жилых зданий от красной линии – </w:t>
            </w:r>
            <w:r w:rsidR="00D66B11" w:rsidRPr="00131975">
              <w:rPr>
                <w:rFonts w:ascii="Times New Roman" w:hAnsi="Times New Roman" w:cs="Times New Roman"/>
              </w:rPr>
              <w:t>5</w:t>
            </w:r>
            <w:r w:rsidR="002417F0" w:rsidRPr="00131975">
              <w:rPr>
                <w:rFonts w:ascii="Times New Roman" w:hAnsi="Times New Roman" w:cs="Times New Roman"/>
              </w:rPr>
              <w:t xml:space="preserve"> м</w:t>
            </w:r>
          </w:p>
        </w:tc>
      </w:tr>
      <w:tr w:rsidR="003A135E" w:rsidRPr="00131975" w:rsidTr="00C161D1">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D233E5" w:rsidRPr="00131975" w:rsidRDefault="00D66B1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6</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rsidR="00D233E5" w:rsidRPr="00131975" w:rsidRDefault="00951240" w:rsidP="00131975">
            <w:pPr>
              <w:spacing w:after="0" w:line="240" w:lineRule="auto"/>
              <w:jc w:val="both"/>
              <w:rPr>
                <w:rFonts w:ascii="Times New Roman" w:hAnsi="Times New Roman" w:cs="Times New Roman"/>
              </w:rPr>
            </w:pPr>
            <w:r w:rsidRPr="00131975">
              <w:rPr>
                <w:rFonts w:ascii="Times New Roman" w:hAnsi="Times New Roman" w:cs="Times New Roman"/>
              </w:rPr>
              <w:t>п</w:t>
            </w:r>
            <w:r w:rsidR="00D233E5" w:rsidRPr="00131975">
              <w:rPr>
                <w:rFonts w:ascii="Times New Roman" w:hAnsi="Times New Roman" w:cs="Times New Roman"/>
              </w:rPr>
              <w:t>лощадь земельных участков под объектами общественного назначения не должна превышать 20</w:t>
            </w:r>
            <w:r w:rsidR="006207BA" w:rsidRPr="00131975">
              <w:rPr>
                <w:rFonts w:ascii="Times New Roman" w:hAnsi="Times New Roman" w:cs="Times New Roman"/>
              </w:rPr>
              <w:t xml:space="preserve"> %</w:t>
            </w:r>
            <w:r w:rsidR="00D233E5" w:rsidRPr="00131975">
              <w:rPr>
                <w:rFonts w:ascii="Times New Roman" w:hAnsi="Times New Roman" w:cs="Times New Roman"/>
              </w:rPr>
              <w:t xml:space="preserve"> от площади территориальной зоны, в которой разрешена жилая застройка.</w:t>
            </w:r>
          </w:p>
        </w:tc>
      </w:tr>
    </w:tbl>
    <w:p w:rsidR="00B6587F" w:rsidRPr="00131975" w:rsidRDefault="00B6587F" w:rsidP="00131975">
      <w:pPr>
        <w:spacing w:after="0" w:line="240" w:lineRule="auto"/>
        <w:rPr>
          <w:rFonts w:ascii="Times New Roman" w:hAnsi="Times New Roman" w:cs="Times New Roman"/>
          <w:b/>
          <w:bCs/>
          <w:u w:val="single"/>
        </w:rPr>
      </w:pPr>
    </w:p>
    <w:p w:rsidR="002C7013" w:rsidRPr="00131975" w:rsidRDefault="00172DD5" w:rsidP="00131975">
      <w:pPr>
        <w:pStyle w:val="3"/>
        <w:spacing w:before="0" w:after="0" w:line="240" w:lineRule="auto"/>
        <w:jc w:val="both"/>
        <w:rPr>
          <w:rFonts w:ascii="Times New Roman" w:hAnsi="Times New Roman"/>
          <w:sz w:val="22"/>
          <w:szCs w:val="22"/>
        </w:rPr>
      </w:pPr>
      <w:bookmarkStart w:id="139" w:name="_Toc9239881"/>
      <w:r w:rsidRPr="00131975">
        <w:rPr>
          <w:rFonts w:ascii="Times New Roman" w:hAnsi="Times New Roman"/>
          <w:sz w:val="22"/>
          <w:szCs w:val="22"/>
        </w:rPr>
        <w:t>4</w:t>
      </w:r>
      <w:r w:rsidR="00691592" w:rsidRPr="00131975">
        <w:rPr>
          <w:rFonts w:ascii="Times New Roman" w:hAnsi="Times New Roman"/>
          <w:sz w:val="22"/>
          <w:szCs w:val="22"/>
        </w:rPr>
        <w:t>.</w:t>
      </w:r>
      <w:r w:rsidR="002C7013" w:rsidRPr="00131975">
        <w:rPr>
          <w:rFonts w:ascii="Times New Roman" w:hAnsi="Times New Roman"/>
          <w:sz w:val="22"/>
          <w:szCs w:val="22"/>
        </w:rPr>
        <w:t xml:space="preserve"> Градостроительный регламент </w:t>
      </w:r>
      <w:r w:rsidR="00065652" w:rsidRPr="00131975">
        <w:rPr>
          <w:rFonts w:ascii="Times New Roman" w:hAnsi="Times New Roman"/>
          <w:sz w:val="22"/>
          <w:szCs w:val="22"/>
        </w:rPr>
        <w:t>зоны религиозного использования</w:t>
      </w:r>
      <w:bookmarkEnd w:id="139"/>
    </w:p>
    <w:p w:rsidR="002C7013" w:rsidRPr="00131975" w:rsidRDefault="002C7013"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О.1</w:t>
      </w:r>
    </w:p>
    <w:p w:rsidR="002C7013" w:rsidRPr="00131975" w:rsidRDefault="002C7013" w:rsidP="00131975">
      <w:pPr>
        <w:pStyle w:val="aff9"/>
        <w:spacing w:after="0" w:line="240" w:lineRule="auto"/>
        <w:ind w:left="0"/>
        <w:jc w:val="both"/>
        <w:rPr>
          <w:rFonts w:ascii="Times New Roman" w:hAnsi="Times New Roman" w:cs="Times New Roman"/>
        </w:rPr>
      </w:pPr>
    </w:p>
    <w:p w:rsidR="00A77556" w:rsidRPr="00131975" w:rsidRDefault="00A607B3"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Виды разреш</w:t>
      </w:r>
      <w:r w:rsidR="00482720" w:rsidRPr="00131975">
        <w:rPr>
          <w:rFonts w:ascii="Times New Roman" w:hAnsi="Times New Roman" w:cs="Times New Roman"/>
        </w:rPr>
        <w:t>е</w:t>
      </w:r>
      <w:r w:rsidRPr="00131975">
        <w:rPr>
          <w:rFonts w:ascii="Times New Roman" w:hAnsi="Times New Roman" w:cs="Times New Roman"/>
        </w:rPr>
        <w:t>нного использования земельных участков и объе</w:t>
      </w:r>
      <w:r w:rsidR="00ED30DF" w:rsidRPr="00131975">
        <w:rPr>
          <w:rFonts w:ascii="Times New Roman" w:hAnsi="Times New Roman" w:cs="Times New Roman"/>
        </w:rPr>
        <w:t>ктов капитального строительства</w:t>
      </w:r>
      <w:r w:rsidR="00A77556"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9</w:t>
      </w:r>
      <w:r w:rsidR="00A77556" w:rsidRPr="00131975">
        <w:rPr>
          <w:rFonts w:ascii="Times New Roman" w:hAnsi="Times New Roman" w:cs="Times New Roman"/>
        </w:rPr>
        <w:t>.</w:t>
      </w:r>
    </w:p>
    <w:p w:rsidR="00ED30DF" w:rsidRPr="00131975" w:rsidRDefault="00E61A81"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148"/>
        <w:gridCol w:w="3261"/>
        <w:gridCol w:w="3490"/>
      </w:tblGrid>
      <w:tr w:rsidR="005D0AC4" w:rsidRPr="00131975" w:rsidTr="00C161D1">
        <w:trPr>
          <w:trHeight w:val="304"/>
          <w:tblHeader/>
          <w:jc w:val="center"/>
        </w:trPr>
        <w:tc>
          <w:tcPr>
            <w:tcW w:w="1903" w:type="pct"/>
          </w:tcPr>
          <w:p w:rsidR="00A607B3" w:rsidRPr="00131975" w:rsidRDefault="00A607B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w:t>
            </w:r>
            <w:r w:rsidR="00482720" w:rsidRPr="00131975">
              <w:rPr>
                <w:rFonts w:ascii="Times New Roman" w:hAnsi="Times New Roman" w:cs="Times New Roman"/>
                <w:b/>
                <w:bCs/>
              </w:rPr>
              <w:t>е</w:t>
            </w:r>
            <w:r w:rsidRPr="00131975">
              <w:rPr>
                <w:rFonts w:ascii="Times New Roman" w:hAnsi="Times New Roman" w:cs="Times New Roman"/>
                <w:b/>
                <w:bCs/>
              </w:rPr>
              <w:t>нного использования</w:t>
            </w:r>
          </w:p>
        </w:tc>
        <w:tc>
          <w:tcPr>
            <w:tcW w:w="1496" w:type="pct"/>
          </w:tcPr>
          <w:p w:rsidR="00A607B3" w:rsidRPr="00131975" w:rsidRDefault="00A607B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w:t>
            </w:r>
            <w:r w:rsidR="00482720" w:rsidRPr="00131975">
              <w:rPr>
                <w:rFonts w:ascii="Times New Roman" w:hAnsi="Times New Roman" w:cs="Times New Roman"/>
                <w:b/>
                <w:bCs/>
              </w:rPr>
              <w:t>е</w:t>
            </w:r>
            <w:r w:rsidRPr="00131975">
              <w:rPr>
                <w:rFonts w:ascii="Times New Roman" w:hAnsi="Times New Roman" w:cs="Times New Roman"/>
                <w:b/>
                <w:bCs/>
              </w:rPr>
              <w:t>нные</w:t>
            </w:r>
            <w:r w:rsidR="00305A6D" w:rsidRPr="00131975">
              <w:rPr>
                <w:rFonts w:ascii="Times New Roman" w:hAnsi="Times New Roman" w:cs="Times New Roman"/>
                <w:b/>
                <w:bCs/>
              </w:rPr>
              <w:t xml:space="preserve"> </w:t>
            </w:r>
            <w:r w:rsidRPr="00131975">
              <w:rPr>
                <w:rFonts w:ascii="Times New Roman" w:hAnsi="Times New Roman" w:cs="Times New Roman"/>
                <w:b/>
                <w:bCs/>
              </w:rPr>
              <w:t>виды использования</w:t>
            </w:r>
          </w:p>
        </w:tc>
        <w:tc>
          <w:tcPr>
            <w:tcW w:w="1601" w:type="pct"/>
          </w:tcPr>
          <w:p w:rsidR="00A607B3"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5D0AC4" w:rsidRPr="00131975" w:rsidTr="00C161D1">
        <w:trPr>
          <w:trHeight w:val="532"/>
          <w:jc w:val="center"/>
        </w:trPr>
        <w:tc>
          <w:tcPr>
            <w:tcW w:w="1903" w:type="pct"/>
          </w:tcPr>
          <w:p w:rsidR="005D0AC4" w:rsidRPr="00131975" w:rsidRDefault="005D0AC4" w:rsidP="00131975">
            <w:pPr>
              <w:spacing w:after="0" w:line="240" w:lineRule="auto"/>
              <w:rPr>
                <w:rFonts w:ascii="Times New Roman" w:hAnsi="Times New Roman" w:cs="Times New Roman"/>
              </w:rPr>
            </w:pPr>
            <w:r w:rsidRPr="00131975">
              <w:rPr>
                <w:rFonts w:ascii="Times New Roman" w:hAnsi="Times New Roman" w:cs="Times New Roman"/>
              </w:rPr>
              <w:t>Религиозное использование – код 3.7</w:t>
            </w:r>
          </w:p>
          <w:p w:rsidR="0090468B" w:rsidRPr="00131975" w:rsidRDefault="0090468B" w:rsidP="00131975">
            <w:pPr>
              <w:spacing w:after="0" w:line="240" w:lineRule="auto"/>
              <w:rPr>
                <w:rFonts w:ascii="Times New Roman" w:hAnsi="Times New Roman" w:cs="Times New Roman"/>
              </w:rPr>
            </w:pPr>
          </w:p>
          <w:p w:rsidR="0090468B" w:rsidRPr="00131975" w:rsidRDefault="0090468B"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90468B" w:rsidRPr="00131975" w:rsidRDefault="0090468B"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173CC7" w:rsidRPr="00131975" w:rsidRDefault="00173CC7" w:rsidP="00131975">
            <w:pPr>
              <w:spacing w:after="0" w:line="240" w:lineRule="auto"/>
              <w:rPr>
                <w:rFonts w:ascii="Times New Roman" w:hAnsi="Times New Roman" w:cs="Times New Roman"/>
              </w:rPr>
            </w:pPr>
          </w:p>
          <w:p w:rsidR="00173CC7" w:rsidRPr="00131975" w:rsidRDefault="00173CC7"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173CC7" w:rsidRPr="00131975" w:rsidRDefault="00173CC7"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A755A2" w:rsidRPr="00131975" w:rsidRDefault="00A755A2" w:rsidP="00131975">
            <w:pPr>
              <w:spacing w:after="0" w:line="240" w:lineRule="auto"/>
              <w:rPr>
                <w:rFonts w:ascii="Times New Roman" w:hAnsi="Times New Roman" w:cs="Times New Roman"/>
              </w:rPr>
            </w:pPr>
          </w:p>
          <w:p w:rsidR="00A607B3" w:rsidRPr="00131975" w:rsidRDefault="00A755A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w:t>
            </w:r>
            <w:r w:rsidR="00572206" w:rsidRPr="00131975">
              <w:rPr>
                <w:rFonts w:ascii="Times New Roman" w:hAnsi="Times New Roman" w:cs="Times New Roman"/>
              </w:rPr>
              <w:t xml:space="preserve"> – код</w:t>
            </w:r>
            <w:r w:rsidR="00114D1F" w:rsidRPr="00131975">
              <w:rPr>
                <w:rFonts w:ascii="Times New Roman" w:hAnsi="Times New Roman" w:cs="Times New Roman"/>
              </w:rPr>
              <w:t xml:space="preserve"> 12.0</w:t>
            </w:r>
          </w:p>
        </w:tc>
        <w:tc>
          <w:tcPr>
            <w:tcW w:w="1496" w:type="pct"/>
          </w:tcPr>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Магазины – код 4.4</w:t>
            </w:r>
          </w:p>
          <w:p w:rsidR="00065652" w:rsidRPr="00131975" w:rsidRDefault="00065652" w:rsidP="00131975">
            <w:pPr>
              <w:spacing w:after="0" w:line="240" w:lineRule="auto"/>
              <w:rPr>
                <w:rFonts w:ascii="Times New Roman" w:hAnsi="Times New Roman" w:cs="Times New Roman"/>
              </w:rPr>
            </w:pPr>
          </w:p>
          <w:p w:rsidR="003369B9"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tc>
        <w:tc>
          <w:tcPr>
            <w:tcW w:w="1601" w:type="pct"/>
          </w:tcPr>
          <w:p w:rsidR="00F60891" w:rsidRPr="00131975" w:rsidRDefault="00F60891"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9C4DF8" w:rsidRPr="00131975" w:rsidRDefault="009C4DF8" w:rsidP="00131975">
            <w:pPr>
              <w:spacing w:after="0" w:line="240" w:lineRule="auto"/>
              <w:rPr>
                <w:rFonts w:ascii="Times New Roman" w:hAnsi="Times New Roman" w:cs="Times New Roman"/>
              </w:rPr>
            </w:pPr>
          </w:p>
        </w:tc>
      </w:tr>
    </w:tbl>
    <w:p w:rsidR="00A607B3" w:rsidRPr="00131975" w:rsidRDefault="00A607B3" w:rsidP="00131975">
      <w:pPr>
        <w:tabs>
          <w:tab w:val="left" w:pos="284"/>
        </w:tabs>
        <w:spacing w:after="0" w:line="240" w:lineRule="auto"/>
        <w:rPr>
          <w:rFonts w:ascii="Times New Roman" w:hAnsi="Times New Roman" w:cs="Times New Roman"/>
        </w:rPr>
      </w:pPr>
    </w:p>
    <w:p w:rsidR="00F6094E" w:rsidRPr="00131975" w:rsidRDefault="00A607B3"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131975">
        <w:rPr>
          <w:rFonts w:ascii="Times New Roman" w:hAnsi="Times New Roman" w:cs="Times New Roman"/>
        </w:rPr>
        <w:t>е</w:t>
      </w:r>
      <w:r w:rsidRPr="00131975">
        <w:rPr>
          <w:rFonts w:ascii="Times New Roman" w:hAnsi="Times New Roman" w:cs="Times New Roman"/>
        </w:rPr>
        <w:t>нного строительства, реконструкции объе</w:t>
      </w:r>
      <w:r w:rsidR="00ED30DF" w:rsidRPr="00131975">
        <w:rPr>
          <w:rFonts w:ascii="Times New Roman" w:hAnsi="Times New Roman" w:cs="Times New Roman"/>
        </w:rPr>
        <w:t>ктов капитального строительства</w:t>
      </w:r>
      <w:r w:rsidR="00DE4AAD" w:rsidRPr="00131975">
        <w:rPr>
          <w:rFonts w:ascii="Times New Roman" w:hAnsi="Times New Roman" w:cs="Times New Roman"/>
        </w:rPr>
        <w:t xml:space="preserve"> приведены в таблице </w:t>
      </w:r>
      <w:r w:rsidR="0030513E" w:rsidRPr="00131975">
        <w:rPr>
          <w:rFonts w:ascii="Times New Roman" w:hAnsi="Times New Roman" w:cs="Times New Roman"/>
        </w:rPr>
        <w:t>10</w:t>
      </w:r>
      <w:r w:rsidR="00DE4AAD" w:rsidRPr="00131975">
        <w:rPr>
          <w:rFonts w:ascii="Times New Roman" w:hAnsi="Times New Roman" w:cs="Times New Roman"/>
        </w:rPr>
        <w:t>.</w:t>
      </w:r>
    </w:p>
    <w:p w:rsidR="00ED30DF" w:rsidRPr="00131975" w:rsidRDefault="005E2D25"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lastRenderedPageBreak/>
        <w:t>Таблица 1</w:t>
      </w:r>
      <w:r w:rsidR="0030513E" w:rsidRPr="00131975">
        <w:rPr>
          <w:rFonts w:ascii="Times New Roman" w:hAnsi="Times New Roman" w:cs="Times New Roman"/>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20"/>
        <w:gridCol w:w="1843"/>
        <w:gridCol w:w="1857"/>
      </w:tblGrid>
      <w:tr w:rsidR="003A135E" w:rsidRPr="00131975" w:rsidTr="00C161D1">
        <w:trPr>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A56A02"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56A02" w:rsidRPr="00131975" w:rsidRDefault="00A2602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56A02" w:rsidRPr="00131975" w:rsidRDefault="00A56A0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A26023"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6A02" w:rsidRPr="00131975" w:rsidRDefault="002B0039"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A56A02" w:rsidRPr="00131975" w:rsidRDefault="00447A2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3000</w:t>
            </w:r>
          </w:p>
        </w:tc>
      </w:tr>
      <w:tr w:rsidR="00781633"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781633" w:rsidRPr="00131975" w:rsidRDefault="00A2602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81633" w:rsidRPr="00131975" w:rsidRDefault="00781633"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A26023"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1633" w:rsidRPr="00131975" w:rsidRDefault="00781633"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781633" w:rsidRPr="00131975" w:rsidRDefault="00327B1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400</w:t>
            </w:r>
          </w:p>
        </w:tc>
      </w:tr>
      <w:tr w:rsidR="00592D9B"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592D9B" w:rsidRPr="00131975" w:rsidRDefault="00592D9B"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92D9B" w:rsidRPr="00131975" w:rsidRDefault="00A26023" w:rsidP="00131975">
            <w:pPr>
              <w:pStyle w:val="western"/>
              <w:spacing w:before="0" w:beforeAutospacing="0" w:after="0" w:afterAutospacing="0"/>
              <w:jc w:val="both"/>
              <w:rPr>
                <w:sz w:val="22"/>
                <w:szCs w:val="22"/>
              </w:rPr>
            </w:pPr>
            <w:r w:rsidRPr="00131975">
              <w:rPr>
                <w:rFonts w:eastAsia="Calibri"/>
                <w:sz w:val="22"/>
                <w:szCs w:val="22"/>
              </w:rPr>
              <w:t xml:space="preserve">площадь земельных участков, </w:t>
            </w:r>
            <w:r w:rsidR="00592D9B" w:rsidRPr="00131975">
              <w:rPr>
                <w:sz w:val="22"/>
                <w:szCs w:val="22"/>
              </w:rPr>
              <w:t xml:space="preserve">поставленных на кадастровый учет до принятия решения об утверждения настоящих </w:t>
            </w:r>
            <w:r w:rsidR="001D6E9B" w:rsidRPr="00131975">
              <w:rPr>
                <w:sz w:val="22"/>
                <w:szCs w:val="22"/>
              </w:rPr>
              <w:t>П</w:t>
            </w:r>
            <w:r w:rsidR="00592D9B" w:rsidRPr="00131975">
              <w:rPr>
                <w:sz w:val="22"/>
                <w:szCs w:val="22"/>
              </w:rPr>
              <w:t>равил</w:t>
            </w:r>
            <w:r w:rsidR="00B25036" w:rsidRPr="00131975">
              <w:rPr>
                <w:rFonts w:eastAsia="Calibri"/>
                <w:sz w:val="22"/>
                <w:szCs w:val="22"/>
              </w:rPr>
              <w:t>, кв. м</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tcPr>
          <w:p w:rsidR="00592D9B" w:rsidRPr="00131975" w:rsidRDefault="001D6E9B"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592D9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w:t>
            </w:r>
            <w:r w:rsidR="0084309B" w:rsidRPr="00131975">
              <w:rPr>
                <w:rFonts w:ascii="Times New Roman" w:eastAsia="Calibri" w:hAnsi="Times New Roman" w:cs="Times New Roman"/>
              </w:rPr>
              <w:t>(все этажи здания, включая подземный, подвальный, цокольный, надземный, технический, мансардный и т.д.)</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AC428A" w:rsidRPr="00131975">
              <w:rPr>
                <w:rFonts w:ascii="Times New Roman" w:eastAsia="Calibri" w:hAnsi="Times New Roman" w:cs="Times New Roman"/>
              </w:rPr>
              <w:t>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D3453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для </w:t>
            </w:r>
            <w:r w:rsidR="00065652" w:rsidRPr="00131975">
              <w:rPr>
                <w:rFonts w:ascii="Times New Roman" w:eastAsia="Calibri" w:hAnsi="Times New Roman" w:cs="Times New Roman"/>
              </w:rPr>
              <w:t>основного вида разрешенного использования</w:t>
            </w:r>
            <w:r w:rsidR="0084309B" w:rsidRPr="00131975">
              <w:rPr>
                <w:rFonts w:ascii="Times New Roman" w:eastAsia="Calibri" w:hAnsi="Times New Roman" w:cs="Times New Roman"/>
              </w:rPr>
              <w:t>,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4769A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r w:rsidR="00AC428A"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w:t>
            </w:r>
            <w:r w:rsidR="00AC428A" w:rsidRPr="00131975">
              <w:rPr>
                <w:rFonts w:ascii="Times New Roman" w:eastAsia="Calibri" w:hAnsi="Times New Roman" w:cs="Times New Roman"/>
              </w:rPr>
              <w:t>идов разрешенного использования,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4769A0"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F6DD5" w:rsidRPr="00131975">
              <w:rPr>
                <w:rFonts w:ascii="Times New Roman" w:eastAsia="Calibri" w:hAnsi="Times New Roman" w:cs="Times New Roman"/>
              </w:rPr>
              <w:t>:</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592D9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1661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w:t>
            </w:r>
            <w:r w:rsidR="00F6094E" w:rsidRPr="00131975">
              <w:rPr>
                <w:rFonts w:ascii="Times New Roman" w:eastAsia="Calibri" w:hAnsi="Times New Roman" w:cs="Times New Roman"/>
              </w:rPr>
              <w:t>0</w:t>
            </w:r>
            <w:r w:rsidR="006207BA" w:rsidRPr="00131975">
              <w:rPr>
                <w:rFonts w:ascii="Times New Roman" w:eastAsia="Calibri" w:hAnsi="Times New Roman" w:cs="Times New Roman"/>
              </w:rPr>
              <w:t xml:space="preserve"> %</w:t>
            </w:r>
          </w:p>
        </w:tc>
      </w:tr>
      <w:tr w:rsidR="003A135E" w:rsidRPr="00131975" w:rsidTr="00C161D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F6094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w:t>
            </w:r>
            <w:r w:rsidR="00482720" w:rsidRPr="00131975">
              <w:rPr>
                <w:rFonts w:ascii="Times New Roman" w:eastAsia="Calibri" w:hAnsi="Times New Roman" w:cs="Times New Roman"/>
              </w:rPr>
              <w:t>е</w:t>
            </w:r>
            <w:r w:rsidRPr="00131975">
              <w:rPr>
                <w:rFonts w:ascii="Times New Roman" w:eastAsia="Calibri" w:hAnsi="Times New Roman" w:cs="Times New Roman"/>
              </w:rPr>
              <w:t>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592D9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F6094E" w:rsidRPr="00131975" w:rsidRDefault="001661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r w:rsidR="00F6094E" w:rsidRPr="00131975">
              <w:rPr>
                <w:rFonts w:ascii="Times New Roman" w:eastAsia="Calibri" w:hAnsi="Times New Roman" w:cs="Times New Roman"/>
              </w:rPr>
              <w:t>0</w:t>
            </w:r>
            <w:r w:rsidR="006207BA" w:rsidRPr="00131975">
              <w:rPr>
                <w:rFonts w:ascii="Times New Roman" w:eastAsia="Calibri" w:hAnsi="Times New Roman" w:cs="Times New Roman"/>
              </w:rPr>
              <w:t xml:space="preserve"> %</w:t>
            </w:r>
          </w:p>
        </w:tc>
      </w:tr>
    </w:tbl>
    <w:p w:rsidR="00065652" w:rsidRPr="00131975" w:rsidRDefault="00065652"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0" w:name="_Toc9239882"/>
      <w:r w:rsidRPr="00131975">
        <w:rPr>
          <w:rFonts w:ascii="Times New Roman" w:hAnsi="Times New Roman"/>
          <w:sz w:val="22"/>
          <w:szCs w:val="22"/>
        </w:rPr>
        <w:t>5</w:t>
      </w:r>
      <w:r w:rsidR="00065652" w:rsidRPr="00131975">
        <w:rPr>
          <w:rFonts w:ascii="Times New Roman" w:hAnsi="Times New Roman"/>
          <w:sz w:val="22"/>
          <w:szCs w:val="22"/>
        </w:rPr>
        <w:t xml:space="preserve">. Градостроительный регламент </w:t>
      </w:r>
      <w:r w:rsidR="00075D4F" w:rsidRPr="00131975">
        <w:rPr>
          <w:rFonts w:ascii="Times New Roman" w:hAnsi="Times New Roman"/>
          <w:sz w:val="22"/>
          <w:szCs w:val="22"/>
        </w:rPr>
        <w:t>зоны коммунального обслуживания</w:t>
      </w:r>
      <w:bookmarkEnd w:id="140"/>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075D4F" w:rsidRPr="00131975">
        <w:rPr>
          <w:rFonts w:ascii="Times New Roman" w:hAnsi="Times New Roman" w:cs="Times New Roman"/>
          <w:b/>
          <w:bCs/>
        </w:rPr>
        <w:t>2</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30513E" w:rsidRPr="00131975">
        <w:rPr>
          <w:rFonts w:ascii="Times New Roman" w:hAnsi="Times New Roman" w:cs="Times New Roman"/>
        </w:rPr>
        <w:t>11</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717"/>
        <w:gridCol w:w="2836"/>
        <w:gridCol w:w="3346"/>
      </w:tblGrid>
      <w:tr w:rsidR="00065652" w:rsidRPr="00131975" w:rsidTr="00C161D1">
        <w:trPr>
          <w:trHeight w:val="304"/>
          <w:tblHeader/>
          <w:jc w:val="center"/>
        </w:trPr>
        <w:tc>
          <w:tcPr>
            <w:tcW w:w="2164"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01"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C161D1">
        <w:trPr>
          <w:trHeight w:val="532"/>
          <w:jc w:val="center"/>
        </w:trPr>
        <w:tc>
          <w:tcPr>
            <w:tcW w:w="2164" w:type="pct"/>
          </w:tcPr>
          <w:p w:rsidR="00C161D1" w:rsidRPr="00131975" w:rsidRDefault="00BA399E"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w:t>
            </w:r>
          </w:p>
          <w:p w:rsidR="00BA399E" w:rsidRPr="00131975" w:rsidRDefault="00BA399E" w:rsidP="00131975">
            <w:pPr>
              <w:spacing w:after="0" w:line="240" w:lineRule="auto"/>
              <w:rPr>
                <w:rFonts w:ascii="Times New Roman" w:hAnsi="Times New Roman" w:cs="Times New Roman"/>
              </w:rPr>
            </w:pPr>
            <w:r w:rsidRPr="00131975">
              <w:rPr>
                <w:rFonts w:ascii="Times New Roman" w:hAnsi="Times New Roman" w:cs="Times New Roman"/>
              </w:rPr>
              <w:t>– код 3.1.1</w:t>
            </w:r>
          </w:p>
          <w:p w:rsidR="00BA399E" w:rsidRPr="00131975" w:rsidRDefault="00BA399E" w:rsidP="00131975">
            <w:pPr>
              <w:spacing w:after="0" w:line="240" w:lineRule="auto"/>
              <w:rPr>
                <w:rFonts w:ascii="Times New Roman" w:hAnsi="Times New Roman" w:cs="Times New Roman"/>
              </w:rPr>
            </w:pPr>
          </w:p>
          <w:p w:rsidR="0090468B" w:rsidRPr="00131975" w:rsidRDefault="0090468B"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90468B" w:rsidRPr="00131975" w:rsidRDefault="0090468B"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173CC7" w:rsidRPr="00131975" w:rsidRDefault="00173CC7" w:rsidP="00131975">
            <w:pPr>
              <w:spacing w:after="0" w:line="240" w:lineRule="auto"/>
              <w:rPr>
                <w:rFonts w:ascii="Times New Roman" w:hAnsi="Times New Roman" w:cs="Times New Roman"/>
              </w:rPr>
            </w:pPr>
          </w:p>
          <w:p w:rsidR="00173CC7" w:rsidRPr="00131975" w:rsidRDefault="00173CC7"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173CC7" w:rsidRPr="00131975" w:rsidRDefault="00173CC7"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01" w:type="pct"/>
          </w:tcPr>
          <w:p w:rsidR="00065652" w:rsidRPr="00131975" w:rsidRDefault="00A16F99"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tc>
        <w:tc>
          <w:tcPr>
            <w:tcW w:w="1536" w:type="pct"/>
          </w:tcPr>
          <w:p w:rsidR="00065652" w:rsidRPr="00131975" w:rsidRDefault="007E081F"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w:t>
            </w:r>
            <w:r w:rsidR="00FF6D8C" w:rsidRPr="00131975">
              <w:rPr>
                <w:rFonts w:ascii="Times New Roman" w:eastAsia="Calibri" w:hAnsi="Times New Roman" w:cs="Times New Roman"/>
              </w:rPr>
              <w:t>о</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30513E" w:rsidRPr="00131975">
        <w:rPr>
          <w:rFonts w:ascii="Times New Roman" w:hAnsi="Times New Roman" w:cs="Times New Roman"/>
        </w:rPr>
        <w:t>12</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lastRenderedPageBreak/>
        <w:t xml:space="preserve">Таблица </w:t>
      </w:r>
      <w:r w:rsidR="0030513E" w:rsidRPr="00131975">
        <w:rPr>
          <w:rFonts w:ascii="Times New Roman" w:hAnsi="Times New Roman" w:cs="Times New Roman"/>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520"/>
        <w:gridCol w:w="1984"/>
        <w:gridCol w:w="1719"/>
      </w:tblGrid>
      <w:tr w:rsidR="00065652" w:rsidRPr="00131975" w:rsidTr="00330D25">
        <w:trPr>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B6589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B6589C"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FF5320"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r>
      <w:tr w:rsidR="00A16F99"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A16F99" w:rsidRPr="00131975" w:rsidRDefault="00B6589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16F99" w:rsidRPr="00131975" w:rsidRDefault="00A16F99"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B6589C"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6F99" w:rsidRPr="00131975" w:rsidRDefault="00A16F99"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A16F99" w:rsidRPr="00131975" w:rsidRDefault="006761F7"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1000</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B6589C" w:rsidP="00131975">
            <w:pPr>
              <w:pStyle w:val="western"/>
              <w:spacing w:before="0" w:beforeAutospacing="0" w:after="0" w:afterAutospacing="0"/>
              <w:jc w:val="both"/>
              <w:rPr>
                <w:sz w:val="22"/>
                <w:szCs w:val="22"/>
              </w:rPr>
            </w:pPr>
            <w:r w:rsidRPr="00131975">
              <w:rPr>
                <w:rFonts w:eastAsia="Calibri"/>
                <w:sz w:val="22"/>
                <w:szCs w:val="22"/>
              </w:rPr>
              <w:t xml:space="preserve">площадь земельных участков, </w:t>
            </w:r>
            <w:r w:rsidR="00065652" w:rsidRPr="00131975">
              <w:rPr>
                <w:sz w:val="22"/>
                <w:szCs w:val="22"/>
              </w:rPr>
              <w:t>поставленных на кадастровый учет до принятия решения об утверждения настоящих Правил</w:t>
            </w:r>
            <w:r w:rsidR="00B25036" w:rsidRPr="00131975">
              <w:rPr>
                <w:rFonts w:eastAsia="Calibri"/>
                <w:sz w:val="22"/>
                <w:szCs w:val="22"/>
              </w:rPr>
              <w:t>, кв. м</w:t>
            </w:r>
          </w:p>
        </w:tc>
        <w:tc>
          <w:tcPr>
            <w:tcW w:w="3703"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3125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B25036" w:rsidRPr="00131975">
              <w:rPr>
                <w:rFonts w:ascii="Times New Roman" w:eastAsia="Calibri" w:hAnsi="Times New Roman" w:cs="Times New Roman"/>
              </w:rPr>
              <w:t>технический, мансардный и т.д.)</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75D4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75D4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75D4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6F99"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A16F99" w:rsidRPr="00131975" w:rsidRDefault="00A16F9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A16F99" w:rsidRPr="00131975" w:rsidRDefault="00A16F99"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37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F99" w:rsidRPr="00131975" w:rsidRDefault="00A16F9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A16F9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75</w:t>
            </w:r>
            <w:r w:rsidR="00065652" w:rsidRPr="00131975">
              <w:rPr>
                <w:rFonts w:ascii="Times New Roman" w:eastAsia="Calibri" w:hAnsi="Times New Roman" w:cs="Times New Roman"/>
              </w:rPr>
              <w:t xml:space="preserve"> %</w:t>
            </w:r>
          </w:p>
        </w:tc>
      </w:tr>
    </w:tbl>
    <w:p w:rsidR="00075D4F" w:rsidRPr="00131975" w:rsidRDefault="00075D4F"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1" w:name="_Toc9239883"/>
      <w:r w:rsidRPr="00131975">
        <w:rPr>
          <w:rFonts w:ascii="Times New Roman" w:hAnsi="Times New Roman"/>
          <w:sz w:val="22"/>
          <w:szCs w:val="22"/>
        </w:rPr>
        <w:t>6</w:t>
      </w:r>
      <w:r w:rsidR="00065652" w:rsidRPr="00131975">
        <w:rPr>
          <w:rFonts w:ascii="Times New Roman" w:hAnsi="Times New Roman"/>
          <w:sz w:val="22"/>
          <w:szCs w:val="22"/>
        </w:rPr>
        <w:t xml:space="preserve">. Градостроительный регламент зоны </w:t>
      </w:r>
      <w:r w:rsidR="00173CC7" w:rsidRPr="00131975">
        <w:rPr>
          <w:rFonts w:ascii="Times New Roman" w:hAnsi="Times New Roman"/>
          <w:sz w:val="22"/>
          <w:szCs w:val="22"/>
        </w:rPr>
        <w:t>бытового обслуживания</w:t>
      </w:r>
      <w:bookmarkEnd w:id="141"/>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173CC7" w:rsidRPr="00131975">
        <w:rPr>
          <w:rFonts w:ascii="Times New Roman" w:hAnsi="Times New Roman" w:cs="Times New Roman"/>
          <w:b/>
          <w:bCs/>
        </w:rPr>
        <w:t>3</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30513E" w:rsidRPr="00131975">
        <w:rPr>
          <w:rFonts w:ascii="Times New Roman" w:hAnsi="Times New Roman" w:cs="Times New Roman"/>
        </w:rPr>
        <w:t>13</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30513E" w:rsidRPr="00131975">
        <w:rPr>
          <w:rFonts w:ascii="Times New Roman" w:hAnsi="Times New Roman" w:cs="Times New Roman"/>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717"/>
        <w:gridCol w:w="2836"/>
        <w:gridCol w:w="3346"/>
      </w:tblGrid>
      <w:tr w:rsidR="00131975" w:rsidRPr="00131975" w:rsidTr="00330D25">
        <w:trPr>
          <w:trHeight w:val="304"/>
          <w:tblHeader/>
          <w:jc w:val="center"/>
        </w:trPr>
        <w:tc>
          <w:tcPr>
            <w:tcW w:w="2164"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01"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330D25">
        <w:trPr>
          <w:trHeight w:val="532"/>
          <w:jc w:val="center"/>
        </w:trPr>
        <w:tc>
          <w:tcPr>
            <w:tcW w:w="2164" w:type="pct"/>
          </w:tcPr>
          <w:p w:rsidR="00CC30D2" w:rsidRPr="00131975" w:rsidRDefault="00CC30D2" w:rsidP="00131975">
            <w:pPr>
              <w:spacing w:after="0" w:line="240" w:lineRule="auto"/>
              <w:rPr>
                <w:rFonts w:ascii="Times New Roman" w:hAnsi="Times New Roman" w:cs="Times New Roman"/>
              </w:rPr>
            </w:pPr>
            <w:r w:rsidRPr="00131975">
              <w:rPr>
                <w:rFonts w:ascii="Times New Roman" w:hAnsi="Times New Roman" w:cs="Times New Roman"/>
              </w:rPr>
              <w:t>Оказание услуг связи – код 3.2.3</w:t>
            </w:r>
          </w:p>
          <w:p w:rsidR="00CC30D2" w:rsidRPr="00131975" w:rsidRDefault="00CC30D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Бытовое обслуживание – код 3.3</w:t>
            </w:r>
          </w:p>
          <w:p w:rsidR="0090468B" w:rsidRPr="00131975" w:rsidRDefault="0090468B" w:rsidP="00131975">
            <w:pPr>
              <w:spacing w:after="0" w:line="240" w:lineRule="auto"/>
              <w:rPr>
                <w:rFonts w:ascii="Times New Roman" w:hAnsi="Times New Roman" w:cs="Times New Roman"/>
              </w:rPr>
            </w:pPr>
          </w:p>
          <w:p w:rsidR="0090468B" w:rsidRPr="00131975" w:rsidRDefault="0090468B"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90468B" w:rsidRPr="00131975" w:rsidRDefault="0090468B"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p w:rsidR="00F60891" w:rsidRPr="00131975" w:rsidRDefault="00F60891" w:rsidP="00131975">
            <w:pPr>
              <w:spacing w:after="0" w:line="240" w:lineRule="auto"/>
              <w:rPr>
                <w:rFonts w:ascii="Times New Roman" w:hAnsi="Times New Roman" w:cs="Times New Roman"/>
              </w:rPr>
            </w:pPr>
          </w:p>
          <w:p w:rsidR="00F60891" w:rsidRPr="00131975" w:rsidRDefault="00F60891" w:rsidP="00131975">
            <w:pPr>
              <w:spacing w:after="0" w:line="240" w:lineRule="auto"/>
              <w:rPr>
                <w:rFonts w:ascii="Times New Roman" w:hAnsi="Times New Roman" w:cs="Times New Roman"/>
              </w:rPr>
            </w:pPr>
            <w:r w:rsidRPr="00131975">
              <w:rPr>
                <w:rFonts w:ascii="Times New Roman" w:hAnsi="Times New Roman" w:cs="Times New Roman"/>
              </w:rPr>
              <w:t>Административные здания организаций, обеспечивающих предоставление коммунальных услуг – код 3.1.1</w:t>
            </w:r>
          </w:p>
        </w:tc>
        <w:tc>
          <w:tcPr>
            <w:tcW w:w="1301" w:type="pct"/>
          </w:tcPr>
          <w:p w:rsidR="002129D9" w:rsidRPr="00131975" w:rsidRDefault="002129D9" w:rsidP="00131975">
            <w:pPr>
              <w:spacing w:after="0" w:line="240" w:lineRule="auto"/>
              <w:rPr>
                <w:rFonts w:ascii="Times New Roman" w:hAnsi="Times New Roman" w:cs="Times New Roman"/>
              </w:rPr>
            </w:pPr>
            <w:r w:rsidRPr="00131975">
              <w:rPr>
                <w:rFonts w:ascii="Times New Roman" w:hAnsi="Times New Roman" w:cs="Times New Roman"/>
              </w:rPr>
              <w:t>Магазины – код 4.4</w:t>
            </w:r>
          </w:p>
          <w:p w:rsidR="002129D9" w:rsidRPr="00131975" w:rsidRDefault="002129D9" w:rsidP="00131975">
            <w:pPr>
              <w:spacing w:after="0" w:line="240" w:lineRule="auto"/>
              <w:rPr>
                <w:rFonts w:ascii="Times New Roman" w:hAnsi="Times New Roman" w:cs="Times New Roman"/>
              </w:rPr>
            </w:pPr>
          </w:p>
          <w:p w:rsidR="002F013D"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065652" w:rsidRPr="00131975" w:rsidRDefault="00065652" w:rsidP="00131975">
            <w:pPr>
              <w:spacing w:after="0" w:line="240" w:lineRule="auto"/>
              <w:rPr>
                <w:rFonts w:ascii="Times New Roman" w:hAnsi="Times New Roman" w:cs="Times New Roman"/>
              </w:rPr>
            </w:pPr>
          </w:p>
        </w:tc>
        <w:tc>
          <w:tcPr>
            <w:tcW w:w="1536" w:type="pct"/>
          </w:tcPr>
          <w:p w:rsidR="00B05CF8" w:rsidRPr="00131975" w:rsidRDefault="00B05CF8"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w:t>
            </w:r>
          </w:p>
          <w:p w:rsidR="00065652" w:rsidRPr="00131975" w:rsidRDefault="00B05CF8" w:rsidP="00131975">
            <w:pPr>
              <w:spacing w:after="0" w:line="240" w:lineRule="auto"/>
              <w:rPr>
                <w:rFonts w:ascii="Times New Roman" w:hAnsi="Times New Roman" w:cs="Times New Roman"/>
              </w:rPr>
            </w:pPr>
            <w:r w:rsidRPr="00131975">
              <w:rPr>
                <w:rFonts w:ascii="Times New Roman" w:hAnsi="Times New Roman" w:cs="Times New Roman"/>
              </w:rPr>
              <w:t>– код 3.1.1</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14</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520"/>
        <w:gridCol w:w="1984"/>
        <w:gridCol w:w="1719"/>
      </w:tblGrid>
      <w:tr w:rsidR="00131975" w:rsidRPr="00131975" w:rsidTr="00330D25">
        <w:trPr>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B2503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B25036"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9C31A0"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2000</w:t>
            </w:r>
          </w:p>
        </w:tc>
      </w:tr>
      <w:tr w:rsidR="002F013D"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B2503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2F013D"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B25036"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2F013D"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A26153"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400</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B25036" w:rsidP="00131975">
            <w:pPr>
              <w:pStyle w:val="western"/>
              <w:spacing w:before="0" w:beforeAutospacing="0" w:after="0" w:afterAutospacing="0"/>
              <w:jc w:val="both"/>
              <w:rPr>
                <w:sz w:val="22"/>
                <w:szCs w:val="22"/>
              </w:rPr>
            </w:pPr>
            <w:r w:rsidRPr="00131975">
              <w:rPr>
                <w:sz w:val="22"/>
                <w:szCs w:val="22"/>
              </w:rPr>
              <w:t>площадь</w:t>
            </w:r>
            <w:r w:rsidR="00065652" w:rsidRPr="00131975">
              <w:rPr>
                <w:sz w:val="22"/>
                <w:szCs w:val="22"/>
              </w:rPr>
              <w:t xml:space="preserve"> земельных участков</w:t>
            </w:r>
            <w:r w:rsidRPr="00131975">
              <w:rPr>
                <w:sz w:val="22"/>
                <w:szCs w:val="22"/>
              </w:rPr>
              <w:t>,</w:t>
            </w:r>
            <w:r w:rsidR="00065652" w:rsidRPr="00131975">
              <w:rPr>
                <w:sz w:val="22"/>
                <w:szCs w:val="22"/>
              </w:rPr>
              <w:t xml:space="preserve">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703"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3125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B25036" w:rsidRPr="00131975">
              <w:rPr>
                <w:rFonts w:ascii="Times New Roman" w:eastAsia="Calibri" w:hAnsi="Times New Roman" w:cs="Times New Roman"/>
              </w:rPr>
              <w:t>технический, мансардный и т.д.)</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173CC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173CC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173CC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173CC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2F0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w:t>
            </w:r>
            <w:r w:rsidR="00065652" w:rsidRPr="00131975">
              <w:rPr>
                <w:rFonts w:ascii="Times New Roman" w:eastAsia="Calibri" w:hAnsi="Times New Roman" w:cs="Times New Roman"/>
              </w:rPr>
              <w:t>0 %</w:t>
            </w:r>
          </w:p>
        </w:tc>
      </w:tr>
      <w:tr w:rsidR="00065652" w:rsidRPr="00131975" w:rsidTr="00330D25">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173CC7" w:rsidRPr="00131975" w:rsidRDefault="00173CC7"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2" w:name="_Toc9239884"/>
      <w:r w:rsidRPr="00131975">
        <w:rPr>
          <w:rFonts w:ascii="Times New Roman" w:hAnsi="Times New Roman"/>
          <w:sz w:val="22"/>
          <w:szCs w:val="22"/>
        </w:rPr>
        <w:t>7</w:t>
      </w:r>
      <w:r w:rsidR="00065652" w:rsidRPr="00131975">
        <w:rPr>
          <w:rFonts w:ascii="Times New Roman" w:hAnsi="Times New Roman"/>
          <w:sz w:val="22"/>
          <w:szCs w:val="22"/>
        </w:rPr>
        <w:t xml:space="preserve">. Градостроительный регламент зоны </w:t>
      </w:r>
      <w:r w:rsidR="00173CC7" w:rsidRPr="00131975">
        <w:rPr>
          <w:rFonts w:ascii="Times New Roman" w:hAnsi="Times New Roman"/>
          <w:sz w:val="22"/>
          <w:szCs w:val="22"/>
        </w:rPr>
        <w:t>образования и просвещения</w:t>
      </w:r>
      <w:bookmarkEnd w:id="142"/>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173CC7" w:rsidRPr="00131975">
        <w:rPr>
          <w:rFonts w:ascii="Times New Roman" w:hAnsi="Times New Roman" w:cs="Times New Roman"/>
          <w:b/>
          <w:bCs/>
        </w:rPr>
        <w:t>4</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15</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717"/>
        <w:gridCol w:w="2836"/>
        <w:gridCol w:w="3346"/>
      </w:tblGrid>
      <w:tr w:rsidR="00131975" w:rsidRPr="00131975" w:rsidTr="00CB4D64">
        <w:trPr>
          <w:trHeight w:val="304"/>
          <w:tblHeader/>
          <w:jc w:val="center"/>
        </w:trPr>
        <w:tc>
          <w:tcPr>
            <w:tcW w:w="2164"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01"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CB4D64">
        <w:trPr>
          <w:trHeight w:val="532"/>
          <w:jc w:val="center"/>
        </w:trPr>
        <w:tc>
          <w:tcPr>
            <w:tcW w:w="2164" w:type="pct"/>
          </w:tcPr>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Образование и просвещение – код 3.5</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Дошкольное, начальное и среднее общее образование – код 3.5.1</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Среднее и высшее профессиональное образование – код 3.5.2</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9.1</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01" w:type="pct"/>
          </w:tcPr>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lastRenderedPageBreak/>
              <w:t>С</w:t>
            </w:r>
            <w:r w:rsidR="004D741F" w:rsidRPr="00131975">
              <w:rPr>
                <w:rFonts w:ascii="Times New Roman" w:hAnsi="Times New Roman" w:cs="Times New Roman"/>
              </w:rPr>
              <w:t>вязь</w:t>
            </w:r>
            <w:r w:rsidRPr="00131975">
              <w:rPr>
                <w:rFonts w:ascii="Times New Roman" w:hAnsi="Times New Roman" w:cs="Times New Roman"/>
              </w:rPr>
              <w:t xml:space="preserve"> – код 6</w:t>
            </w:r>
            <w:r w:rsidR="004D741F" w:rsidRPr="00131975">
              <w:rPr>
                <w:rFonts w:ascii="Times New Roman" w:hAnsi="Times New Roman" w:cs="Times New Roman"/>
              </w:rPr>
              <w:t>.8</w:t>
            </w:r>
          </w:p>
        </w:tc>
        <w:tc>
          <w:tcPr>
            <w:tcW w:w="1536" w:type="pct"/>
          </w:tcPr>
          <w:p w:rsidR="00065652" w:rsidRPr="00131975" w:rsidRDefault="00D94581"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16</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06"/>
        <w:gridCol w:w="1638"/>
        <w:gridCol w:w="1719"/>
      </w:tblGrid>
      <w:tr w:rsidR="00131975" w:rsidRPr="00131975" w:rsidTr="00CB4D64">
        <w:trPr>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90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F599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906"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6F599D"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761F7"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25000</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F599D"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1.2</w:t>
            </w:r>
          </w:p>
        </w:tc>
        <w:tc>
          <w:tcPr>
            <w:tcW w:w="6906"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6F599D"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в соответствии с документацией по планировке территории</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906"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pacing w:before="0" w:beforeAutospacing="0" w:after="0" w:afterAutospacing="0"/>
              <w:jc w:val="both"/>
              <w:rPr>
                <w:sz w:val="22"/>
                <w:szCs w:val="22"/>
              </w:rPr>
            </w:pPr>
            <w:r w:rsidRPr="00131975">
              <w:rPr>
                <w:sz w:val="22"/>
                <w:szCs w:val="22"/>
              </w:rPr>
              <w:t>для земельных участков поставленных на кадастровый учет до принятия решения об утверждения настоящих Правил</w:t>
            </w:r>
            <w:r w:rsidR="006F599D" w:rsidRPr="00131975">
              <w:rPr>
                <w:rFonts w:eastAsia="Calibri"/>
                <w:sz w:val="22"/>
                <w:szCs w:val="22"/>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90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F75A4"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3F75A4" w:rsidRPr="00131975" w:rsidRDefault="003F75A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2.1</w:t>
            </w:r>
          </w:p>
        </w:tc>
        <w:tc>
          <w:tcPr>
            <w:tcW w:w="6906" w:type="dxa"/>
            <w:tcBorders>
              <w:top w:val="single" w:sz="4" w:space="0" w:color="auto"/>
              <w:left w:val="single" w:sz="4" w:space="0" w:color="auto"/>
              <w:bottom w:val="single" w:sz="4" w:space="0" w:color="auto"/>
              <w:right w:val="single" w:sz="4" w:space="0" w:color="auto"/>
            </w:tcBorders>
            <w:shd w:val="clear" w:color="auto" w:fill="auto"/>
          </w:tcPr>
          <w:p w:rsidR="003F75A4" w:rsidRPr="00131975" w:rsidRDefault="003F75A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w:t>
            </w:r>
            <w:r w:rsidRPr="00131975">
              <w:rPr>
                <w:rStyle w:val="210pt"/>
                <w:color w:val="auto"/>
              </w:rPr>
              <w:t xml:space="preserve">от красных линий магистральных улиц до зданий (границ участков) до </w:t>
            </w:r>
            <w:r w:rsidR="00EB256F" w:rsidRPr="00131975">
              <w:rPr>
                <w:rStyle w:val="210pt"/>
                <w:color w:val="auto"/>
              </w:rPr>
              <w:t xml:space="preserve">объектов капитального строительства вида разрешенного использования </w:t>
            </w:r>
            <w:r w:rsidR="00EB256F" w:rsidRPr="00131975">
              <w:rPr>
                <w:rFonts w:ascii="Times New Roman" w:hAnsi="Times New Roman" w:cs="Times New Roman"/>
              </w:rPr>
              <w:t>«</w:t>
            </w:r>
            <w:r w:rsidRPr="00131975">
              <w:rPr>
                <w:rFonts w:ascii="Times New Roman" w:hAnsi="Times New Roman" w:cs="Times New Roman"/>
              </w:rPr>
              <w:t>Дошкольное, начальное и среднее общее образование</w:t>
            </w:r>
            <w:r w:rsidR="00EB256F" w:rsidRPr="00131975">
              <w:rPr>
                <w:rFonts w:ascii="Times New Roman" w:hAnsi="Times New Roman" w:cs="Times New Roman"/>
              </w:rPr>
              <w:t>»</w:t>
            </w:r>
            <w:r w:rsidRPr="00131975">
              <w:rPr>
                <w:rFonts w:ascii="Times New Roman" w:hAnsi="Times New Roman" w:cs="Times New Roman"/>
              </w:rPr>
              <w:t xml:space="preserve"> – код 3.5.1</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3F75A4" w:rsidRPr="00131975" w:rsidRDefault="003F75A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25</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F75A4" w:rsidRPr="00131975" w:rsidRDefault="003F75A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6F599D" w:rsidRPr="00131975">
              <w:rPr>
                <w:rFonts w:ascii="Times New Roman" w:eastAsia="Calibri" w:hAnsi="Times New Roman" w:cs="Times New Roman"/>
              </w:rPr>
              <w:t>технический, мансардный и т.д.)</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90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4</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90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90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w:t>
            </w:r>
            <w:r w:rsidR="00065652" w:rsidRPr="00131975">
              <w:rPr>
                <w:rFonts w:ascii="Times New Roman" w:eastAsia="Calibri" w:hAnsi="Times New Roman" w:cs="Times New Roman"/>
              </w:rPr>
              <w:t>0 %</w:t>
            </w:r>
          </w:p>
        </w:tc>
      </w:tr>
      <w:tr w:rsidR="00065652" w:rsidRPr="00131975" w:rsidTr="00CB4D6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906"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6053F9" w:rsidRPr="00131975" w:rsidRDefault="006053F9"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3" w:name="_Toc9239885"/>
      <w:r w:rsidRPr="00131975">
        <w:rPr>
          <w:rFonts w:ascii="Times New Roman" w:hAnsi="Times New Roman"/>
          <w:sz w:val="22"/>
          <w:szCs w:val="22"/>
        </w:rPr>
        <w:t>8</w:t>
      </w:r>
      <w:r w:rsidR="00065652" w:rsidRPr="00131975">
        <w:rPr>
          <w:rFonts w:ascii="Times New Roman" w:hAnsi="Times New Roman"/>
          <w:sz w:val="22"/>
          <w:szCs w:val="22"/>
        </w:rPr>
        <w:t>. Градостроительный регламент зон</w:t>
      </w:r>
      <w:r w:rsidR="006053F9" w:rsidRPr="00131975">
        <w:rPr>
          <w:rFonts w:ascii="Times New Roman" w:hAnsi="Times New Roman"/>
          <w:sz w:val="22"/>
          <w:szCs w:val="22"/>
        </w:rPr>
        <w:t>ы</w:t>
      </w:r>
      <w:r w:rsidR="00065652" w:rsidRPr="00131975">
        <w:rPr>
          <w:rFonts w:ascii="Times New Roman" w:hAnsi="Times New Roman"/>
          <w:sz w:val="22"/>
          <w:szCs w:val="22"/>
        </w:rPr>
        <w:t xml:space="preserve"> </w:t>
      </w:r>
      <w:r w:rsidR="006053F9" w:rsidRPr="00131975">
        <w:rPr>
          <w:rFonts w:ascii="Times New Roman" w:hAnsi="Times New Roman"/>
          <w:sz w:val="22"/>
          <w:szCs w:val="22"/>
        </w:rPr>
        <w:t>культурного развития</w:t>
      </w:r>
      <w:bookmarkEnd w:id="143"/>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6053F9" w:rsidRPr="00131975">
        <w:rPr>
          <w:rFonts w:ascii="Times New Roman" w:hAnsi="Times New Roman" w:cs="Times New Roman"/>
          <w:b/>
          <w:bCs/>
        </w:rPr>
        <w:t>5</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17</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859"/>
        <w:gridCol w:w="2692"/>
        <w:gridCol w:w="3348"/>
      </w:tblGrid>
      <w:tr w:rsidR="00131975" w:rsidRPr="00131975" w:rsidTr="00CB4D64">
        <w:trPr>
          <w:trHeight w:val="304"/>
          <w:tblHeader/>
          <w:jc w:val="center"/>
        </w:trPr>
        <w:tc>
          <w:tcPr>
            <w:tcW w:w="2229"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35"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CB4D64">
        <w:trPr>
          <w:trHeight w:val="532"/>
          <w:jc w:val="center"/>
        </w:trPr>
        <w:tc>
          <w:tcPr>
            <w:tcW w:w="2229" w:type="pct"/>
          </w:tcPr>
          <w:p w:rsidR="004F16C4" w:rsidRPr="00131975" w:rsidRDefault="004F16C4" w:rsidP="00131975">
            <w:pPr>
              <w:spacing w:after="0" w:line="240" w:lineRule="auto"/>
              <w:rPr>
                <w:rFonts w:ascii="Times New Roman" w:hAnsi="Times New Roman" w:cs="Times New Roman"/>
              </w:rPr>
            </w:pPr>
            <w:r w:rsidRPr="00131975">
              <w:rPr>
                <w:rFonts w:ascii="Times New Roman" w:hAnsi="Times New Roman" w:cs="Times New Roman"/>
              </w:rPr>
              <w:t>Объекты культурно-досуговой деятельности – код 3.6.1</w:t>
            </w:r>
          </w:p>
          <w:p w:rsidR="004F16C4" w:rsidRPr="00131975" w:rsidRDefault="004F16C4" w:rsidP="00131975">
            <w:pPr>
              <w:spacing w:after="0" w:line="240" w:lineRule="auto"/>
              <w:rPr>
                <w:rFonts w:ascii="Times New Roman" w:hAnsi="Times New Roman" w:cs="Times New Roman"/>
              </w:rPr>
            </w:pPr>
          </w:p>
          <w:p w:rsidR="004F16C4" w:rsidRPr="00131975" w:rsidRDefault="004F16C4"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35" w:type="pct"/>
          </w:tcPr>
          <w:p w:rsidR="002F013D"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lastRenderedPageBreak/>
              <w:t>Связь – код 6.8</w:t>
            </w:r>
          </w:p>
          <w:p w:rsidR="00065652" w:rsidRPr="00131975" w:rsidRDefault="00065652" w:rsidP="00131975">
            <w:pPr>
              <w:spacing w:after="0" w:line="240" w:lineRule="auto"/>
              <w:rPr>
                <w:rFonts w:ascii="Times New Roman" w:hAnsi="Times New Roman" w:cs="Times New Roman"/>
              </w:rPr>
            </w:pPr>
          </w:p>
        </w:tc>
        <w:tc>
          <w:tcPr>
            <w:tcW w:w="1536" w:type="pct"/>
          </w:tcPr>
          <w:p w:rsidR="00065652" w:rsidRPr="00131975" w:rsidRDefault="00D94581"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18</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662"/>
        <w:gridCol w:w="1842"/>
        <w:gridCol w:w="1719"/>
      </w:tblGrid>
      <w:tr w:rsidR="00131975" w:rsidRPr="00131975" w:rsidTr="00CB4D64">
        <w:trPr>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F599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6F599D"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A6602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5000</w:t>
            </w:r>
          </w:p>
        </w:tc>
      </w:tr>
      <w:tr w:rsidR="002F013D"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6F599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2F013D"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6F599D"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2F013D"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2F013D" w:rsidRPr="00131975" w:rsidRDefault="006761F7"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100</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F599D" w:rsidP="00131975">
            <w:pPr>
              <w:pStyle w:val="western"/>
              <w:spacing w:before="0" w:beforeAutospacing="0" w:after="0" w:afterAutospacing="0"/>
              <w:jc w:val="both"/>
              <w:rPr>
                <w:sz w:val="22"/>
                <w:szCs w:val="22"/>
              </w:rPr>
            </w:pPr>
            <w:r w:rsidRPr="00131975">
              <w:rPr>
                <w:sz w:val="22"/>
                <w:szCs w:val="22"/>
              </w:rPr>
              <w:t xml:space="preserve">площадь </w:t>
            </w:r>
            <w:r w:rsidR="00065652"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561"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6F63DC" w:rsidRPr="00131975">
              <w:rPr>
                <w:rFonts w:ascii="Times New Roman" w:eastAsia="Calibri" w:hAnsi="Times New Roman" w:cs="Times New Roman"/>
              </w:rPr>
              <w:t>технический, мансардный и т.д.)</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6053F9"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30455B"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w:t>
            </w:r>
            <w:r w:rsidR="00065652" w:rsidRPr="00131975">
              <w:rPr>
                <w:rFonts w:ascii="Times New Roman" w:eastAsia="Calibri" w:hAnsi="Times New Roman" w:cs="Times New Roman"/>
              </w:rPr>
              <w:t>0 %</w:t>
            </w:r>
          </w:p>
        </w:tc>
      </w:tr>
      <w:tr w:rsidR="00065652"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6053F9" w:rsidRPr="00131975" w:rsidRDefault="006053F9"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4" w:name="_Toc9239886"/>
      <w:r w:rsidRPr="00131975">
        <w:rPr>
          <w:rFonts w:ascii="Times New Roman" w:hAnsi="Times New Roman"/>
          <w:sz w:val="22"/>
          <w:szCs w:val="22"/>
        </w:rPr>
        <w:t>9</w:t>
      </w:r>
      <w:r w:rsidR="00065652" w:rsidRPr="00131975">
        <w:rPr>
          <w:rFonts w:ascii="Times New Roman" w:hAnsi="Times New Roman"/>
          <w:sz w:val="22"/>
          <w:szCs w:val="22"/>
        </w:rPr>
        <w:t xml:space="preserve">. Градостроительный регламент зоны </w:t>
      </w:r>
      <w:r w:rsidR="006C46DD" w:rsidRPr="00131975">
        <w:rPr>
          <w:rFonts w:ascii="Times New Roman" w:hAnsi="Times New Roman"/>
          <w:sz w:val="22"/>
          <w:szCs w:val="22"/>
        </w:rPr>
        <w:t>здравоохранения</w:t>
      </w:r>
      <w:bookmarkEnd w:id="144"/>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6C46DD" w:rsidRPr="00131975">
        <w:rPr>
          <w:rFonts w:ascii="Times New Roman" w:hAnsi="Times New Roman" w:cs="Times New Roman"/>
          <w:b/>
          <w:bCs/>
        </w:rPr>
        <w:t>6</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19</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76"/>
        <w:gridCol w:w="2975"/>
        <w:gridCol w:w="3348"/>
      </w:tblGrid>
      <w:tr w:rsidR="00131975" w:rsidRPr="00131975" w:rsidTr="00CB4D64">
        <w:trPr>
          <w:trHeight w:val="304"/>
          <w:tblHeader/>
          <w:jc w:val="center"/>
        </w:trPr>
        <w:tc>
          <w:tcPr>
            <w:tcW w:w="2099"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65"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CB4D64">
        <w:trPr>
          <w:trHeight w:val="532"/>
          <w:jc w:val="center"/>
        </w:trPr>
        <w:tc>
          <w:tcPr>
            <w:tcW w:w="2099" w:type="pct"/>
          </w:tcPr>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lastRenderedPageBreak/>
              <w:t>Здравоохранение – код 3.4</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Амбулаторно-поликлиническое обслуживание – код 3.4.1</w:t>
            </w:r>
          </w:p>
          <w:p w:rsidR="00065652" w:rsidRPr="00131975" w:rsidRDefault="00065652" w:rsidP="00131975">
            <w:pPr>
              <w:spacing w:after="0" w:line="240" w:lineRule="auto"/>
              <w:rPr>
                <w:rFonts w:ascii="Times New Roman" w:hAnsi="Times New Roman" w:cs="Times New Roman"/>
              </w:rPr>
            </w:pPr>
          </w:p>
          <w:p w:rsidR="00CB4D64"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Стационарное медицинское обслуживание</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код 3.4.2</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5759BB"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65" w:type="pct"/>
          </w:tcPr>
          <w:p w:rsidR="006C46DD" w:rsidRPr="00131975" w:rsidRDefault="006C46DD" w:rsidP="00131975">
            <w:pPr>
              <w:spacing w:after="0" w:line="240" w:lineRule="auto"/>
              <w:rPr>
                <w:rFonts w:ascii="Times New Roman" w:hAnsi="Times New Roman" w:cs="Times New Roman"/>
              </w:rPr>
            </w:pPr>
            <w:r w:rsidRPr="00131975">
              <w:rPr>
                <w:rFonts w:ascii="Times New Roman" w:hAnsi="Times New Roman" w:cs="Times New Roman"/>
              </w:rPr>
              <w:t>Амбулаторное ветеринарное обслуживание – код 3.10.1</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065652" w:rsidRPr="00131975" w:rsidRDefault="00065652" w:rsidP="00131975">
            <w:pPr>
              <w:spacing w:after="0" w:line="240" w:lineRule="auto"/>
              <w:rPr>
                <w:rFonts w:ascii="Times New Roman" w:hAnsi="Times New Roman" w:cs="Times New Roman"/>
              </w:rPr>
            </w:pPr>
          </w:p>
        </w:tc>
        <w:tc>
          <w:tcPr>
            <w:tcW w:w="1536" w:type="pct"/>
          </w:tcPr>
          <w:p w:rsidR="00065652" w:rsidRPr="00131975" w:rsidRDefault="00D94581"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20</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65"/>
        <w:gridCol w:w="1638"/>
        <w:gridCol w:w="1857"/>
      </w:tblGrid>
      <w:tr w:rsidR="00131975" w:rsidRPr="00131975" w:rsidTr="00CB4D64">
        <w:trPr>
          <w:tblHeade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65652"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6F63DC"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6B1EC6"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2000</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pStyle w:val="western"/>
              <w:spacing w:before="0" w:beforeAutospacing="0" w:after="0" w:afterAutospacing="0"/>
              <w:jc w:val="both"/>
              <w:rPr>
                <w:sz w:val="22"/>
                <w:szCs w:val="22"/>
              </w:rPr>
            </w:pPr>
            <w:r w:rsidRPr="00131975">
              <w:rPr>
                <w:sz w:val="22"/>
                <w:szCs w:val="22"/>
              </w:rPr>
              <w:t>для 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495" w:type="dxa"/>
            <w:gridSpan w:val="2"/>
            <w:tcBorders>
              <w:top w:val="single" w:sz="4" w:space="0" w:color="auto"/>
              <w:left w:val="single" w:sz="4" w:space="0" w:color="auto"/>
              <w:bottom w:val="single" w:sz="4" w:space="0" w:color="auto"/>
              <w:right w:val="single" w:sz="4" w:space="0" w:color="auto"/>
            </w:tcBorders>
            <w:shd w:val="clear" w:color="auto" w:fill="auto"/>
          </w:tcPr>
          <w:p w:rsidR="006F63DC" w:rsidRPr="00131975" w:rsidRDefault="006F63DC"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3</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2</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lang w:val="en-US"/>
              </w:rPr>
              <w:t>7</w:t>
            </w:r>
            <w:r w:rsidRPr="00131975">
              <w:rPr>
                <w:rFonts w:ascii="Times New Roman" w:eastAsia="Calibri" w:hAnsi="Times New Roman" w:cs="Times New Roman"/>
              </w:rPr>
              <w:t>0 %</w:t>
            </w:r>
          </w:p>
        </w:tc>
      </w:tr>
      <w:tr w:rsidR="006F63DC" w:rsidRPr="00131975" w:rsidTr="00CB4D64">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6F63DC" w:rsidRPr="00131975" w:rsidRDefault="006F63D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9F3412" w:rsidRPr="00131975" w:rsidRDefault="009F3412"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5" w:name="_Toc9239887"/>
      <w:r w:rsidRPr="00131975">
        <w:rPr>
          <w:rFonts w:ascii="Times New Roman" w:hAnsi="Times New Roman"/>
          <w:sz w:val="22"/>
          <w:szCs w:val="22"/>
        </w:rPr>
        <w:t>10</w:t>
      </w:r>
      <w:r w:rsidR="00065652" w:rsidRPr="00131975">
        <w:rPr>
          <w:rFonts w:ascii="Times New Roman" w:hAnsi="Times New Roman"/>
          <w:sz w:val="22"/>
          <w:szCs w:val="22"/>
        </w:rPr>
        <w:t xml:space="preserve">. Градостроительный регламент зоны </w:t>
      </w:r>
      <w:r w:rsidR="00D9562E" w:rsidRPr="00131975">
        <w:rPr>
          <w:rFonts w:ascii="Times New Roman" w:hAnsi="Times New Roman"/>
          <w:sz w:val="22"/>
          <w:szCs w:val="22"/>
        </w:rPr>
        <w:t>социального обслуживания</w:t>
      </w:r>
      <w:bookmarkEnd w:id="145"/>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9F3412" w:rsidRPr="00131975">
        <w:rPr>
          <w:rFonts w:ascii="Times New Roman" w:hAnsi="Times New Roman" w:cs="Times New Roman"/>
          <w:b/>
          <w:bCs/>
        </w:rPr>
        <w:t>7</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21</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859"/>
        <w:gridCol w:w="2692"/>
        <w:gridCol w:w="3348"/>
      </w:tblGrid>
      <w:tr w:rsidR="00131975" w:rsidRPr="00131975" w:rsidTr="00CB4D64">
        <w:trPr>
          <w:trHeight w:val="304"/>
          <w:tblHeader/>
          <w:jc w:val="center"/>
        </w:trPr>
        <w:tc>
          <w:tcPr>
            <w:tcW w:w="2229"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35"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CB4D64">
        <w:trPr>
          <w:trHeight w:val="532"/>
          <w:jc w:val="center"/>
        </w:trPr>
        <w:tc>
          <w:tcPr>
            <w:tcW w:w="2229" w:type="pct"/>
          </w:tcPr>
          <w:p w:rsidR="00016213" w:rsidRPr="00131975" w:rsidRDefault="00016213" w:rsidP="00131975">
            <w:pPr>
              <w:spacing w:after="0" w:line="240" w:lineRule="auto"/>
              <w:rPr>
                <w:rFonts w:ascii="Times New Roman" w:hAnsi="Times New Roman" w:cs="Times New Roman"/>
              </w:rPr>
            </w:pPr>
            <w:r w:rsidRPr="00131975">
              <w:rPr>
                <w:rFonts w:ascii="Times New Roman" w:hAnsi="Times New Roman" w:cs="Times New Roman"/>
              </w:rPr>
              <w:t>Дома социального обслуживания – код 3.2.1</w:t>
            </w:r>
          </w:p>
          <w:p w:rsidR="00016213" w:rsidRPr="00131975" w:rsidRDefault="00016213" w:rsidP="00131975">
            <w:pPr>
              <w:spacing w:after="0" w:line="240" w:lineRule="auto"/>
              <w:rPr>
                <w:rFonts w:ascii="Times New Roman" w:hAnsi="Times New Roman" w:cs="Times New Roman"/>
              </w:rPr>
            </w:pPr>
          </w:p>
          <w:p w:rsidR="00016213" w:rsidRPr="00131975" w:rsidRDefault="00016213" w:rsidP="00131975">
            <w:pPr>
              <w:spacing w:after="0" w:line="240" w:lineRule="auto"/>
              <w:rPr>
                <w:rFonts w:ascii="Times New Roman" w:hAnsi="Times New Roman" w:cs="Times New Roman"/>
              </w:rPr>
            </w:pPr>
            <w:r w:rsidRPr="00131975">
              <w:rPr>
                <w:rFonts w:ascii="Times New Roman" w:hAnsi="Times New Roman" w:cs="Times New Roman"/>
              </w:rPr>
              <w:t>Оказание социальной помощи населению</w:t>
            </w:r>
          </w:p>
          <w:p w:rsidR="00016213" w:rsidRPr="00131975" w:rsidRDefault="00016213" w:rsidP="00131975">
            <w:pPr>
              <w:spacing w:after="0" w:line="240" w:lineRule="auto"/>
              <w:rPr>
                <w:rFonts w:ascii="Times New Roman" w:hAnsi="Times New Roman" w:cs="Times New Roman"/>
              </w:rPr>
            </w:pPr>
            <w:r w:rsidRPr="00131975">
              <w:rPr>
                <w:rFonts w:ascii="Times New Roman" w:hAnsi="Times New Roman" w:cs="Times New Roman"/>
              </w:rPr>
              <w:t>– код 3.2.2</w:t>
            </w:r>
          </w:p>
          <w:p w:rsidR="00016213" w:rsidRPr="00131975" w:rsidRDefault="00016213"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35" w:type="pct"/>
          </w:tcPr>
          <w:p w:rsidR="00D9562E"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065652" w:rsidRPr="00131975" w:rsidRDefault="00065652" w:rsidP="00131975">
            <w:pPr>
              <w:spacing w:after="0" w:line="240" w:lineRule="auto"/>
              <w:rPr>
                <w:rFonts w:ascii="Times New Roman" w:hAnsi="Times New Roman" w:cs="Times New Roman"/>
              </w:rPr>
            </w:pPr>
          </w:p>
        </w:tc>
        <w:tc>
          <w:tcPr>
            <w:tcW w:w="1536" w:type="pct"/>
          </w:tcPr>
          <w:p w:rsidR="00065652" w:rsidRPr="00131975" w:rsidRDefault="00426C82"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22</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804"/>
        <w:gridCol w:w="1700"/>
        <w:gridCol w:w="1719"/>
      </w:tblGrid>
      <w:tr w:rsidR="00131975" w:rsidRPr="00131975" w:rsidTr="00CB4D64">
        <w:trPr>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13797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137976"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13797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137976"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400</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pStyle w:val="western"/>
              <w:spacing w:before="0" w:beforeAutospacing="0" w:after="0" w:afterAutospacing="0"/>
              <w:jc w:val="both"/>
              <w:rPr>
                <w:sz w:val="22"/>
                <w:szCs w:val="22"/>
              </w:rPr>
            </w:pPr>
            <w:r w:rsidRPr="00131975">
              <w:rPr>
                <w:sz w:val="22"/>
                <w:szCs w:val="22"/>
              </w:rPr>
              <w:t>для земельных участков поставленных на кадастровый учет до принятия решения об утверждения настоящих Правил</w:t>
            </w:r>
            <w:r w:rsidR="00137976" w:rsidRPr="00131975">
              <w:rPr>
                <w:rFonts w:eastAsia="Calibri"/>
                <w:sz w:val="22"/>
                <w:szCs w:val="22"/>
              </w:rPr>
              <w:t>, кв. м</w:t>
            </w:r>
          </w:p>
        </w:tc>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rsidR="006B1EC6" w:rsidRPr="00131975" w:rsidRDefault="006B1EC6"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574FAE" w:rsidRPr="00131975">
              <w:rPr>
                <w:rFonts w:ascii="Times New Roman" w:eastAsia="Calibri" w:hAnsi="Times New Roman" w:cs="Times New Roman"/>
              </w:rPr>
              <w:t>технический, мансардный и т.д.)</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3</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2</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lang w:val="en-US"/>
              </w:rPr>
              <w:t>7</w:t>
            </w:r>
            <w:r w:rsidRPr="00131975">
              <w:rPr>
                <w:rFonts w:ascii="Times New Roman" w:eastAsia="Calibri" w:hAnsi="Times New Roman" w:cs="Times New Roman"/>
              </w:rPr>
              <w:t>0 %</w:t>
            </w:r>
          </w:p>
        </w:tc>
      </w:tr>
      <w:tr w:rsidR="006B1EC6" w:rsidRPr="00131975" w:rsidTr="00CB4D64">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w:t>
            </w:r>
            <w:r w:rsidRPr="00131975">
              <w:rPr>
                <w:rFonts w:ascii="Times New Roman" w:eastAsia="Calibri" w:hAnsi="Times New Roman" w:cs="Times New Roman"/>
              </w:rPr>
              <w:lastRenderedPageBreak/>
              <w:t>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B1EC6" w:rsidRPr="00131975" w:rsidRDefault="006B1EC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60 %</w:t>
            </w:r>
          </w:p>
        </w:tc>
      </w:tr>
    </w:tbl>
    <w:p w:rsidR="00A8124A" w:rsidRPr="00131975" w:rsidRDefault="00A8124A" w:rsidP="00131975">
      <w:pPr>
        <w:keepNext/>
        <w:spacing w:after="0" w:line="240" w:lineRule="auto"/>
        <w:jc w:val="both"/>
        <w:rPr>
          <w:rFonts w:ascii="Times New Roman" w:hAnsi="Times New Roman" w:cs="Times New Roman"/>
          <w:b/>
          <w:bCs/>
        </w:rPr>
      </w:pPr>
    </w:p>
    <w:p w:rsidR="00065652" w:rsidRPr="00131975" w:rsidRDefault="007A095B" w:rsidP="00131975">
      <w:pPr>
        <w:pStyle w:val="3"/>
        <w:spacing w:before="0" w:after="0" w:line="240" w:lineRule="auto"/>
        <w:jc w:val="both"/>
        <w:rPr>
          <w:rFonts w:ascii="Times New Roman" w:hAnsi="Times New Roman"/>
          <w:sz w:val="22"/>
          <w:szCs w:val="22"/>
        </w:rPr>
      </w:pPr>
      <w:bookmarkStart w:id="146" w:name="_Toc9239888"/>
      <w:r w:rsidRPr="00131975">
        <w:rPr>
          <w:rFonts w:ascii="Times New Roman" w:hAnsi="Times New Roman"/>
          <w:sz w:val="22"/>
          <w:szCs w:val="22"/>
        </w:rPr>
        <w:t>11</w:t>
      </w:r>
      <w:r w:rsidR="00065652" w:rsidRPr="00131975">
        <w:rPr>
          <w:rFonts w:ascii="Times New Roman" w:hAnsi="Times New Roman"/>
          <w:sz w:val="22"/>
          <w:szCs w:val="22"/>
        </w:rPr>
        <w:t xml:space="preserve">. Градостроительный регламент зоны </w:t>
      </w:r>
      <w:r w:rsidR="0054682D" w:rsidRPr="00131975">
        <w:rPr>
          <w:rFonts w:ascii="Times New Roman" w:hAnsi="Times New Roman"/>
          <w:sz w:val="22"/>
          <w:szCs w:val="22"/>
        </w:rPr>
        <w:t>общественного управления</w:t>
      </w:r>
      <w:bookmarkEnd w:id="146"/>
    </w:p>
    <w:p w:rsidR="00065652" w:rsidRPr="00131975" w:rsidRDefault="00065652"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w:t>
      </w:r>
      <w:r w:rsidR="0054682D" w:rsidRPr="00131975">
        <w:rPr>
          <w:rFonts w:ascii="Times New Roman" w:hAnsi="Times New Roman" w:cs="Times New Roman"/>
          <w:b/>
          <w:bCs/>
        </w:rPr>
        <w:t>8</w:t>
      </w:r>
    </w:p>
    <w:p w:rsidR="00065652" w:rsidRPr="00131975" w:rsidRDefault="00065652" w:rsidP="00131975">
      <w:pPr>
        <w:pStyle w:val="aff9"/>
        <w:spacing w:after="0" w:line="240" w:lineRule="auto"/>
        <w:ind w:left="0"/>
        <w:jc w:val="both"/>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23</w:t>
      </w:r>
      <w:r w:rsidRPr="00131975">
        <w:rPr>
          <w:rFonts w:ascii="Times New Roman" w:hAnsi="Times New Roman" w:cs="Times New Roman"/>
        </w:rPr>
        <w:t>.</w:t>
      </w:r>
    </w:p>
    <w:p w:rsidR="00065652" w:rsidRPr="00131975" w:rsidRDefault="00065652"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717"/>
        <w:gridCol w:w="2836"/>
        <w:gridCol w:w="3346"/>
      </w:tblGrid>
      <w:tr w:rsidR="00131975" w:rsidRPr="00131975" w:rsidTr="00CB4D64">
        <w:trPr>
          <w:trHeight w:val="304"/>
          <w:tblHeader/>
          <w:jc w:val="center"/>
        </w:trPr>
        <w:tc>
          <w:tcPr>
            <w:tcW w:w="2164"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01"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065652" w:rsidRPr="00131975" w:rsidRDefault="00065652"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65652" w:rsidRPr="00131975" w:rsidTr="00CB4D64">
        <w:trPr>
          <w:trHeight w:val="532"/>
          <w:jc w:val="center"/>
        </w:trPr>
        <w:tc>
          <w:tcPr>
            <w:tcW w:w="2164" w:type="pct"/>
          </w:tcPr>
          <w:p w:rsidR="00927F16" w:rsidRPr="00131975" w:rsidRDefault="00927F16" w:rsidP="00131975">
            <w:pPr>
              <w:spacing w:after="0" w:line="240" w:lineRule="auto"/>
              <w:rPr>
                <w:rFonts w:ascii="Times New Roman" w:hAnsi="Times New Roman" w:cs="Times New Roman"/>
              </w:rPr>
            </w:pPr>
            <w:r w:rsidRPr="00131975">
              <w:rPr>
                <w:rFonts w:ascii="Times New Roman" w:hAnsi="Times New Roman" w:cs="Times New Roman"/>
              </w:rPr>
              <w:t>Административные здания организаций, обеспечивающих предоставление коммунальных услуг – код 3.1.1</w:t>
            </w:r>
          </w:p>
          <w:p w:rsidR="00927F16" w:rsidRPr="00131975" w:rsidRDefault="00927F16" w:rsidP="00131975">
            <w:pPr>
              <w:spacing w:after="0" w:line="240" w:lineRule="auto"/>
              <w:rPr>
                <w:rFonts w:ascii="Times New Roman" w:hAnsi="Times New Roman" w:cs="Times New Roman"/>
              </w:rPr>
            </w:pPr>
          </w:p>
          <w:p w:rsidR="00927F16" w:rsidRPr="00131975" w:rsidRDefault="00927F16" w:rsidP="00131975">
            <w:pPr>
              <w:spacing w:after="0" w:line="240" w:lineRule="auto"/>
              <w:rPr>
                <w:rFonts w:ascii="Times New Roman" w:hAnsi="Times New Roman" w:cs="Times New Roman"/>
              </w:rPr>
            </w:pPr>
            <w:r w:rsidRPr="00131975">
              <w:rPr>
                <w:rFonts w:ascii="Times New Roman" w:hAnsi="Times New Roman" w:cs="Times New Roman"/>
              </w:rPr>
              <w:t>Оказание социальной помощи населению</w:t>
            </w:r>
          </w:p>
          <w:p w:rsidR="00927F16" w:rsidRPr="00131975" w:rsidRDefault="00927F16" w:rsidP="00131975">
            <w:pPr>
              <w:spacing w:after="0" w:line="240" w:lineRule="auto"/>
              <w:rPr>
                <w:rFonts w:ascii="Times New Roman" w:hAnsi="Times New Roman" w:cs="Times New Roman"/>
              </w:rPr>
            </w:pPr>
            <w:r w:rsidRPr="00131975">
              <w:rPr>
                <w:rFonts w:ascii="Times New Roman" w:hAnsi="Times New Roman" w:cs="Times New Roman"/>
              </w:rPr>
              <w:t>– код 3.2.2</w:t>
            </w:r>
          </w:p>
          <w:p w:rsidR="00927F16" w:rsidRPr="00131975" w:rsidRDefault="00927F16" w:rsidP="00131975">
            <w:pPr>
              <w:spacing w:after="0" w:line="240" w:lineRule="auto"/>
              <w:rPr>
                <w:rFonts w:ascii="Times New Roman" w:hAnsi="Times New Roman" w:cs="Times New Roman"/>
              </w:rPr>
            </w:pPr>
          </w:p>
          <w:p w:rsidR="00927F16" w:rsidRPr="00131975" w:rsidRDefault="00927F16" w:rsidP="00131975">
            <w:pPr>
              <w:spacing w:after="0" w:line="240" w:lineRule="auto"/>
              <w:rPr>
                <w:rFonts w:ascii="Times New Roman" w:hAnsi="Times New Roman" w:cs="Times New Roman"/>
              </w:rPr>
            </w:pPr>
            <w:r w:rsidRPr="00131975">
              <w:rPr>
                <w:rFonts w:ascii="Times New Roman" w:hAnsi="Times New Roman" w:cs="Times New Roman"/>
              </w:rPr>
              <w:t>Оказание услуг связи – 3.2.3</w:t>
            </w:r>
          </w:p>
          <w:p w:rsidR="00927F16" w:rsidRPr="00131975" w:rsidRDefault="00927F16" w:rsidP="00131975">
            <w:pPr>
              <w:spacing w:after="0" w:line="240" w:lineRule="auto"/>
              <w:rPr>
                <w:rFonts w:ascii="Times New Roman" w:hAnsi="Times New Roman" w:cs="Times New Roman"/>
              </w:rPr>
            </w:pPr>
          </w:p>
          <w:p w:rsidR="00DD6132" w:rsidRPr="00131975" w:rsidRDefault="00DD6132" w:rsidP="00131975">
            <w:pPr>
              <w:spacing w:after="0" w:line="240" w:lineRule="auto"/>
              <w:rPr>
                <w:rFonts w:ascii="Times New Roman" w:hAnsi="Times New Roman" w:cs="Times New Roman"/>
              </w:rPr>
            </w:pPr>
            <w:r w:rsidRPr="00131975">
              <w:rPr>
                <w:rFonts w:ascii="Times New Roman" w:hAnsi="Times New Roman" w:cs="Times New Roman"/>
              </w:rPr>
              <w:t>Государственное управление – 3.8.1</w:t>
            </w:r>
          </w:p>
          <w:p w:rsidR="00DD6132" w:rsidRPr="00131975" w:rsidRDefault="00DD613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научной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деятельности – код 3.9</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065652" w:rsidRPr="00131975" w:rsidRDefault="00065652" w:rsidP="00131975">
            <w:pPr>
              <w:spacing w:after="0" w:line="240" w:lineRule="auto"/>
              <w:rPr>
                <w:rFonts w:ascii="Times New Roman" w:hAnsi="Times New Roman" w:cs="Times New Roman"/>
              </w:rPr>
            </w:pP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65652"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065652" w:rsidRPr="00131975" w:rsidRDefault="00065652" w:rsidP="00131975">
            <w:pPr>
              <w:spacing w:after="0" w:line="240" w:lineRule="auto"/>
              <w:rPr>
                <w:rFonts w:ascii="Times New Roman" w:hAnsi="Times New Roman" w:cs="Times New Roman"/>
              </w:rPr>
            </w:pPr>
          </w:p>
          <w:p w:rsidR="008A69B9" w:rsidRPr="00131975" w:rsidRDefault="00065652"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01" w:type="pct"/>
          </w:tcPr>
          <w:p w:rsidR="00065652" w:rsidRPr="00131975" w:rsidRDefault="004D741F"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tc>
        <w:tc>
          <w:tcPr>
            <w:tcW w:w="1536" w:type="pct"/>
          </w:tcPr>
          <w:p w:rsidR="00065652" w:rsidRPr="00131975" w:rsidRDefault="009E367E"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tc>
      </w:tr>
    </w:tbl>
    <w:p w:rsidR="00065652" w:rsidRPr="00131975" w:rsidRDefault="00065652" w:rsidP="00131975">
      <w:pPr>
        <w:tabs>
          <w:tab w:val="left" w:pos="284"/>
        </w:tabs>
        <w:spacing w:after="0" w:line="240" w:lineRule="auto"/>
        <w:rPr>
          <w:rFonts w:ascii="Times New Roman" w:hAnsi="Times New Roman" w:cs="Times New Roman"/>
        </w:rPr>
      </w:pPr>
    </w:p>
    <w:p w:rsidR="00065652" w:rsidRPr="00131975" w:rsidRDefault="00065652"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24</w:t>
      </w:r>
      <w:r w:rsidRPr="00131975">
        <w:rPr>
          <w:rFonts w:ascii="Times New Roman" w:hAnsi="Times New Roman" w:cs="Times New Roman"/>
        </w:rPr>
        <w:t>.</w:t>
      </w:r>
    </w:p>
    <w:p w:rsidR="00065652" w:rsidRPr="00131975" w:rsidRDefault="00065652"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765"/>
        <w:gridCol w:w="1638"/>
        <w:gridCol w:w="1719"/>
      </w:tblGrid>
      <w:tr w:rsidR="00131975" w:rsidRPr="00131975" w:rsidTr="00CB4D64">
        <w:trPr>
          <w:tblHeade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122"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65652"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574FA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574FAE"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45816"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5000</w:t>
            </w:r>
          </w:p>
        </w:tc>
      </w:tr>
      <w:tr w:rsidR="00F46B69"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F46B69" w:rsidRPr="00131975" w:rsidRDefault="00574FA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F46B69" w:rsidRPr="00131975" w:rsidRDefault="00F46B69"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574FAE"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46B69" w:rsidRPr="00131975" w:rsidRDefault="00F46B69"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46B69" w:rsidRPr="00131975" w:rsidRDefault="00045816"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400</w:t>
            </w:r>
          </w:p>
        </w:tc>
      </w:tr>
      <w:tr w:rsidR="00065652"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pacing w:before="0" w:beforeAutospacing="0" w:after="0" w:afterAutospacing="0"/>
              <w:jc w:val="both"/>
              <w:rPr>
                <w:sz w:val="22"/>
                <w:szCs w:val="22"/>
              </w:rPr>
            </w:pPr>
            <w:r w:rsidRPr="00131975">
              <w:rPr>
                <w:sz w:val="22"/>
                <w:szCs w:val="22"/>
              </w:rPr>
              <w:t>для земельных участков поставленных на кадастровый учет до принятия решения об утверждения настоящих Правил</w:t>
            </w:r>
            <w:r w:rsidR="00574FAE" w:rsidRPr="00131975">
              <w:rPr>
                <w:rFonts w:eastAsia="Calibri"/>
                <w:sz w:val="22"/>
                <w:szCs w:val="22"/>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131975" w:rsidRDefault="00065652"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65652"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w:t>
            </w:r>
            <w:r w:rsidRPr="00131975">
              <w:rPr>
                <w:rFonts w:ascii="Times New Roman" w:eastAsia="Calibri"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3125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w:t>
            </w:r>
            <w:r w:rsidRPr="00131975">
              <w:rPr>
                <w:rFonts w:ascii="Times New Roman" w:eastAsia="Calibri" w:hAnsi="Times New Roman" w:cs="Times New Roman"/>
              </w:rPr>
              <w:lastRenderedPageBreak/>
              <w:t>установлению</w:t>
            </w:r>
          </w:p>
        </w:tc>
      </w:tr>
      <w:tr w:rsidR="00065652"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3</w:t>
            </w:r>
          </w:p>
        </w:tc>
        <w:tc>
          <w:tcPr>
            <w:tcW w:w="10122"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3712BE"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3</w:t>
            </w:r>
          </w:p>
        </w:tc>
      </w:tr>
      <w:tr w:rsidR="003712BE"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2</w:t>
            </w:r>
          </w:p>
        </w:tc>
      </w:tr>
      <w:tr w:rsidR="00065652"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122"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652" w:rsidRPr="00131975" w:rsidRDefault="00065652"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712BE"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lang w:val="en-US"/>
              </w:rPr>
              <w:t>7</w:t>
            </w:r>
            <w:r w:rsidRPr="00131975">
              <w:rPr>
                <w:rFonts w:ascii="Times New Roman" w:eastAsia="Calibri" w:hAnsi="Times New Roman" w:cs="Times New Roman"/>
              </w:rPr>
              <w:t>0 %</w:t>
            </w:r>
          </w:p>
        </w:tc>
      </w:tr>
      <w:tr w:rsidR="003712BE" w:rsidRPr="00131975" w:rsidTr="00CB4D64">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712BE" w:rsidRPr="00131975" w:rsidRDefault="003712B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2B1098" w:rsidRPr="00131975" w:rsidRDefault="002B1098" w:rsidP="00131975">
      <w:pPr>
        <w:spacing w:after="0" w:line="240" w:lineRule="auto"/>
        <w:rPr>
          <w:rFonts w:ascii="Times New Roman" w:hAnsi="Times New Roman" w:cs="Times New Roman"/>
          <w:b/>
          <w:bCs/>
        </w:rPr>
      </w:pPr>
    </w:p>
    <w:p w:rsidR="00182CE5" w:rsidRPr="00131975" w:rsidRDefault="007A095B" w:rsidP="00131975">
      <w:pPr>
        <w:pStyle w:val="3"/>
        <w:spacing w:before="0" w:after="0" w:line="240" w:lineRule="auto"/>
        <w:jc w:val="both"/>
        <w:rPr>
          <w:rFonts w:ascii="Times New Roman" w:hAnsi="Times New Roman"/>
          <w:sz w:val="22"/>
          <w:szCs w:val="22"/>
        </w:rPr>
      </w:pPr>
      <w:bookmarkStart w:id="147" w:name="_Toc9239889"/>
      <w:r w:rsidRPr="00131975">
        <w:rPr>
          <w:rFonts w:ascii="Times New Roman" w:hAnsi="Times New Roman"/>
          <w:sz w:val="22"/>
          <w:szCs w:val="22"/>
        </w:rPr>
        <w:t>12</w:t>
      </w:r>
      <w:r w:rsidR="00182CE5" w:rsidRPr="00131975">
        <w:rPr>
          <w:rFonts w:ascii="Times New Roman" w:hAnsi="Times New Roman"/>
          <w:sz w:val="22"/>
          <w:szCs w:val="22"/>
        </w:rPr>
        <w:t>. Градостроительный регламент зоны автомобильных дорог и пешеходных тротуаров</w:t>
      </w:r>
      <w:bookmarkEnd w:id="147"/>
    </w:p>
    <w:p w:rsidR="00182CE5" w:rsidRPr="00131975" w:rsidRDefault="00182CE5" w:rsidP="00131975">
      <w:pPr>
        <w:keepNext/>
        <w:spacing w:after="0" w:line="240" w:lineRule="auto"/>
        <w:jc w:val="both"/>
        <w:rPr>
          <w:rFonts w:ascii="Times New Roman" w:hAnsi="Times New Roman" w:cs="Times New Roman"/>
          <w:b/>
          <w:bCs/>
        </w:rPr>
      </w:pPr>
    </w:p>
    <w:p w:rsidR="00182CE5" w:rsidRPr="00131975" w:rsidRDefault="00182CE5"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ОТ.1</w:t>
      </w:r>
    </w:p>
    <w:p w:rsidR="00182CE5" w:rsidRPr="00131975" w:rsidRDefault="00182CE5" w:rsidP="00131975">
      <w:pPr>
        <w:keepNext/>
        <w:spacing w:after="0" w:line="240" w:lineRule="auto"/>
        <w:rPr>
          <w:rFonts w:ascii="Times New Roman" w:hAnsi="Times New Roman" w:cs="Times New Roman"/>
          <w:b/>
          <w:bCs/>
        </w:rPr>
      </w:pPr>
    </w:p>
    <w:p w:rsidR="00182CE5" w:rsidRPr="00131975" w:rsidRDefault="00182CE5" w:rsidP="00131975">
      <w:pPr>
        <w:spacing w:after="0" w:line="240" w:lineRule="auto"/>
        <w:ind w:left="-11"/>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25</w:t>
      </w:r>
      <w:r w:rsidRPr="00131975">
        <w:rPr>
          <w:rFonts w:ascii="Times New Roman" w:hAnsi="Times New Roman" w:cs="Times New Roman"/>
        </w:rPr>
        <w:t>.</w:t>
      </w:r>
    </w:p>
    <w:p w:rsidR="00182CE5" w:rsidRPr="00131975" w:rsidRDefault="00182CE5"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92"/>
        <w:gridCol w:w="3261"/>
        <w:gridCol w:w="3346"/>
      </w:tblGrid>
      <w:tr w:rsidR="00131975" w:rsidRPr="00131975" w:rsidTr="00CB4D64">
        <w:trPr>
          <w:trHeight w:val="304"/>
          <w:tblHeader/>
        </w:trPr>
        <w:tc>
          <w:tcPr>
            <w:tcW w:w="1969" w:type="pct"/>
            <w:vAlign w:val="center"/>
          </w:tcPr>
          <w:p w:rsidR="00182CE5" w:rsidRPr="00131975" w:rsidRDefault="00182CE5"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96" w:type="pct"/>
            <w:vAlign w:val="center"/>
          </w:tcPr>
          <w:p w:rsidR="00182CE5" w:rsidRPr="00131975" w:rsidRDefault="00182CE5"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vAlign w:val="center"/>
          </w:tcPr>
          <w:p w:rsidR="00182CE5" w:rsidRPr="00131975" w:rsidRDefault="00182CE5"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182CE5" w:rsidRPr="00131975" w:rsidTr="00CB4D64">
        <w:trPr>
          <w:trHeight w:val="532"/>
        </w:trPr>
        <w:tc>
          <w:tcPr>
            <w:tcW w:w="1969" w:type="pct"/>
          </w:tcPr>
          <w:p w:rsidR="00182CE5" w:rsidRPr="00131975" w:rsidRDefault="00182CE5" w:rsidP="00131975">
            <w:pPr>
              <w:spacing w:after="0" w:line="240" w:lineRule="auto"/>
              <w:rPr>
                <w:rFonts w:ascii="Times New Roman" w:hAnsi="Times New Roman" w:cs="Times New Roman"/>
              </w:rPr>
            </w:pPr>
            <w:r w:rsidRPr="00131975">
              <w:rPr>
                <w:rFonts w:ascii="Times New Roman" w:hAnsi="Times New Roman" w:cs="Times New Roman"/>
              </w:rPr>
              <w:t xml:space="preserve">Автомобильный </w:t>
            </w:r>
          </w:p>
          <w:p w:rsidR="00182CE5" w:rsidRPr="00131975" w:rsidRDefault="00182CE5" w:rsidP="00131975">
            <w:pPr>
              <w:spacing w:after="0" w:line="240" w:lineRule="auto"/>
              <w:rPr>
                <w:rFonts w:ascii="Times New Roman" w:hAnsi="Times New Roman" w:cs="Times New Roman"/>
              </w:rPr>
            </w:pPr>
            <w:r w:rsidRPr="00131975">
              <w:rPr>
                <w:rFonts w:ascii="Times New Roman" w:hAnsi="Times New Roman" w:cs="Times New Roman"/>
              </w:rPr>
              <w:t>транспорт – код 7.2</w:t>
            </w:r>
          </w:p>
          <w:p w:rsidR="00182CE5" w:rsidRPr="00131975" w:rsidRDefault="00182CE5" w:rsidP="00131975">
            <w:pPr>
              <w:spacing w:after="0" w:line="240" w:lineRule="auto"/>
              <w:rPr>
                <w:rFonts w:ascii="Times New Roman" w:hAnsi="Times New Roman" w:cs="Times New Roman"/>
              </w:rPr>
            </w:pPr>
          </w:p>
          <w:p w:rsidR="00182CE5" w:rsidRPr="00131975" w:rsidRDefault="00182CE5"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496" w:type="pct"/>
          </w:tcPr>
          <w:p w:rsidR="00182CE5" w:rsidRPr="00131975" w:rsidRDefault="00182CE5"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182CE5" w:rsidRPr="00131975" w:rsidRDefault="00182CE5" w:rsidP="00131975">
            <w:pPr>
              <w:spacing w:after="0" w:line="240" w:lineRule="auto"/>
              <w:rPr>
                <w:rFonts w:ascii="Times New Roman" w:hAnsi="Times New Roman" w:cs="Times New Roman"/>
              </w:rPr>
            </w:pPr>
          </w:p>
        </w:tc>
        <w:tc>
          <w:tcPr>
            <w:tcW w:w="1536" w:type="pct"/>
          </w:tcPr>
          <w:p w:rsidR="00EC5589" w:rsidRPr="00131975" w:rsidRDefault="00EC5589"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182CE5" w:rsidRPr="00131975" w:rsidRDefault="00182CE5" w:rsidP="00131975">
            <w:pPr>
              <w:spacing w:after="0" w:line="240" w:lineRule="auto"/>
              <w:rPr>
                <w:rFonts w:ascii="Times New Roman" w:hAnsi="Times New Roman" w:cs="Times New Roman"/>
              </w:rPr>
            </w:pPr>
          </w:p>
        </w:tc>
      </w:tr>
    </w:tbl>
    <w:p w:rsidR="00182CE5" w:rsidRPr="00131975" w:rsidRDefault="00182CE5" w:rsidP="00131975">
      <w:pPr>
        <w:tabs>
          <w:tab w:val="left" w:pos="284"/>
        </w:tabs>
        <w:spacing w:after="0" w:line="240" w:lineRule="auto"/>
        <w:jc w:val="both"/>
        <w:rPr>
          <w:rFonts w:ascii="Times New Roman" w:hAnsi="Times New Roman" w:cs="Times New Roman"/>
        </w:rPr>
      </w:pPr>
    </w:p>
    <w:p w:rsidR="00182CE5" w:rsidRPr="00131975" w:rsidRDefault="00182CE5"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26</w:t>
      </w:r>
      <w:r w:rsidRPr="00131975">
        <w:rPr>
          <w:rFonts w:ascii="Times New Roman" w:hAnsi="Times New Roman" w:cs="Times New Roman"/>
        </w:rPr>
        <w:t>.</w:t>
      </w:r>
    </w:p>
    <w:p w:rsidR="00182CE5" w:rsidRPr="00131975" w:rsidRDefault="00182CE5"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6905"/>
        <w:gridCol w:w="1638"/>
        <w:gridCol w:w="1719"/>
      </w:tblGrid>
      <w:tr w:rsidR="00131975" w:rsidRPr="00131975" w:rsidTr="00CB4D64">
        <w:trPr>
          <w:tblHeade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182CE5"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C47E6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905" w:type="dxa"/>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182CE5"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C47E63" w:rsidRPr="00131975">
              <w:rPr>
                <w:rFonts w:ascii="Times New Roman" w:eastAsia="Calibri" w:hAnsi="Times New Roman" w:cs="Times New Roman"/>
              </w:rPr>
              <w:t xml:space="preserve"> для вида разрешенного использования</w:t>
            </w:r>
            <w:r w:rsidR="00C47E63" w:rsidRPr="00131975">
              <w:rPr>
                <w:rFonts w:ascii="Times New Roman" w:hAnsi="Times New Roman" w:cs="Times New Roman"/>
              </w:rPr>
              <w:t xml:space="preserve"> «Автомобильный транспорт» и «Земельные участки (территории) общего пользования»</w:t>
            </w:r>
            <w:r w:rsidRPr="00131975">
              <w:rPr>
                <w:rFonts w:ascii="Times New Roman" w:eastAsia="Calibri" w:hAnsi="Times New Roman" w:cs="Times New Roman"/>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182CE5"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r>
      <w:tr w:rsidR="00847C5F"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tcPr>
          <w:p w:rsidR="00847C5F" w:rsidRPr="00131975" w:rsidRDefault="00C47E6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905" w:type="dxa"/>
            <w:tcBorders>
              <w:top w:val="single" w:sz="4" w:space="0" w:color="auto"/>
              <w:left w:val="single" w:sz="4" w:space="0" w:color="auto"/>
              <w:bottom w:val="single" w:sz="4" w:space="0" w:color="auto"/>
              <w:right w:val="single" w:sz="4" w:space="0" w:color="auto"/>
            </w:tcBorders>
            <w:shd w:val="clear" w:color="auto" w:fill="auto"/>
          </w:tcPr>
          <w:p w:rsidR="00847C5F" w:rsidRPr="00131975" w:rsidRDefault="00847C5F" w:rsidP="00131975">
            <w:pPr>
              <w:spacing w:after="0" w:line="240" w:lineRule="auto"/>
              <w:jc w:val="both"/>
              <w:rPr>
                <w:rFonts w:ascii="Times New Roman" w:hAnsi="Times New Roman" w:cs="Times New Roman"/>
              </w:rPr>
            </w:pPr>
            <w:r w:rsidRPr="00131975">
              <w:rPr>
                <w:rFonts w:ascii="Times New Roman" w:eastAsia="Calibri" w:hAnsi="Times New Roman" w:cs="Times New Roman"/>
              </w:rPr>
              <w:t>площадь земельных участков</w:t>
            </w:r>
            <w:r w:rsidR="00C47E63"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847C5F" w:rsidRPr="00131975" w:rsidRDefault="00847C5F"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подлежит установлению</w:t>
            </w:r>
          </w:p>
        </w:tc>
      </w:tr>
      <w:tr w:rsidR="00182CE5"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182CE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905" w:type="dxa"/>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182CE5" w:rsidP="00131975">
            <w:pPr>
              <w:pStyle w:val="western"/>
              <w:spacing w:before="0" w:beforeAutospacing="0" w:after="0" w:afterAutospacing="0"/>
              <w:jc w:val="both"/>
              <w:rPr>
                <w:sz w:val="22"/>
                <w:szCs w:val="22"/>
              </w:rPr>
            </w:pPr>
            <w:r w:rsidRPr="00131975">
              <w:rPr>
                <w:sz w:val="22"/>
                <w:szCs w:val="22"/>
              </w:rPr>
              <w:t>для земельных участков поставленных на кадастровый учет до принятия решения об утверждения настоящих Правил</w:t>
            </w:r>
            <w:r w:rsidR="00C47E63" w:rsidRPr="00131975">
              <w:rPr>
                <w:rFonts w:eastAsia="Calibri"/>
                <w:sz w:val="22"/>
                <w:szCs w:val="22"/>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182CE5"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182CE5"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both"/>
              <w:rPr>
                <w:rFonts w:ascii="Times New Roman"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w:t>
            </w:r>
            <w:r w:rsidRPr="00131975">
              <w:rPr>
                <w:rFonts w:ascii="Times New Roman" w:eastAsia="Calibri"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182CE5" w:rsidRPr="00131975" w:rsidRDefault="00182CE5"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подлежат установлению</w:t>
            </w:r>
          </w:p>
        </w:tc>
      </w:tr>
      <w:tr w:rsidR="00182CE5"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182CE5" w:rsidRPr="00131975" w:rsidTr="00CB4D64">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both"/>
              <w:rPr>
                <w:rFonts w:ascii="Times New Roman"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hideMark/>
          </w:tcPr>
          <w:p w:rsidR="00182CE5" w:rsidRPr="00131975" w:rsidRDefault="00182CE5"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296FE1" w:rsidRPr="00131975" w:rsidRDefault="00296FE1" w:rsidP="00131975">
      <w:pPr>
        <w:keepNext/>
        <w:spacing w:after="0" w:line="240" w:lineRule="auto"/>
        <w:jc w:val="both"/>
        <w:rPr>
          <w:rFonts w:ascii="Times New Roman" w:hAnsi="Times New Roman" w:cs="Times New Roman"/>
          <w:b/>
          <w:bCs/>
        </w:rPr>
      </w:pPr>
    </w:p>
    <w:p w:rsidR="00701024" w:rsidRPr="00131975" w:rsidRDefault="007A095B" w:rsidP="00131975">
      <w:pPr>
        <w:pStyle w:val="3"/>
        <w:spacing w:before="0" w:after="0" w:line="240" w:lineRule="auto"/>
        <w:jc w:val="both"/>
        <w:rPr>
          <w:rFonts w:ascii="Times New Roman" w:hAnsi="Times New Roman"/>
          <w:sz w:val="22"/>
          <w:szCs w:val="22"/>
        </w:rPr>
      </w:pPr>
      <w:bookmarkStart w:id="148" w:name="_Toc9239890"/>
      <w:r w:rsidRPr="00131975">
        <w:rPr>
          <w:rFonts w:ascii="Times New Roman" w:hAnsi="Times New Roman"/>
          <w:sz w:val="22"/>
          <w:szCs w:val="22"/>
        </w:rPr>
        <w:t>13</w:t>
      </w:r>
      <w:r w:rsidR="00701024" w:rsidRPr="00131975">
        <w:rPr>
          <w:rFonts w:ascii="Times New Roman" w:hAnsi="Times New Roman"/>
          <w:sz w:val="22"/>
          <w:szCs w:val="22"/>
        </w:rPr>
        <w:t>. Градостроительный регламент зоны сохраняемого природного ландшафта</w:t>
      </w:r>
      <w:bookmarkEnd w:id="148"/>
    </w:p>
    <w:p w:rsidR="00701024" w:rsidRPr="00131975" w:rsidRDefault="00701024"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ОТ.2</w:t>
      </w:r>
    </w:p>
    <w:p w:rsidR="00701024" w:rsidRPr="00131975" w:rsidRDefault="00701024" w:rsidP="00131975">
      <w:pPr>
        <w:spacing w:after="0" w:line="240" w:lineRule="auto"/>
        <w:rPr>
          <w:rFonts w:ascii="Times New Roman" w:hAnsi="Times New Roman" w:cs="Times New Roman"/>
          <w:b/>
          <w:bCs/>
        </w:rPr>
      </w:pPr>
    </w:p>
    <w:p w:rsidR="00701024" w:rsidRPr="00131975" w:rsidRDefault="00701024" w:rsidP="00131975">
      <w:pPr>
        <w:pStyle w:val="aff9"/>
        <w:spacing w:after="0" w:line="240" w:lineRule="auto"/>
        <w:ind w:left="-295"/>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27</w:t>
      </w:r>
      <w:r w:rsidRPr="00131975">
        <w:rPr>
          <w:rFonts w:ascii="Times New Roman" w:hAnsi="Times New Roman" w:cs="Times New Roman"/>
        </w:rPr>
        <w:t>.</w:t>
      </w:r>
    </w:p>
    <w:p w:rsidR="00701024" w:rsidRPr="00131975" w:rsidRDefault="00701024"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859"/>
        <w:gridCol w:w="2611"/>
        <w:gridCol w:w="3429"/>
      </w:tblGrid>
      <w:tr w:rsidR="00131975" w:rsidRPr="00131975" w:rsidTr="00CB4D64">
        <w:trPr>
          <w:trHeight w:val="304"/>
          <w:tblHeader/>
        </w:trPr>
        <w:tc>
          <w:tcPr>
            <w:tcW w:w="2229" w:type="pct"/>
            <w:vAlign w:val="center"/>
          </w:tcPr>
          <w:p w:rsidR="00701024" w:rsidRPr="00131975" w:rsidRDefault="0070102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198" w:type="pct"/>
            <w:vAlign w:val="center"/>
          </w:tcPr>
          <w:p w:rsidR="00701024" w:rsidRPr="00131975" w:rsidRDefault="0070102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3" w:type="pct"/>
            <w:vAlign w:val="center"/>
          </w:tcPr>
          <w:p w:rsidR="00701024" w:rsidRPr="00131975" w:rsidRDefault="0070102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701024" w:rsidRPr="00131975" w:rsidTr="00CB4D64">
        <w:trPr>
          <w:trHeight w:val="532"/>
        </w:trPr>
        <w:tc>
          <w:tcPr>
            <w:tcW w:w="2229" w:type="pct"/>
          </w:tcPr>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Деятельность по особой охране и изучению природы – код 9.0</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Охрана природных территорий – код 9.1</w:t>
            </w: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Курортная деятельность – код 9.2</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Санаторная деятельность– код 9.2.1</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Резервные леса – код 10.4</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Водные объекты – код 11.0</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Общее пользование водными объектами – код 11.1</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Специальное пользование водными объектами – код 11.2</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198" w:type="pct"/>
          </w:tcPr>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 xml:space="preserve">Общественное </w:t>
            </w: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питание – код 4.6</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Отдых (рекреация) – код 5.0</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Причалы для маломерных судов – код 5.4</w:t>
            </w:r>
          </w:p>
          <w:p w:rsidR="00701024" w:rsidRPr="00131975" w:rsidRDefault="00701024" w:rsidP="00131975">
            <w:pPr>
              <w:spacing w:after="0" w:line="240" w:lineRule="auto"/>
              <w:rPr>
                <w:rFonts w:ascii="Times New Roman" w:hAnsi="Times New Roman" w:cs="Times New Roman"/>
              </w:rPr>
            </w:pPr>
          </w:p>
        </w:tc>
        <w:tc>
          <w:tcPr>
            <w:tcW w:w="1573" w:type="pct"/>
          </w:tcPr>
          <w:p w:rsidR="00701024" w:rsidRPr="00131975" w:rsidRDefault="009E367E" w:rsidP="00131975">
            <w:pPr>
              <w:tabs>
                <w:tab w:val="left" w:pos="1260"/>
              </w:tabs>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tc>
      </w:tr>
    </w:tbl>
    <w:p w:rsidR="00701024" w:rsidRPr="00131975" w:rsidRDefault="00701024" w:rsidP="00131975">
      <w:pPr>
        <w:spacing w:after="0" w:line="240" w:lineRule="auto"/>
        <w:jc w:val="both"/>
        <w:rPr>
          <w:rFonts w:ascii="Times New Roman" w:hAnsi="Times New Roman" w:cs="Times New Roman"/>
        </w:rPr>
      </w:pPr>
    </w:p>
    <w:p w:rsidR="00701024" w:rsidRPr="00131975" w:rsidRDefault="00701024"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28</w:t>
      </w:r>
      <w:r w:rsidRPr="00131975">
        <w:rPr>
          <w:rFonts w:ascii="Times New Roman" w:hAnsi="Times New Roman" w:cs="Times New Roman"/>
        </w:rPr>
        <w:t>.</w:t>
      </w:r>
    </w:p>
    <w:p w:rsidR="00701024" w:rsidRPr="00131975" w:rsidRDefault="00701024"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662"/>
        <w:gridCol w:w="1701"/>
        <w:gridCol w:w="1825"/>
      </w:tblGrid>
      <w:tr w:rsidR="00131975" w:rsidRPr="00131975" w:rsidTr="00CB4D64">
        <w:trPr>
          <w:tblHeader/>
          <w:jc w:val="center"/>
        </w:trPr>
        <w:tc>
          <w:tcPr>
            <w:tcW w:w="501"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107E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r w:rsidR="00B4213D" w:rsidRPr="00131975">
              <w:rPr>
                <w:rFonts w:ascii="Times New Roman" w:eastAsia="Calibri" w:hAnsi="Times New Roman" w:cs="Times New Roman"/>
              </w:rPr>
              <w:t>.1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107E4"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0F6B74" w:rsidRPr="00131975">
              <w:rPr>
                <w:rFonts w:ascii="Times New Roman" w:eastAsia="Calibri" w:hAnsi="Times New Roman" w:cs="Times New Roman"/>
              </w:rPr>
              <w:t>, кв.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07E4" w:rsidRPr="00131975" w:rsidRDefault="000107E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w:t>
            </w:r>
            <w:r w:rsidRPr="00131975">
              <w:rPr>
                <w:rFonts w:ascii="Times New Roman" w:eastAsia="Calibri" w:hAnsi="Times New Roman" w:cs="Times New Roman"/>
              </w:rPr>
              <w:lastRenderedPageBreak/>
              <w:t>установлению</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107E4" w:rsidRPr="00131975" w:rsidRDefault="000107E4"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rPr>
              <w:lastRenderedPageBreak/>
              <w:t xml:space="preserve">не подлежит </w:t>
            </w:r>
            <w:r w:rsidRPr="00131975">
              <w:rPr>
                <w:rFonts w:ascii="Times New Roman" w:eastAsia="Calibri" w:hAnsi="Times New Roman" w:cs="Times New Roman"/>
              </w:rPr>
              <w:lastRenderedPageBreak/>
              <w:t>установлению</w:t>
            </w:r>
          </w:p>
        </w:tc>
      </w:tr>
      <w:tr w:rsidR="000107E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0107E4"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107E4" w:rsidRPr="00131975" w:rsidRDefault="00B4213D" w:rsidP="00131975">
            <w:pPr>
              <w:pStyle w:val="western"/>
              <w:spacing w:before="0" w:beforeAutospacing="0" w:after="0" w:afterAutospacing="0"/>
              <w:jc w:val="both"/>
              <w:rPr>
                <w:sz w:val="22"/>
                <w:szCs w:val="22"/>
              </w:rPr>
            </w:pPr>
            <w:r w:rsidRPr="00131975">
              <w:rPr>
                <w:rFonts w:eastAsia="Calibri"/>
                <w:sz w:val="22"/>
                <w:szCs w:val="22"/>
              </w:rPr>
              <w:t>площадь земельных участков</w:t>
            </w:r>
            <w:r w:rsidR="000107E4" w:rsidRPr="00131975">
              <w:rPr>
                <w:sz w:val="22"/>
                <w:szCs w:val="22"/>
              </w:rPr>
              <w:t>, поставленных на кадастровый учет до принятия решения об утверждения настоящих Правил</w:t>
            </w:r>
            <w:r w:rsidR="000F6B74" w:rsidRPr="00131975">
              <w:rPr>
                <w:rFonts w:eastAsia="Calibri"/>
                <w:sz w:val="22"/>
                <w:szCs w:val="22"/>
              </w:rPr>
              <w:t>, кв. м</w:t>
            </w:r>
          </w:p>
        </w:tc>
        <w:tc>
          <w:tcPr>
            <w:tcW w:w="3526" w:type="dxa"/>
            <w:gridSpan w:val="2"/>
            <w:tcBorders>
              <w:top w:val="single" w:sz="4" w:space="0" w:color="auto"/>
              <w:left w:val="single" w:sz="4" w:space="0" w:color="auto"/>
              <w:bottom w:val="single" w:sz="4" w:space="0" w:color="auto"/>
              <w:right w:val="single" w:sz="4" w:space="0" w:color="auto"/>
            </w:tcBorders>
            <w:shd w:val="clear" w:color="auto" w:fill="auto"/>
          </w:tcPr>
          <w:p w:rsidR="000107E4" w:rsidRPr="00131975" w:rsidRDefault="000107E4"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70102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0102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и высо</w:t>
            </w:r>
            <w:r w:rsidR="000F6B74" w:rsidRPr="00131975">
              <w:rPr>
                <w:rFonts w:ascii="Times New Roman" w:eastAsia="Calibri" w:hAnsi="Times New Roman" w:cs="Times New Roman"/>
              </w:rPr>
              <w:t>та зданий, строений, сооружений</w:t>
            </w:r>
          </w:p>
        </w:tc>
      </w:tr>
      <w:tr w:rsidR="0070102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высота объектов капитального строительства, м</w:t>
            </w:r>
          </w:p>
        </w:tc>
        <w:tc>
          <w:tcPr>
            <w:tcW w:w="3526"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0102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526"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0102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20 %</w:t>
            </w:r>
          </w:p>
        </w:tc>
      </w:tr>
      <w:tr w:rsidR="00701024" w:rsidRPr="00131975" w:rsidTr="00CB4D64">
        <w:trPr>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701024" w:rsidRPr="00131975" w:rsidTr="00CB4D64">
        <w:trPr>
          <w:trHeight w:val="557"/>
          <w:jc w:val="center"/>
        </w:trPr>
        <w:tc>
          <w:tcPr>
            <w:tcW w:w="501" w:type="dxa"/>
            <w:tcBorders>
              <w:top w:val="single" w:sz="4" w:space="0" w:color="auto"/>
              <w:left w:val="single" w:sz="4" w:space="0" w:color="auto"/>
              <w:bottom w:val="single" w:sz="4" w:space="0" w:color="auto"/>
              <w:right w:val="single" w:sz="4" w:space="0" w:color="auto"/>
            </w:tcBorders>
            <w:shd w:val="clear" w:color="auto" w:fill="auto"/>
          </w:tcPr>
          <w:p w:rsidR="00701024" w:rsidRPr="00131975" w:rsidRDefault="0070102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024" w:rsidRPr="00131975" w:rsidRDefault="00701024" w:rsidP="00131975">
            <w:pPr>
              <w:spacing w:after="0" w:line="240" w:lineRule="auto"/>
              <w:jc w:val="both"/>
              <w:rPr>
                <w:rFonts w:ascii="Times New Roman" w:hAnsi="Times New Roman" w:cs="Times New Roman"/>
              </w:rPr>
            </w:pPr>
            <w:r w:rsidRPr="00131975">
              <w:rPr>
                <w:rFonts w:ascii="Times New Roman" w:hAnsi="Times New Roman" w:cs="Times New Roman"/>
              </w:rPr>
              <w:t>в общем балансе территории скверов, садов, бульваров площадь озелененных территорий – не менее 80 %</w:t>
            </w:r>
          </w:p>
        </w:tc>
      </w:tr>
    </w:tbl>
    <w:p w:rsidR="00701024" w:rsidRPr="00131975" w:rsidRDefault="00701024" w:rsidP="00131975">
      <w:pPr>
        <w:spacing w:after="0" w:line="240" w:lineRule="auto"/>
        <w:rPr>
          <w:rFonts w:ascii="Times New Roman" w:hAnsi="Times New Roman" w:cs="Times New Roman"/>
          <w:b/>
          <w:bCs/>
        </w:rPr>
      </w:pPr>
    </w:p>
    <w:p w:rsidR="00701024" w:rsidRPr="00131975" w:rsidRDefault="00701024" w:rsidP="00131975">
      <w:pPr>
        <w:spacing w:after="0" w:line="240" w:lineRule="auto"/>
        <w:rPr>
          <w:rFonts w:ascii="Times New Roman" w:hAnsi="Times New Roman" w:cs="Times New Roman"/>
          <w:b/>
          <w:bCs/>
        </w:rPr>
      </w:pPr>
    </w:p>
    <w:p w:rsidR="00701024" w:rsidRPr="00131975" w:rsidRDefault="007A095B" w:rsidP="00131975">
      <w:pPr>
        <w:pStyle w:val="3"/>
        <w:spacing w:before="0" w:after="0" w:line="240" w:lineRule="auto"/>
        <w:jc w:val="both"/>
        <w:rPr>
          <w:rFonts w:ascii="Times New Roman" w:hAnsi="Times New Roman"/>
          <w:sz w:val="22"/>
          <w:szCs w:val="22"/>
        </w:rPr>
      </w:pPr>
      <w:bookmarkStart w:id="149" w:name="_Toc9239891"/>
      <w:r w:rsidRPr="00131975">
        <w:rPr>
          <w:rFonts w:ascii="Times New Roman" w:hAnsi="Times New Roman"/>
          <w:sz w:val="22"/>
          <w:szCs w:val="22"/>
        </w:rPr>
        <w:t>14</w:t>
      </w:r>
      <w:r w:rsidR="00701024" w:rsidRPr="00131975">
        <w:rPr>
          <w:rFonts w:ascii="Times New Roman" w:hAnsi="Times New Roman"/>
          <w:sz w:val="22"/>
          <w:szCs w:val="22"/>
        </w:rPr>
        <w:t>. Градостроительный регламент зоны зеленых насаждений общего пользования</w:t>
      </w:r>
      <w:bookmarkEnd w:id="149"/>
    </w:p>
    <w:p w:rsidR="00701024" w:rsidRPr="00131975" w:rsidRDefault="00701024"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ОТ.3</w:t>
      </w:r>
    </w:p>
    <w:p w:rsidR="00701024" w:rsidRPr="00131975" w:rsidRDefault="00701024" w:rsidP="00131975">
      <w:pPr>
        <w:spacing w:after="0" w:line="240" w:lineRule="auto"/>
        <w:rPr>
          <w:rFonts w:ascii="Times New Roman" w:hAnsi="Times New Roman" w:cs="Times New Roman"/>
          <w:b/>
          <w:bCs/>
          <w:u w:val="single"/>
        </w:rPr>
      </w:pPr>
    </w:p>
    <w:p w:rsidR="00701024" w:rsidRPr="00131975" w:rsidRDefault="00701024"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29</w:t>
      </w:r>
      <w:r w:rsidRPr="00131975">
        <w:rPr>
          <w:rFonts w:ascii="Times New Roman" w:hAnsi="Times New Roman" w:cs="Times New Roman"/>
        </w:rPr>
        <w:t>.</w:t>
      </w:r>
    </w:p>
    <w:p w:rsidR="00701024" w:rsidRPr="00131975" w:rsidRDefault="00701024"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40"/>
        <w:gridCol w:w="3230"/>
        <w:gridCol w:w="3429"/>
      </w:tblGrid>
      <w:tr w:rsidR="00131975" w:rsidRPr="00131975" w:rsidTr="00F35EFD">
        <w:trPr>
          <w:trHeight w:val="304"/>
          <w:tblHeader/>
        </w:trPr>
        <w:tc>
          <w:tcPr>
            <w:tcW w:w="1945" w:type="pct"/>
            <w:vAlign w:val="center"/>
          </w:tcPr>
          <w:p w:rsidR="00701024" w:rsidRPr="00131975" w:rsidRDefault="0070102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82" w:type="pct"/>
            <w:vAlign w:val="center"/>
          </w:tcPr>
          <w:p w:rsidR="00701024" w:rsidRPr="00131975" w:rsidRDefault="0070102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3" w:type="pct"/>
            <w:vAlign w:val="center"/>
          </w:tcPr>
          <w:p w:rsidR="00701024" w:rsidRPr="00131975" w:rsidRDefault="0070102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701024" w:rsidRPr="00131975" w:rsidTr="0056748F">
        <w:trPr>
          <w:trHeight w:val="532"/>
        </w:trPr>
        <w:tc>
          <w:tcPr>
            <w:tcW w:w="1945" w:type="pct"/>
          </w:tcPr>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Историко-культурная деятельность – код 9.3</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Водные объекты – код 11.0</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 xml:space="preserve">Общее пользование водными </w:t>
            </w: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объектами – код 11.1</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Специальное пользование водными объектами – код 11.2</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 xml:space="preserve">Земельные участки (территории) общего </w:t>
            </w: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пользования – код 12.0</w:t>
            </w:r>
          </w:p>
        </w:tc>
        <w:tc>
          <w:tcPr>
            <w:tcW w:w="1482" w:type="pct"/>
          </w:tcPr>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Спорт – код 5.1</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Причалы для маломерных судов – код 5.4</w:t>
            </w:r>
          </w:p>
          <w:p w:rsidR="00701024" w:rsidRPr="00131975" w:rsidRDefault="00701024" w:rsidP="00131975">
            <w:pPr>
              <w:spacing w:after="0" w:line="240" w:lineRule="auto"/>
              <w:rPr>
                <w:rFonts w:ascii="Times New Roman" w:hAnsi="Times New Roman" w:cs="Times New Roman"/>
              </w:rPr>
            </w:pPr>
          </w:p>
          <w:p w:rsidR="00701024" w:rsidRPr="00131975" w:rsidRDefault="00701024"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tc>
        <w:tc>
          <w:tcPr>
            <w:tcW w:w="1573" w:type="pct"/>
          </w:tcPr>
          <w:p w:rsidR="00623519" w:rsidRPr="00131975" w:rsidRDefault="00623519"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701024" w:rsidRPr="00131975" w:rsidRDefault="00701024" w:rsidP="00131975">
            <w:pPr>
              <w:spacing w:after="0" w:line="240" w:lineRule="auto"/>
              <w:rPr>
                <w:rFonts w:ascii="Times New Roman" w:hAnsi="Times New Roman" w:cs="Times New Roman"/>
              </w:rPr>
            </w:pPr>
          </w:p>
        </w:tc>
      </w:tr>
    </w:tbl>
    <w:p w:rsidR="00701024" w:rsidRPr="00131975" w:rsidRDefault="00701024" w:rsidP="00131975">
      <w:pPr>
        <w:spacing w:after="0" w:line="240" w:lineRule="auto"/>
        <w:jc w:val="both"/>
        <w:rPr>
          <w:rFonts w:ascii="Times New Roman" w:hAnsi="Times New Roman" w:cs="Times New Roman"/>
        </w:rPr>
      </w:pPr>
    </w:p>
    <w:p w:rsidR="00701024" w:rsidRPr="00131975" w:rsidRDefault="00701024"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30</w:t>
      </w:r>
      <w:r w:rsidRPr="00131975">
        <w:rPr>
          <w:rFonts w:ascii="Times New Roman" w:hAnsi="Times New Roman" w:cs="Times New Roman"/>
        </w:rPr>
        <w:t>.</w:t>
      </w:r>
    </w:p>
    <w:p w:rsidR="00701024" w:rsidRPr="00131975" w:rsidRDefault="00701024"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lastRenderedPageBreak/>
        <w:t xml:space="preserve">Таблица </w:t>
      </w:r>
      <w:r w:rsidR="00F632A9" w:rsidRPr="00131975">
        <w:rPr>
          <w:rFonts w:ascii="Times New Roman" w:hAnsi="Times New Roman" w:cs="Times New Roman"/>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97"/>
        <w:gridCol w:w="1638"/>
        <w:gridCol w:w="1719"/>
      </w:tblGrid>
      <w:tr w:rsidR="00131975" w:rsidRPr="00131975" w:rsidTr="00CB4D64">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701024" w:rsidRPr="00131975" w:rsidRDefault="0070102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54" w:type="dxa"/>
            <w:gridSpan w:val="3"/>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rPr>
              <w:t>не подлежит установлению</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pStyle w:val="western"/>
              <w:spacing w:before="0" w:beforeAutospacing="0" w:after="0" w:afterAutospacing="0"/>
              <w:jc w:val="both"/>
              <w:rPr>
                <w:sz w:val="22"/>
                <w:szCs w:val="22"/>
              </w:rPr>
            </w:pPr>
            <w:r w:rsidRPr="00131975">
              <w:rPr>
                <w:rFonts w:eastAsia="Calibri"/>
                <w:sz w:val="22"/>
                <w:szCs w:val="22"/>
              </w:rPr>
              <w:t>площадь земельных участков</w:t>
            </w:r>
            <w:r w:rsidRPr="00131975">
              <w:rPr>
                <w:sz w:val="22"/>
                <w:szCs w:val="22"/>
              </w:rPr>
              <w:t>,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54" w:type="dxa"/>
            <w:gridSpan w:val="3"/>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и высо</w:t>
            </w:r>
            <w:r w:rsidR="00AA245B" w:rsidRPr="00131975">
              <w:rPr>
                <w:rFonts w:ascii="Times New Roman" w:eastAsia="Calibri" w:hAnsi="Times New Roman" w:cs="Times New Roman"/>
              </w:rPr>
              <w:t>та зданий, строений, сооружений</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высота объектов капитального строительства,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hideMark/>
          </w:tcPr>
          <w:p w:rsidR="00B4213D" w:rsidRPr="00131975" w:rsidRDefault="00B42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10 %</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254" w:type="dxa"/>
            <w:gridSpan w:val="3"/>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B4213D" w:rsidRPr="00131975" w:rsidTr="00CB4D6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213D" w:rsidRPr="00131975" w:rsidRDefault="00B4213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13D" w:rsidRPr="00131975" w:rsidRDefault="00B4213D" w:rsidP="00131975">
            <w:pPr>
              <w:spacing w:after="0" w:line="240" w:lineRule="auto"/>
              <w:jc w:val="both"/>
              <w:rPr>
                <w:rFonts w:ascii="Times New Roman" w:hAnsi="Times New Roman" w:cs="Times New Roman"/>
              </w:rPr>
            </w:pPr>
            <w:r w:rsidRPr="00131975">
              <w:rPr>
                <w:rFonts w:ascii="Times New Roman" w:hAnsi="Times New Roman" w:cs="Times New Roman"/>
              </w:rPr>
              <w:t>в общем балансе территории скверов, садов, бульваров площадь озелененных территорий – не менее 90 %</w:t>
            </w:r>
          </w:p>
        </w:tc>
      </w:tr>
    </w:tbl>
    <w:p w:rsidR="0052043B" w:rsidRPr="00131975" w:rsidRDefault="0052043B" w:rsidP="00131975">
      <w:pPr>
        <w:keepNext/>
        <w:spacing w:after="0" w:line="240" w:lineRule="auto"/>
        <w:rPr>
          <w:rFonts w:ascii="Times New Roman" w:hAnsi="Times New Roman" w:cs="Times New Roman"/>
          <w:b/>
          <w:bCs/>
        </w:rPr>
      </w:pPr>
    </w:p>
    <w:p w:rsidR="0052043B" w:rsidRPr="00131975" w:rsidRDefault="007A095B" w:rsidP="00131975">
      <w:pPr>
        <w:pStyle w:val="3"/>
        <w:spacing w:before="0" w:after="0" w:line="240" w:lineRule="auto"/>
        <w:jc w:val="both"/>
        <w:rPr>
          <w:rFonts w:ascii="Times New Roman" w:hAnsi="Times New Roman"/>
          <w:sz w:val="22"/>
          <w:szCs w:val="22"/>
        </w:rPr>
      </w:pPr>
      <w:bookmarkStart w:id="150" w:name="_Toc9239892"/>
      <w:r w:rsidRPr="00131975">
        <w:rPr>
          <w:rFonts w:ascii="Times New Roman" w:hAnsi="Times New Roman"/>
          <w:sz w:val="22"/>
          <w:szCs w:val="22"/>
        </w:rPr>
        <w:t>15</w:t>
      </w:r>
      <w:r w:rsidR="0052043B" w:rsidRPr="00131975">
        <w:rPr>
          <w:rFonts w:ascii="Times New Roman" w:hAnsi="Times New Roman"/>
          <w:sz w:val="22"/>
          <w:szCs w:val="22"/>
        </w:rPr>
        <w:t>. Градостроительный регламент зоны зеленых насаждений специального назначения</w:t>
      </w:r>
      <w:bookmarkEnd w:id="150"/>
    </w:p>
    <w:p w:rsidR="0052043B" w:rsidRPr="00131975" w:rsidRDefault="0052043B"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ОТ.4</w:t>
      </w:r>
    </w:p>
    <w:p w:rsidR="0052043B" w:rsidRPr="00131975" w:rsidRDefault="0052043B" w:rsidP="00131975">
      <w:pPr>
        <w:keepNext/>
        <w:spacing w:after="0" w:line="240" w:lineRule="auto"/>
        <w:rPr>
          <w:rFonts w:ascii="Times New Roman" w:hAnsi="Times New Roman" w:cs="Times New Roman"/>
          <w:b/>
          <w:bCs/>
        </w:rPr>
      </w:pPr>
    </w:p>
    <w:p w:rsidR="0052043B" w:rsidRPr="00131975" w:rsidRDefault="0052043B"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31</w:t>
      </w:r>
      <w:r w:rsidRPr="00131975">
        <w:rPr>
          <w:rFonts w:ascii="Times New Roman" w:hAnsi="Times New Roman" w:cs="Times New Roman"/>
        </w:rPr>
        <w:t>.</w:t>
      </w:r>
    </w:p>
    <w:p w:rsidR="0052043B" w:rsidRPr="00131975" w:rsidRDefault="0052043B"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31</w:t>
      </w:r>
    </w:p>
    <w:tbl>
      <w:tblPr>
        <w:tblW w:w="4878"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678"/>
        <w:gridCol w:w="2614"/>
        <w:gridCol w:w="3341"/>
      </w:tblGrid>
      <w:tr w:rsidR="00131975" w:rsidRPr="00131975" w:rsidTr="00CB4D64">
        <w:trPr>
          <w:trHeight w:val="304"/>
          <w:tblHeader/>
        </w:trPr>
        <w:tc>
          <w:tcPr>
            <w:tcW w:w="2200" w:type="pct"/>
            <w:hideMark/>
          </w:tcPr>
          <w:p w:rsidR="0052043B" w:rsidRPr="00131975" w:rsidRDefault="0052043B"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29" w:type="pct"/>
            <w:hideMark/>
          </w:tcPr>
          <w:p w:rsidR="0052043B" w:rsidRPr="00131975" w:rsidRDefault="0052043B"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1" w:type="pct"/>
            <w:hideMark/>
          </w:tcPr>
          <w:p w:rsidR="0052043B" w:rsidRPr="00131975" w:rsidRDefault="0052043B"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52043B" w:rsidRPr="00131975" w:rsidTr="00CB4D64">
        <w:trPr>
          <w:trHeight w:val="532"/>
        </w:trPr>
        <w:tc>
          <w:tcPr>
            <w:tcW w:w="2200" w:type="pct"/>
          </w:tcPr>
          <w:p w:rsidR="0052043B" w:rsidRPr="00131975" w:rsidRDefault="0052043B" w:rsidP="00131975">
            <w:pPr>
              <w:spacing w:after="0" w:line="240" w:lineRule="auto"/>
              <w:rPr>
                <w:rFonts w:ascii="Times New Roman" w:hAnsi="Times New Roman" w:cs="Times New Roman"/>
              </w:rPr>
            </w:pPr>
            <w:r w:rsidRPr="00131975">
              <w:rPr>
                <w:rFonts w:ascii="Times New Roman" w:hAnsi="Times New Roman" w:cs="Times New Roman"/>
              </w:rPr>
              <w:t>Трубопроводный транспорт – код 7.5</w:t>
            </w:r>
          </w:p>
          <w:p w:rsidR="0052043B" w:rsidRPr="00131975" w:rsidRDefault="0052043B" w:rsidP="00131975">
            <w:pPr>
              <w:spacing w:after="0" w:line="240" w:lineRule="auto"/>
              <w:rPr>
                <w:rFonts w:ascii="Times New Roman" w:hAnsi="Times New Roman" w:cs="Times New Roman"/>
              </w:rPr>
            </w:pPr>
          </w:p>
          <w:p w:rsidR="0052043B" w:rsidRPr="00131975" w:rsidRDefault="0052043B" w:rsidP="00131975">
            <w:pPr>
              <w:spacing w:after="0" w:line="240" w:lineRule="auto"/>
              <w:rPr>
                <w:rFonts w:ascii="Times New Roman" w:hAnsi="Times New Roman" w:cs="Times New Roman"/>
              </w:rPr>
            </w:pPr>
            <w:r w:rsidRPr="00131975">
              <w:rPr>
                <w:rFonts w:ascii="Times New Roman" w:hAnsi="Times New Roman" w:cs="Times New Roman"/>
              </w:rPr>
              <w:t>Охрана природных территорий – код 9.1</w:t>
            </w:r>
          </w:p>
          <w:p w:rsidR="0052043B" w:rsidRPr="00131975" w:rsidRDefault="0052043B" w:rsidP="00131975">
            <w:pPr>
              <w:spacing w:after="0" w:line="240" w:lineRule="auto"/>
              <w:rPr>
                <w:rFonts w:ascii="Times New Roman" w:hAnsi="Times New Roman" w:cs="Times New Roman"/>
              </w:rPr>
            </w:pPr>
          </w:p>
          <w:p w:rsidR="0052043B" w:rsidRPr="00131975" w:rsidRDefault="0052043B" w:rsidP="00131975">
            <w:pPr>
              <w:spacing w:after="0" w:line="240" w:lineRule="auto"/>
              <w:rPr>
                <w:rFonts w:ascii="Times New Roman" w:hAnsi="Times New Roman" w:cs="Times New Roman"/>
              </w:rPr>
            </w:pPr>
            <w:r w:rsidRPr="00131975">
              <w:rPr>
                <w:rFonts w:ascii="Times New Roman" w:hAnsi="Times New Roman" w:cs="Times New Roman"/>
              </w:rPr>
              <w:t>Историко-культурная деятельность – код 9.3</w:t>
            </w:r>
          </w:p>
          <w:p w:rsidR="0052043B" w:rsidRPr="00131975" w:rsidRDefault="0052043B" w:rsidP="00131975">
            <w:pPr>
              <w:spacing w:after="0" w:line="240" w:lineRule="auto"/>
              <w:rPr>
                <w:rFonts w:ascii="Times New Roman" w:hAnsi="Times New Roman" w:cs="Times New Roman"/>
              </w:rPr>
            </w:pPr>
          </w:p>
          <w:p w:rsidR="0052043B" w:rsidRPr="00131975" w:rsidRDefault="0052043B" w:rsidP="00131975">
            <w:pPr>
              <w:spacing w:after="0" w:line="240" w:lineRule="auto"/>
              <w:rPr>
                <w:rFonts w:ascii="Times New Roman" w:hAnsi="Times New Roman" w:cs="Times New Roman"/>
              </w:rPr>
            </w:pPr>
            <w:r w:rsidRPr="00131975">
              <w:rPr>
                <w:rFonts w:ascii="Times New Roman" w:hAnsi="Times New Roman" w:cs="Times New Roman"/>
              </w:rPr>
              <w:t xml:space="preserve">Земельные участки (территории) общего пользования – код 12.0 </w:t>
            </w:r>
          </w:p>
        </w:tc>
        <w:tc>
          <w:tcPr>
            <w:tcW w:w="1229" w:type="pct"/>
          </w:tcPr>
          <w:p w:rsidR="0052043B" w:rsidRPr="00131975" w:rsidRDefault="009E367E"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r w:rsidR="008658E8" w:rsidRPr="00131975">
              <w:rPr>
                <w:rFonts w:ascii="Times New Roman" w:hAnsi="Times New Roman" w:cs="Times New Roman"/>
              </w:rPr>
              <w:t xml:space="preserve"> </w:t>
            </w:r>
          </w:p>
        </w:tc>
        <w:tc>
          <w:tcPr>
            <w:tcW w:w="1571" w:type="pct"/>
            <w:hideMark/>
          </w:tcPr>
          <w:p w:rsidR="00A80B09" w:rsidRPr="00131975" w:rsidRDefault="00A80B09"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52043B" w:rsidRPr="00131975" w:rsidRDefault="0052043B" w:rsidP="00131975">
            <w:pPr>
              <w:spacing w:after="0" w:line="240" w:lineRule="auto"/>
              <w:jc w:val="center"/>
              <w:rPr>
                <w:rFonts w:ascii="Times New Roman" w:hAnsi="Times New Roman" w:cs="Times New Roman"/>
                <w:b/>
                <w:bCs/>
              </w:rPr>
            </w:pPr>
          </w:p>
        </w:tc>
      </w:tr>
    </w:tbl>
    <w:p w:rsidR="0052043B" w:rsidRPr="00131975" w:rsidRDefault="0052043B" w:rsidP="00131975">
      <w:pPr>
        <w:spacing w:after="0" w:line="240" w:lineRule="auto"/>
        <w:ind w:left="720"/>
        <w:jc w:val="both"/>
        <w:rPr>
          <w:rFonts w:ascii="Times New Roman" w:hAnsi="Times New Roman" w:cs="Times New Roman"/>
        </w:rPr>
      </w:pPr>
    </w:p>
    <w:p w:rsidR="0052043B" w:rsidRPr="00131975" w:rsidRDefault="0052043B"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32</w:t>
      </w:r>
      <w:r w:rsidRPr="00131975">
        <w:rPr>
          <w:rFonts w:ascii="Times New Roman" w:hAnsi="Times New Roman" w:cs="Times New Roman"/>
        </w:rPr>
        <w:t>.</w:t>
      </w:r>
    </w:p>
    <w:p w:rsidR="0052043B" w:rsidRPr="00131975" w:rsidRDefault="0052043B"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32</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785"/>
        <w:gridCol w:w="1675"/>
        <w:gridCol w:w="1719"/>
      </w:tblGrid>
      <w:tr w:rsidR="00131975" w:rsidRPr="00131975" w:rsidTr="00CB4D64">
        <w:trPr>
          <w:tblHeader/>
          <w:jc w:val="center"/>
        </w:trPr>
        <w:tc>
          <w:tcPr>
            <w:tcW w:w="531" w:type="dxa"/>
            <w:tcBorders>
              <w:top w:val="single" w:sz="4" w:space="0" w:color="auto"/>
              <w:left w:val="single" w:sz="4" w:space="0" w:color="auto"/>
              <w:bottom w:val="single" w:sz="4" w:space="0" w:color="auto"/>
              <w:right w:val="single" w:sz="4" w:space="0" w:color="auto"/>
            </w:tcBorders>
            <w:hideMark/>
          </w:tcPr>
          <w:p w:rsidR="0052043B" w:rsidRPr="00131975" w:rsidRDefault="0052043B"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785" w:type="dxa"/>
            <w:tcBorders>
              <w:top w:val="single" w:sz="4" w:space="0" w:color="auto"/>
              <w:left w:val="single" w:sz="4" w:space="0" w:color="auto"/>
              <w:bottom w:val="single" w:sz="4" w:space="0" w:color="auto"/>
              <w:right w:val="single" w:sz="4" w:space="0" w:color="auto"/>
            </w:tcBorders>
            <w:hideMark/>
          </w:tcPr>
          <w:p w:rsidR="0052043B" w:rsidRPr="00131975" w:rsidRDefault="0052043B"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5" w:type="dxa"/>
            <w:tcBorders>
              <w:top w:val="single" w:sz="4" w:space="0" w:color="auto"/>
              <w:left w:val="single" w:sz="4" w:space="0" w:color="auto"/>
              <w:bottom w:val="single" w:sz="4" w:space="0" w:color="auto"/>
              <w:right w:val="single" w:sz="4" w:space="0" w:color="auto"/>
            </w:tcBorders>
            <w:hideMark/>
          </w:tcPr>
          <w:p w:rsidR="0052043B" w:rsidRPr="00131975" w:rsidRDefault="0052043B"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hideMark/>
          </w:tcPr>
          <w:p w:rsidR="0052043B" w:rsidRPr="00131975" w:rsidRDefault="0052043B"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tcPr>
          <w:p w:rsidR="0071187A" w:rsidRPr="00131975" w:rsidRDefault="0071187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179" w:type="dxa"/>
            <w:gridSpan w:val="3"/>
            <w:tcBorders>
              <w:top w:val="single" w:sz="4" w:space="0" w:color="auto"/>
              <w:left w:val="single" w:sz="4" w:space="0" w:color="auto"/>
              <w:bottom w:val="single" w:sz="4" w:space="0" w:color="auto"/>
              <w:right w:val="single" w:sz="4" w:space="0" w:color="auto"/>
            </w:tcBorders>
          </w:tcPr>
          <w:p w:rsidR="0071187A" w:rsidRPr="00131975" w:rsidRDefault="0071187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71187A"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785" w:type="dxa"/>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1675" w:type="dxa"/>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w:t>
            </w:r>
            <w:r w:rsidRPr="00131975">
              <w:rPr>
                <w:rFonts w:ascii="Times New Roman" w:eastAsia="Calibri" w:hAnsi="Times New Roman" w:cs="Times New Roman"/>
              </w:rPr>
              <w:lastRenderedPageBreak/>
              <w:t xml:space="preserve">установлению </w:t>
            </w:r>
          </w:p>
        </w:tc>
        <w:tc>
          <w:tcPr>
            <w:tcW w:w="1719" w:type="dxa"/>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rPr>
              <w:lastRenderedPageBreak/>
              <w:t xml:space="preserve">не подлежит </w:t>
            </w:r>
            <w:r w:rsidRPr="00131975">
              <w:rPr>
                <w:rFonts w:ascii="Times New Roman" w:eastAsia="Calibri" w:hAnsi="Times New Roman" w:cs="Times New Roman"/>
              </w:rPr>
              <w:lastRenderedPageBreak/>
              <w:t>установлению</w:t>
            </w:r>
          </w:p>
        </w:tc>
      </w:tr>
      <w:tr w:rsidR="0071187A"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spacing w:after="0" w:line="240" w:lineRule="auto"/>
              <w:rPr>
                <w:rFonts w:ascii="Times New Roman" w:eastAsia="Calibri" w:hAnsi="Times New Roman" w:cs="Times New Roman"/>
                <w:lang w:val="en-US"/>
              </w:rPr>
            </w:pPr>
            <w:r w:rsidRPr="00131975">
              <w:rPr>
                <w:rFonts w:ascii="Times New Roman" w:eastAsia="Calibri" w:hAnsi="Times New Roman" w:cs="Times New Roman"/>
                <w:lang w:val="en-US"/>
              </w:rPr>
              <w:lastRenderedPageBreak/>
              <w:t>1.2</w:t>
            </w:r>
          </w:p>
        </w:tc>
        <w:tc>
          <w:tcPr>
            <w:tcW w:w="6785" w:type="dxa"/>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pStyle w:val="western"/>
              <w:spacing w:before="0" w:beforeAutospacing="0" w:after="0" w:afterAutospacing="0"/>
              <w:jc w:val="both"/>
              <w:rPr>
                <w:sz w:val="22"/>
                <w:szCs w:val="22"/>
              </w:rPr>
            </w:pPr>
            <w:r w:rsidRPr="00131975">
              <w:rPr>
                <w:rFonts w:eastAsia="Calibri"/>
                <w:sz w:val="22"/>
                <w:szCs w:val="22"/>
              </w:rPr>
              <w:t>площадь земельных участков</w:t>
            </w:r>
            <w:r w:rsidRPr="00131975">
              <w:rPr>
                <w:sz w:val="22"/>
                <w:szCs w:val="22"/>
              </w:rPr>
              <w:t>,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394" w:type="dxa"/>
            <w:gridSpan w:val="2"/>
            <w:tcBorders>
              <w:top w:val="single" w:sz="4" w:space="0" w:color="auto"/>
              <w:left w:val="single" w:sz="4" w:space="0" w:color="auto"/>
              <w:bottom w:val="single" w:sz="4" w:space="0" w:color="auto"/>
              <w:right w:val="single" w:sz="4" w:space="0" w:color="auto"/>
            </w:tcBorders>
            <w:hideMark/>
          </w:tcPr>
          <w:p w:rsidR="0071187A" w:rsidRPr="00131975" w:rsidRDefault="0071187A"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107E4"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785"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5" w:type="dxa"/>
            <w:tcBorders>
              <w:top w:val="single" w:sz="4" w:space="0" w:color="auto"/>
              <w:left w:val="single" w:sz="4" w:space="0" w:color="auto"/>
              <w:bottom w:val="single" w:sz="4" w:space="0" w:color="auto"/>
              <w:right w:val="single" w:sz="4" w:space="0" w:color="auto"/>
            </w:tcBorders>
            <w:hideMark/>
          </w:tcPr>
          <w:p w:rsidR="000107E4" w:rsidRPr="00131975" w:rsidRDefault="003125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107E4"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785"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394" w:type="dxa"/>
            <w:gridSpan w:val="2"/>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107E4"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785"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94" w:type="dxa"/>
            <w:gridSpan w:val="2"/>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107E4"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179" w:type="dxa"/>
            <w:gridSpan w:val="3"/>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107E4"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179" w:type="dxa"/>
            <w:gridSpan w:val="3"/>
            <w:tcBorders>
              <w:top w:val="single" w:sz="4" w:space="0" w:color="auto"/>
              <w:left w:val="single" w:sz="4" w:space="0" w:color="auto"/>
              <w:bottom w:val="single" w:sz="4" w:space="0" w:color="auto"/>
              <w:right w:val="single" w:sz="4" w:space="0" w:color="auto"/>
            </w:tcBorders>
            <w:vAlign w:val="center"/>
            <w:hideMark/>
          </w:tcPr>
          <w:p w:rsidR="000107E4" w:rsidRPr="00131975" w:rsidRDefault="000107E4" w:rsidP="00131975">
            <w:pPr>
              <w:spacing w:after="0" w:line="240" w:lineRule="auto"/>
              <w:jc w:val="both"/>
              <w:rPr>
                <w:rFonts w:ascii="Times New Roman" w:hAnsi="Times New Roman" w:cs="Times New Roman"/>
              </w:rPr>
            </w:pPr>
            <w:r w:rsidRPr="00131975">
              <w:rPr>
                <w:rFonts w:ascii="Times New Roman" w:hAnsi="Times New Roman" w:cs="Times New Roman"/>
              </w:rPr>
              <w:t>минимальная площадь озеленения санитарно-защитных зон (50-100 м) – 60 %</w:t>
            </w:r>
          </w:p>
        </w:tc>
      </w:tr>
      <w:tr w:rsidR="00D640F5"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p>
        </w:tc>
        <w:tc>
          <w:tcPr>
            <w:tcW w:w="10179" w:type="dxa"/>
            <w:gridSpan w:val="3"/>
            <w:tcBorders>
              <w:top w:val="single" w:sz="4" w:space="0" w:color="auto"/>
              <w:left w:val="single" w:sz="4" w:space="0" w:color="auto"/>
              <w:bottom w:val="single" w:sz="4" w:space="0" w:color="auto"/>
              <w:right w:val="single" w:sz="4" w:space="0" w:color="auto"/>
            </w:tcBorders>
            <w:hideMark/>
          </w:tcPr>
          <w:p w:rsidR="000107E4" w:rsidRPr="00131975" w:rsidRDefault="000107E4" w:rsidP="00131975">
            <w:pPr>
              <w:spacing w:after="0" w:line="240" w:lineRule="auto"/>
              <w:jc w:val="both"/>
              <w:rPr>
                <w:rFonts w:ascii="Times New Roman" w:eastAsia="Calibri" w:hAnsi="Times New Roman" w:cs="Times New Roman"/>
              </w:rPr>
            </w:pPr>
            <w:r w:rsidRPr="00131975">
              <w:rPr>
                <w:rFonts w:ascii="Times New Roman" w:hAnsi="Times New Roman" w:cs="Times New Roman"/>
              </w:rPr>
              <w:t>обязательна организация полосы древесно-кустарниковых насаждений со стороны жилой застройки</w:t>
            </w:r>
          </w:p>
        </w:tc>
      </w:tr>
    </w:tbl>
    <w:p w:rsidR="00C8537E" w:rsidRPr="00131975" w:rsidRDefault="00C8537E" w:rsidP="00131975">
      <w:pPr>
        <w:keepNext/>
        <w:spacing w:after="0" w:line="240" w:lineRule="auto"/>
        <w:rPr>
          <w:rFonts w:ascii="Times New Roman" w:hAnsi="Times New Roman" w:cs="Times New Roman"/>
          <w:b/>
          <w:bCs/>
        </w:rPr>
      </w:pPr>
    </w:p>
    <w:p w:rsidR="00C8537E" w:rsidRPr="00131975" w:rsidRDefault="007A095B" w:rsidP="00131975">
      <w:pPr>
        <w:pStyle w:val="3"/>
        <w:spacing w:before="0" w:after="0" w:line="240" w:lineRule="auto"/>
        <w:jc w:val="both"/>
        <w:rPr>
          <w:rFonts w:ascii="Times New Roman" w:hAnsi="Times New Roman"/>
          <w:sz w:val="22"/>
          <w:szCs w:val="22"/>
        </w:rPr>
      </w:pPr>
      <w:bookmarkStart w:id="151" w:name="_Toc9239893"/>
      <w:r w:rsidRPr="00131975">
        <w:rPr>
          <w:rFonts w:ascii="Times New Roman" w:hAnsi="Times New Roman"/>
          <w:sz w:val="22"/>
          <w:szCs w:val="22"/>
        </w:rPr>
        <w:t>16</w:t>
      </w:r>
      <w:r w:rsidR="00C8537E" w:rsidRPr="00131975">
        <w:rPr>
          <w:rFonts w:ascii="Times New Roman" w:hAnsi="Times New Roman"/>
          <w:sz w:val="22"/>
          <w:szCs w:val="22"/>
        </w:rPr>
        <w:t>.  Градостроительный регламент зоны ритуальной деятельности</w:t>
      </w:r>
      <w:bookmarkEnd w:id="151"/>
    </w:p>
    <w:p w:rsidR="00C8537E" w:rsidRPr="00131975" w:rsidRDefault="00C8537E"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ОТ.5</w:t>
      </w:r>
    </w:p>
    <w:p w:rsidR="00C8537E" w:rsidRPr="00131975" w:rsidRDefault="00C8537E" w:rsidP="00131975">
      <w:pPr>
        <w:spacing w:after="0" w:line="240" w:lineRule="auto"/>
        <w:rPr>
          <w:rFonts w:ascii="Times New Roman" w:hAnsi="Times New Roman" w:cs="Times New Roman"/>
          <w:b/>
          <w:bCs/>
        </w:rPr>
      </w:pPr>
    </w:p>
    <w:p w:rsidR="00C8537E" w:rsidRPr="00131975" w:rsidRDefault="00C8537E"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33</w:t>
      </w:r>
      <w:r w:rsidRPr="00131975">
        <w:rPr>
          <w:rFonts w:ascii="Times New Roman" w:hAnsi="Times New Roman" w:cs="Times New Roman"/>
        </w:rPr>
        <w:t>.</w:t>
      </w:r>
    </w:p>
    <w:p w:rsidR="00C8537E" w:rsidRPr="00131975" w:rsidRDefault="00C8537E"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33</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971"/>
        <w:gridCol w:w="3231"/>
        <w:gridCol w:w="3427"/>
      </w:tblGrid>
      <w:tr w:rsidR="00131975" w:rsidRPr="00131975" w:rsidTr="004A3D0F">
        <w:trPr>
          <w:trHeight w:val="304"/>
          <w:tblHeader/>
          <w:jc w:val="center"/>
        </w:trPr>
        <w:tc>
          <w:tcPr>
            <w:tcW w:w="1868" w:type="pct"/>
            <w:vAlign w:val="center"/>
          </w:tcPr>
          <w:p w:rsidR="00C8537E" w:rsidRPr="00131975" w:rsidRDefault="00C8537E"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520" w:type="pct"/>
            <w:vAlign w:val="center"/>
          </w:tcPr>
          <w:p w:rsidR="00C8537E" w:rsidRPr="00131975" w:rsidRDefault="00C8537E"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13" w:type="pct"/>
            <w:vAlign w:val="center"/>
          </w:tcPr>
          <w:p w:rsidR="00C8537E" w:rsidRPr="00131975" w:rsidRDefault="00C8537E"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C8537E" w:rsidRPr="00131975" w:rsidTr="004A3D0F">
        <w:trPr>
          <w:trHeight w:val="532"/>
          <w:jc w:val="center"/>
        </w:trPr>
        <w:tc>
          <w:tcPr>
            <w:tcW w:w="1868" w:type="pct"/>
          </w:tcPr>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C8537E" w:rsidRPr="00131975" w:rsidRDefault="00C8537E" w:rsidP="00131975">
            <w:pPr>
              <w:spacing w:after="0" w:line="240" w:lineRule="auto"/>
              <w:rPr>
                <w:rFonts w:ascii="Times New Roman" w:hAnsi="Times New Roman" w:cs="Times New Roman"/>
              </w:rPr>
            </w:pP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C8537E" w:rsidRPr="00131975" w:rsidRDefault="00C8537E" w:rsidP="00131975">
            <w:pPr>
              <w:spacing w:after="0" w:line="240" w:lineRule="auto"/>
              <w:rPr>
                <w:rFonts w:ascii="Times New Roman" w:hAnsi="Times New Roman" w:cs="Times New Roman"/>
              </w:rPr>
            </w:pP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 xml:space="preserve">Земельные участки (территории) общего пользования – код 12.0 </w:t>
            </w:r>
          </w:p>
          <w:p w:rsidR="00C8537E" w:rsidRPr="00131975" w:rsidRDefault="00C8537E" w:rsidP="00131975">
            <w:pPr>
              <w:spacing w:after="0" w:line="240" w:lineRule="auto"/>
              <w:rPr>
                <w:rFonts w:ascii="Times New Roman" w:hAnsi="Times New Roman" w:cs="Times New Roman"/>
              </w:rPr>
            </w:pP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Ритуальная деятельность – код 12.1</w:t>
            </w:r>
          </w:p>
        </w:tc>
        <w:tc>
          <w:tcPr>
            <w:tcW w:w="1520" w:type="pct"/>
          </w:tcPr>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 xml:space="preserve">Бытовое </w:t>
            </w: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обслуживание – код 3.3</w:t>
            </w:r>
          </w:p>
          <w:p w:rsidR="00847C5F" w:rsidRPr="00131975" w:rsidRDefault="00847C5F" w:rsidP="00131975">
            <w:pPr>
              <w:spacing w:after="0" w:line="240" w:lineRule="auto"/>
              <w:rPr>
                <w:rFonts w:ascii="Times New Roman" w:hAnsi="Times New Roman" w:cs="Times New Roman"/>
              </w:rPr>
            </w:pPr>
          </w:p>
          <w:p w:rsidR="00847C5F" w:rsidRPr="00131975" w:rsidRDefault="00847C5F" w:rsidP="00131975">
            <w:pPr>
              <w:spacing w:after="0" w:line="240" w:lineRule="auto"/>
              <w:rPr>
                <w:rFonts w:ascii="Times New Roman" w:hAnsi="Times New Roman" w:cs="Times New Roman"/>
              </w:rPr>
            </w:pPr>
            <w:r w:rsidRPr="00131975">
              <w:rPr>
                <w:rFonts w:ascii="Times New Roman" w:hAnsi="Times New Roman" w:cs="Times New Roman"/>
              </w:rPr>
              <w:t>Религиозное использование – код 3.7</w:t>
            </w:r>
          </w:p>
          <w:p w:rsidR="00C8537E" w:rsidRPr="00131975" w:rsidRDefault="00C8537E" w:rsidP="00131975">
            <w:pPr>
              <w:spacing w:after="0" w:line="240" w:lineRule="auto"/>
              <w:rPr>
                <w:rFonts w:ascii="Times New Roman" w:hAnsi="Times New Roman" w:cs="Times New Roman"/>
              </w:rPr>
            </w:pPr>
          </w:p>
          <w:p w:rsidR="00C8537E" w:rsidRPr="00131975" w:rsidRDefault="00C8537E" w:rsidP="00131975">
            <w:pPr>
              <w:spacing w:after="0" w:line="240" w:lineRule="auto"/>
              <w:rPr>
                <w:rFonts w:ascii="Times New Roman" w:hAnsi="Times New Roman" w:cs="Times New Roman"/>
              </w:rPr>
            </w:pPr>
            <w:r w:rsidRPr="00131975">
              <w:rPr>
                <w:rFonts w:ascii="Times New Roman" w:hAnsi="Times New Roman" w:cs="Times New Roman"/>
              </w:rPr>
              <w:t>Магазины – код 4.4</w:t>
            </w:r>
          </w:p>
          <w:p w:rsidR="00C8537E" w:rsidRPr="00131975" w:rsidRDefault="00C8537E" w:rsidP="00131975">
            <w:pPr>
              <w:spacing w:after="0" w:line="240" w:lineRule="auto"/>
              <w:rPr>
                <w:rFonts w:ascii="Times New Roman" w:hAnsi="Times New Roman" w:cs="Times New Roman"/>
              </w:rPr>
            </w:pPr>
          </w:p>
        </w:tc>
        <w:tc>
          <w:tcPr>
            <w:tcW w:w="1613" w:type="pct"/>
          </w:tcPr>
          <w:p w:rsidR="00683399" w:rsidRPr="00131975" w:rsidRDefault="00683399"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C8537E" w:rsidRPr="00131975" w:rsidRDefault="00C8537E" w:rsidP="00131975">
            <w:pPr>
              <w:spacing w:after="0" w:line="240" w:lineRule="auto"/>
              <w:rPr>
                <w:rFonts w:ascii="Times New Roman" w:hAnsi="Times New Roman" w:cs="Times New Roman"/>
              </w:rPr>
            </w:pPr>
          </w:p>
        </w:tc>
      </w:tr>
    </w:tbl>
    <w:p w:rsidR="00C8537E" w:rsidRPr="00131975" w:rsidRDefault="00C8537E" w:rsidP="00131975">
      <w:pPr>
        <w:spacing w:after="0" w:line="240" w:lineRule="auto"/>
        <w:ind w:left="284" w:hanging="284"/>
        <w:jc w:val="both"/>
        <w:rPr>
          <w:rFonts w:ascii="Times New Roman" w:hAnsi="Times New Roman" w:cs="Times New Roman"/>
        </w:rPr>
      </w:pPr>
    </w:p>
    <w:p w:rsidR="00C8537E" w:rsidRPr="00131975" w:rsidRDefault="00C8537E"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34</w:t>
      </w:r>
      <w:r w:rsidRPr="00131975">
        <w:rPr>
          <w:rFonts w:ascii="Times New Roman" w:hAnsi="Times New Roman" w:cs="Times New Roman"/>
        </w:rPr>
        <w:t>.</w:t>
      </w:r>
    </w:p>
    <w:p w:rsidR="00C8537E" w:rsidRPr="00131975" w:rsidRDefault="00C8537E"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804"/>
        <w:gridCol w:w="1678"/>
        <w:gridCol w:w="1719"/>
      </w:tblGrid>
      <w:tr w:rsidR="00131975" w:rsidRPr="00131975" w:rsidTr="00CB4D64">
        <w:trPr>
          <w:tblHeade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C8537E" w:rsidRPr="00131975" w:rsidTr="00CB4D6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767C3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767C3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для основных видов разрешенного использования</w:t>
            </w:r>
            <w:r w:rsidR="00C8537E" w:rsidRPr="00131975">
              <w:rPr>
                <w:rFonts w:ascii="Times New Roman" w:eastAsia="Calibri" w:hAnsi="Times New Roman" w:cs="Times New Roman"/>
              </w:rPr>
              <w:t>, га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F9457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lang w:val="en-US"/>
              </w:rPr>
              <w:t>0</w:t>
            </w:r>
            <w:r w:rsidR="00C8537E" w:rsidRPr="00131975">
              <w:rPr>
                <w:rFonts w:ascii="Times New Roman" w:eastAsia="Calibri" w:hAnsi="Times New Roman" w:cs="Times New Roman"/>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F94571"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20</w:t>
            </w:r>
          </w:p>
        </w:tc>
      </w:tr>
      <w:tr w:rsidR="00C8537E" w:rsidRPr="00131975" w:rsidTr="00CB4D6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tcPr>
          <w:p w:rsidR="00C8537E" w:rsidRPr="00131975" w:rsidRDefault="00C8537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8537E" w:rsidRPr="00131975" w:rsidRDefault="00767C3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r w:rsidR="00C8537E" w:rsidRPr="00131975">
              <w:rPr>
                <w:rFonts w:ascii="Times New Roman" w:eastAsia="Calibri" w:hAnsi="Times New Roman" w:cs="Times New Roman"/>
              </w:rPr>
              <w:t>,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C8537E" w:rsidRPr="00131975" w:rsidRDefault="00C8537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w:t>
            </w:r>
            <w:r w:rsidRPr="00131975">
              <w:rPr>
                <w:rFonts w:ascii="Times New Roman" w:eastAsia="Calibri" w:hAnsi="Times New Roman" w:cs="Times New Roman"/>
              </w:rPr>
              <w:lastRenderedPageBreak/>
              <w:t>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8537E" w:rsidRPr="00131975" w:rsidRDefault="00C8537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200</w:t>
            </w:r>
          </w:p>
        </w:tc>
      </w:tr>
      <w:tr w:rsidR="00C8537E" w:rsidRPr="00131975" w:rsidTr="00CB4D6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C8537E" w:rsidRPr="00131975" w:rsidTr="00CB4D6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r>
      <w:tr w:rsidR="00C8537E" w:rsidRPr="00131975" w:rsidTr="00CB4D6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37E" w:rsidRPr="00131975" w:rsidRDefault="00C8537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C8537E" w:rsidRPr="00131975" w:rsidRDefault="00C8537E" w:rsidP="00131975">
      <w:pPr>
        <w:spacing w:after="0" w:line="240" w:lineRule="auto"/>
        <w:rPr>
          <w:rFonts w:ascii="Times New Roman" w:hAnsi="Times New Roman" w:cs="Times New Roman"/>
          <w:b/>
          <w:bCs/>
          <w:lang w:val="en-US"/>
        </w:rPr>
      </w:pPr>
    </w:p>
    <w:p w:rsidR="003C0CE7" w:rsidRPr="00131975" w:rsidRDefault="007A095B" w:rsidP="00131975">
      <w:pPr>
        <w:pStyle w:val="3"/>
        <w:spacing w:before="0" w:after="0" w:line="240" w:lineRule="auto"/>
        <w:jc w:val="both"/>
        <w:rPr>
          <w:rFonts w:ascii="Times New Roman" w:hAnsi="Times New Roman"/>
          <w:sz w:val="22"/>
          <w:szCs w:val="22"/>
        </w:rPr>
      </w:pPr>
      <w:bookmarkStart w:id="152" w:name="_Toc9239894"/>
      <w:r w:rsidRPr="00131975">
        <w:rPr>
          <w:rFonts w:ascii="Times New Roman" w:hAnsi="Times New Roman"/>
          <w:sz w:val="22"/>
          <w:szCs w:val="22"/>
        </w:rPr>
        <w:t>17</w:t>
      </w:r>
      <w:r w:rsidR="003C0CE7" w:rsidRPr="00131975">
        <w:rPr>
          <w:rFonts w:ascii="Times New Roman" w:hAnsi="Times New Roman"/>
          <w:sz w:val="22"/>
          <w:szCs w:val="22"/>
        </w:rPr>
        <w:t>. Градостроительный регламент зоны водного транспорта</w:t>
      </w:r>
      <w:bookmarkEnd w:id="152"/>
    </w:p>
    <w:p w:rsidR="003C0CE7" w:rsidRPr="00131975" w:rsidRDefault="003C0CE7"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Т.1</w:t>
      </w:r>
    </w:p>
    <w:p w:rsidR="003C0CE7" w:rsidRPr="00131975" w:rsidRDefault="003C0CE7" w:rsidP="00131975">
      <w:pPr>
        <w:spacing w:after="0" w:line="240" w:lineRule="auto"/>
        <w:rPr>
          <w:rFonts w:ascii="Times New Roman" w:hAnsi="Times New Roman" w:cs="Times New Roman"/>
          <w:b/>
          <w:bCs/>
        </w:rPr>
      </w:pPr>
    </w:p>
    <w:p w:rsidR="003C0CE7" w:rsidRPr="00131975" w:rsidRDefault="003C0CE7"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35</w:t>
      </w:r>
      <w:r w:rsidRPr="00131975">
        <w:rPr>
          <w:rFonts w:ascii="Times New Roman" w:hAnsi="Times New Roman" w:cs="Times New Roman"/>
        </w:rPr>
        <w:t>.</w:t>
      </w:r>
    </w:p>
    <w:p w:rsidR="003C0CE7" w:rsidRPr="00131975" w:rsidRDefault="003C0CE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35</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01"/>
        <w:gridCol w:w="2744"/>
        <w:gridCol w:w="3773"/>
      </w:tblGrid>
      <w:tr w:rsidR="00131975" w:rsidRPr="00131975" w:rsidTr="00CB4D64">
        <w:trPr>
          <w:trHeight w:val="304"/>
          <w:tblHeader/>
          <w:jc w:val="center"/>
        </w:trPr>
        <w:tc>
          <w:tcPr>
            <w:tcW w:w="1960" w:type="pct"/>
            <w:vAlign w:val="center"/>
          </w:tcPr>
          <w:p w:rsidR="003C0CE7" w:rsidRPr="00131975" w:rsidRDefault="003C0CE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80" w:type="pct"/>
            <w:vAlign w:val="center"/>
          </w:tcPr>
          <w:p w:rsidR="003C0CE7" w:rsidRPr="00131975" w:rsidRDefault="003C0CE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760" w:type="pct"/>
            <w:vAlign w:val="center"/>
          </w:tcPr>
          <w:p w:rsidR="003C0CE7" w:rsidRPr="00131975" w:rsidRDefault="003C0CE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3C0CE7" w:rsidRPr="00131975" w:rsidTr="00CB4D64">
        <w:trPr>
          <w:trHeight w:val="532"/>
          <w:jc w:val="center"/>
        </w:trPr>
        <w:tc>
          <w:tcPr>
            <w:tcW w:w="1960" w:type="pct"/>
          </w:tcPr>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Причалы для маломерных судов – код 5.4</w:t>
            </w:r>
          </w:p>
          <w:p w:rsidR="00CB0F68" w:rsidRPr="00131975" w:rsidRDefault="00CB0F68" w:rsidP="00131975">
            <w:pPr>
              <w:spacing w:after="0" w:line="240" w:lineRule="auto"/>
              <w:rPr>
                <w:rFonts w:ascii="Times New Roman" w:hAnsi="Times New Roman" w:cs="Times New Roman"/>
              </w:rPr>
            </w:pPr>
          </w:p>
          <w:p w:rsidR="003C0CE7" w:rsidRPr="00131975" w:rsidRDefault="00CB0F68" w:rsidP="00131975">
            <w:pPr>
              <w:spacing w:after="0" w:line="240" w:lineRule="auto"/>
              <w:rPr>
                <w:rFonts w:ascii="Times New Roman" w:hAnsi="Times New Roman" w:cs="Times New Roman"/>
              </w:rPr>
            </w:pPr>
            <w:r w:rsidRPr="00131975">
              <w:rPr>
                <w:rFonts w:ascii="Times New Roman" w:hAnsi="Times New Roman" w:cs="Times New Roman"/>
              </w:rPr>
              <w:t>Водный транспорт – код 7.3</w:t>
            </w:r>
          </w:p>
          <w:p w:rsidR="00CB0F68" w:rsidRPr="00131975" w:rsidRDefault="00CB0F68"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Водные объекты – код 11.0</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 xml:space="preserve">Общее пользование водными </w:t>
            </w: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объектами – код 11.1</w:t>
            </w:r>
          </w:p>
          <w:p w:rsidR="0021322F" w:rsidRPr="00131975" w:rsidRDefault="0021322F" w:rsidP="00131975">
            <w:pPr>
              <w:spacing w:after="0" w:line="240" w:lineRule="auto"/>
              <w:rPr>
                <w:rFonts w:ascii="Times New Roman" w:hAnsi="Times New Roman" w:cs="Times New Roman"/>
              </w:rPr>
            </w:pPr>
          </w:p>
          <w:p w:rsidR="0021322F" w:rsidRPr="00131975" w:rsidRDefault="0021322F" w:rsidP="00131975">
            <w:pPr>
              <w:spacing w:after="0" w:line="240" w:lineRule="auto"/>
              <w:rPr>
                <w:rFonts w:ascii="Times New Roman" w:hAnsi="Times New Roman" w:cs="Times New Roman"/>
              </w:rPr>
            </w:pPr>
            <w:r w:rsidRPr="00131975">
              <w:rPr>
                <w:rFonts w:ascii="Times New Roman" w:hAnsi="Times New Roman" w:cs="Times New Roman"/>
              </w:rPr>
              <w:t xml:space="preserve">Специальное пользование водными </w:t>
            </w:r>
          </w:p>
          <w:p w:rsidR="003C0CE7" w:rsidRPr="00131975" w:rsidRDefault="0021322F" w:rsidP="00131975">
            <w:pPr>
              <w:spacing w:after="0" w:line="240" w:lineRule="auto"/>
              <w:rPr>
                <w:rFonts w:ascii="Times New Roman" w:hAnsi="Times New Roman" w:cs="Times New Roman"/>
              </w:rPr>
            </w:pPr>
            <w:r w:rsidRPr="00131975">
              <w:rPr>
                <w:rFonts w:ascii="Times New Roman" w:hAnsi="Times New Roman" w:cs="Times New Roman"/>
              </w:rPr>
              <w:t>объектами – код 11.2</w:t>
            </w:r>
          </w:p>
          <w:p w:rsidR="0021322F" w:rsidRPr="00131975" w:rsidRDefault="0021322F"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80" w:type="pct"/>
          </w:tcPr>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Охрана природных территорий – код 9.1</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Отдых (рекреация) – код 5.0</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 xml:space="preserve">Курортная </w:t>
            </w: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9.2</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Санаторн</w:t>
            </w:r>
            <w:r w:rsidR="0021322F" w:rsidRPr="00131975">
              <w:rPr>
                <w:rFonts w:ascii="Times New Roman" w:hAnsi="Times New Roman" w:cs="Times New Roman"/>
              </w:rPr>
              <w:t xml:space="preserve">ая деятельность– код 9.2.1 </w:t>
            </w:r>
          </w:p>
        </w:tc>
        <w:tc>
          <w:tcPr>
            <w:tcW w:w="1760" w:type="pct"/>
          </w:tcPr>
          <w:p w:rsidR="00623519" w:rsidRPr="00131975" w:rsidRDefault="00623519"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3C0CE7" w:rsidRPr="00131975" w:rsidRDefault="003C0CE7" w:rsidP="00131975">
            <w:pPr>
              <w:tabs>
                <w:tab w:val="left" w:pos="1260"/>
              </w:tabs>
              <w:spacing w:after="0" w:line="240" w:lineRule="auto"/>
              <w:rPr>
                <w:rFonts w:ascii="Times New Roman" w:hAnsi="Times New Roman" w:cs="Times New Roman"/>
              </w:rPr>
            </w:pPr>
          </w:p>
        </w:tc>
      </w:tr>
    </w:tbl>
    <w:p w:rsidR="003C0CE7" w:rsidRPr="00131975" w:rsidRDefault="003C0CE7" w:rsidP="00131975">
      <w:pPr>
        <w:spacing w:after="0" w:line="240" w:lineRule="auto"/>
        <w:jc w:val="both"/>
        <w:rPr>
          <w:rFonts w:ascii="Times New Roman" w:hAnsi="Times New Roman" w:cs="Times New Roman"/>
        </w:rPr>
      </w:pPr>
    </w:p>
    <w:p w:rsidR="003C0CE7" w:rsidRPr="00131975" w:rsidRDefault="003C0CE7"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36</w:t>
      </w:r>
      <w:r w:rsidRPr="00131975">
        <w:rPr>
          <w:rFonts w:ascii="Times New Roman" w:hAnsi="Times New Roman" w:cs="Times New Roman"/>
        </w:rPr>
        <w:t>.</w:t>
      </w:r>
    </w:p>
    <w:p w:rsidR="003C0CE7" w:rsidRPr="00131975" w:rsidRDefault="003C0CE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516"/>
        <w:gridCol w:w="1974"/>
        <w:gridCol w:w="1719"/>
      </w:tblGrid>
      <w:tr w:rsidR="00131975" w:rsidRPr="00131975" w:rsidTr="00CB4D64">
        <w:trPr>
          <w:tblHeader/>
          <w:jc w:val="center"/>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16"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74"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B83DA6">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E730E6" w:rsidRPr="00131975" w:rsidRDefault="00E730E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09" w:type="dxa"/>
            <w:gridSpan w:val="3"/>
            <w:tcBorders>
              <w:top w:val="single" w:sz="4" w:space="0" w:color="auto"/>
              <w:left w:val="single" w:sz="4" w:space="0" w:color="auto"/>
              <w:bottom w:val="single" w:sz="4" w:space="0" w:color="auto"/>
              <w:right w:val="single" w:sz="4" w:space="0" w:color="auto"/>
            </w:tcBorders>
            <w:shd w:val="clear" w:color="auto" w:fill="auto"/>
          </w:tcPr>
          <w:p w:rsidR="00E730E6" w:rsidRPr="00131975" w:rsidRDefault="00E730E6" w:rsidP="00131975">
            <w:pPr>
              <w:spacing w:after="0" w:line="240" w:lineRule="auto"/>
              <w:jc w:val="both"/>
              <w:rPr>
                <w:rFonts w:ascii="Times New Roman" w:eastAsia="Calibri" w:hAnsi="Times New Roman" w:cs="Times New Roman"/>
                <w:b/>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E730E6"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E730E6" w:rsidRPr="00131975" w:rsidRDefault="00E730E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16" w:type="dxa"/>
            <w:tcBorders>
              <w:top w:val="single" w:sz="4" w:space="0" w:color="auto"/>
              <w:left w:val="single" w:sz="4" w:space="0" w:color="auto"/>
              <w:bottom w:val="single" w:sz="4" w:space="0" w:color="auto"/>
              <w:right w:val="single" w:sz="4" w:space="0" w:color="auto"/>
            </w:tcBorders>
            <w:shd w:val="clear" w:color="auto" w:fill="auto"/>
            <w:hideMark/>
          </w:tcPr>
          <w:p w:rsidR="00E730E6" w:rsidRPr="00131975" w:rsidRDefault="00E730E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1974" w:type="dxa"/>
            <w:tcBorders>
              <w:top w:val="single" w:sz="4" w:space="0" w:color="auto"/>
              <w:left w:val="single" w:sz="4" w:space="0" w:color="auto"/>
              <w:bottom w:val="single" w:sz="4" w:space="0" w:color="auto"/>
              <w:right w:val="single" w:sz="4" w:space="0" w:color="auto"/>
            </w:tcBorders>
            <w:shd w:val="clear" w:color="auto" w:fill="auto"/>
            <w:hideMark/>
          </w:tcPr>
          <w:p w:rsidR="00E730E6" w:rsidRPr="00131975" w:rsidRDefault="00E730E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730E6" w:rsidRPr="00131975" w:rsidRDefault="00E730E6"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rPr>
              <w:t>не подлежит установлению</w:t>
            </w:r>
          </w:p>
        </w:tc>
      </w:tr>
      <w:tr w:rsidR="00E730E6"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E730E6" w:rsidRPr="00131975" w:rsidRDefault="00E730E6"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E730E6" w:rsidRPr="00131975" w:rsidRDefault="00E730E6" w:rsidP="00131975">
            <w:pPr>
              <w:pStyle w:val="western"/>
              <w:spacing w:before="0" w:beforeAutospacing="0" w:after="0" w:afterAutospacing="0"/>
              <w:jc w:val="both"/>
              <w:rPr>
                <w:sz w:val="22"/>
                <w:szCs w:val="22"/>
              </w:rPr>
            </w:pPr>
            <w:r w:rsidRPr="00131975">
              <w:rPr>
                <w:rFonts w:eastAsia="Calibri"/>
                <w:sz w:val="22"/>
                <w:szCs w:val="22"/>
              </w:rPr>
              <w:t>площадь земельных участков</w:t>
            </w:r>
            <w:r w:rsidRPr="00131975">
              <w:rPr>
                <w:sz w:val="22"/>
                <w:szCs w:val="22"/>
              </w:rPr>
              <w:t>,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E730E6" w:rsidRPr="00131975" w:rsidRDefault="00E730E6"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3C0CE7"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16"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w:t>
            </w:r>
            <w:r w:rsidRPr="00131975">
              <w:rPr>
                <w:rFonts w:ascii="Times New Roman" w:eastAsia="Calibri"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подлежит установлению</w:t>
            </w:r>
          </w:p>
        </w:tc>
      </w:tr>
      <w:tr w:rsidR="003C0CE7" w:rsidRPr="00131975" w:rsidTr="00B83DA6">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09" w:type="dxa"/>
            <w:gridSpan w:val="3"/>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и высо</w:t>
            </w:r>
            <w:r w:rsidR="008D7C2C" w:rsidRPr="00131975">
              <w:rPr>
                <w:rFonts w:ascii="Times New Roman" w:eastAsia="Calibri" w:hAnsi="Times New Roman" w:cs="Times New Roman"/>
              </w:rPr>
              <w:t>та зданий, строений, сооружений</w:t>
            </w:r>
          </w:p>
        </w:tc>
      </w:tr>
      <w:tr w:rsidR="003C0CE7"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высота объектов капитального строительства, м</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C0CE7"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C0CE7" w:rsidRPr="00131975" w:rsidTr="00CB4D64">
        <w:trPr>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3C0CE7" w:rsidRPr="00131975" w:rsidRDefault="003C0CE7" w:rsidP="00131975">
      <w:pPr>
        <w:spacing w:after="0" w:line="240" w:lineRule="auto"/>
        <w:rPr>
          <w:rFonts w:ascii="Times New Roman" w:hAnsi="Times New Roman" w:cs="Times New Roman"/>
          <w:b/>
          <w:bCs/>
        </w:rPr>
      </w:pPr>
    </w:p>
    <w:p w:rsidR="003C0CE7" w:rsidRPr="00131975" w:rsidRDefault="00D975F4" w:rsidP="00131975">
      <w:pPr>
        <w:pStyle w:val="3"/>
        <w:spacing w:before="0" w:after="0" w:line="240" w:lineRule="auto"/>
        <w:jc w:val="both"/>
        <w:rPr>
          <w:rFonts w:ascii="Times New Roman" w:hAnsi="Times New Roman"/>
          <w:sz w:val="22"/>
          <w:szCs w:val="22"/>
        </w:rPr>
      </w:pPr>
      <w:bookmarkStart w:id="153" w:name="_Toc9239895"/>
      <w:r w:rsidRPr="00131975">
        <w:rPr>
          <w:rFonts w:ascii="Times New Roman" w:hAnsi="Times New Roman"/>
          <w:sz w:val="22"/>
          <w:szCs w:val="22"/>
        </w:rPr>
        <w:t>18</w:t>
      </w:r>
      <w:r w:rsidR="003C0CE7" w:rsidRPr="00131975">
        <w:rPr>
          <w:rFonts w:ascii="Times New Roman" w:hAnsi="Times New Roman"/>
          <w:sz w:val="22"/>
          <w:szCs w:val="22"/>
        </w:rPr>
        <w:t>. Градостроительный регламент зоны гидротехнических сооружений</w:t>
      </w:r>
      <w:bookmarkEnd w:id="153"/>
    </w:p>
    <w:p w:rsidR="003C0CE7" w:rsidRPr="00131975" w:rsidRDefault="003C0CE7"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Т.1-1</w:t>
      </w:r>
    </w:p>
    <w:p w:rsidR="003C0CE7" w:rsidRPr="00131975" w:rsidRDefault="003C0CE7" w:rsidP="00131975">
      <w:pPr>
        <w:spacing w:after="0" w:line="240" w:lineRule="auto"/>
        <w:rPr>
          <w:rFonts w:ascii="Times New Roman" w:hAnsi="Times New Roman" w:cs="Times New Roman"/>
          <w:b/>
          <w:bCs/>
        </w:rPr>
      </w:pPr>
    </w:p>
    <w:p w:rsidR="003C0CE7" w:rsidRPr="00131975" w:rsidRDefault="003C0CE7" w:rsidP="00131975">
      <w:pPr>
        <w:tabs>
          <w:tab w:val="left" w:pos="284"/>
        </w:tabs>
        <w:spacing w:after="0" w:line="240" w:lineRule="auto"/>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37</w:t>
      </w:r>
      <w:r w:rsidRPr="00131975">
        <w:rPr>
          <w:rFonts w:ascii="Times New Roman" w:hAnsi="Times New Roman" w:cs="Times New Roman"/>
        </w:rPr>
        <w:t>.</w:t>
      </w:r>
    </w:p>
    <w:p w:rsidR="003C0CE7" w:rsidRPr="00131975" w:rsidRDefault="003C0CE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015"/>
        <w:gridCol w:w="5386"/>
        <w:gridCol w:w="2498"/>
      </w:tblGrid>
      <w:tr w:rsidR="00131975" w:rsidRPr="00131975" w:rsidTr="00CB4D64">
        <w:trPr>
          <w:trHeight w:val="304"/>
          <w:tblHeader/>
        </w:trPr>
        <w:tc>
          <w:tcPr>
            <w:tcW w:w="1383" w:type="pct"/>
            <w:vAlign w:val="center"/>
          </w:tcPr>
          <w:p w:rsidR="003C0CE7" w:rsidRPr="00131975" w:rsidRDefault="003C0CE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2471" w:type="pct"/>
            <w:vAlign w:val="center"/>
          </w:tcPr>
          <w:p w:rsidR="003C0CE7" w:rsidRPr="00131975" w:rsidRDefault="003C0CE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146" w:type="pct"/>
            <w:vAlign w:val="center"/>
          </w:tcPr>
          <w:p w:rsidR="003C0CE7" w:rsidRPr="00131975" w:rsidRDefault="003C0CE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3C0CE7" w:rsidRPr="00131975" w:rsidTr="00CB4D64">
        <w:trPr>
          <w:trHeight w:val="532"/>
        </w:trPr>
        <w:tc>
          <w:tcPr>
            <w:tcW w:w="1383" w:type="pct"/>
          </w:tcPr>
          <w:p w:rsidR="0021322F" w:rsidRPr="00131975" w:rsidRDefault="0021322F"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21322F" w:rsidRPr="00131975" w:rsidRDefault="0021322F"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Специальное пользование водными объектами – код 11.2</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 xml:space="preserve">Гидротехнические </w:t>
            </w:r>
          </w:p>
          <w:p w:rsidR="0021322F" w:rsidRPr="00131975" w:rsidRDefault="0021322F" w:rsidP="00131975">
            <w:pPr>
              <w:spacing w:after="0" w:line="240" w:lineRule="auto"/>
              <w:rPr>
                <w:rFonts w:ascii="Times New Roman" w:hAnsi="Times New Roman" w:cs="Times New Roman"/>
              </w:rPr>
            </w:pPr>
            <w:r w:rsidRPr="00131975">
              <w:rPr>
                <w:rFonts w:ascii="Times New Roman" w:hAnsi="Times New Roman" w:cs="Times New Roman"/>
              </w:rPr>
              <w:t>сооружения – код 11.3</w:t>
            </w:r>
          </w:p>
          <w:p w:rsidR="003C0CE7" w:rsidRPr="00131975" w:rsidRDefault="003C0CE7" w:rsidP="00131975">
            <w:pPr>
              <w:spacing w:after="0" w:line="240" w:lineRule="auto"/>
              <w:rPr>
                <w:rFonts w:ascii="Times New Roman" w:hAnsi="Times New Roman" w:cs="Times New Roman"/>
              </w:rPr>
            </w:pPr>
          </w:p>
        </w:tc>
        <w:tc>
          <w:tcPr>
            <w:tcW w:w="2471" w:type="pct"/>
          </w:tcPr>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Обеспечение деятельности в области гидрометеорологии и смежных с ней областях – код 3.9.1</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Энергетика – код 6.7</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Трубопроводный транспорт – код 7.5</w:t>
            </w:r>
          </w:p>
          <w:p w:rsidR="003C0CE7" w:rsidRPr="00131975" w:rsidRDefault="003C0CE7" w:rsidP="00131975">
            <w:pPr>
              <w:spacing w:after="0" w:line="240" w:lineRule="auto"/>
              <w:rPr>
                <w:rFonts w:ascii="Times New Roman" w:hAnsi="Times New Roman" w:cs="Times New Roman"/>
              </w:rPr>
            </w:pPr>
          </w:p>
          <w:p w:rsidR="003C0CE7" w:rsidRPr="00131975" w:rsidRDefault="003C0CE7" w:rsidP="00131975">
            <w:pPr>
              <w:spacing w:after="0" w:line="240" w:lineRule="auto"/>
              <w:rPr>
                <w:rFonts w:ascii="Times New Roman" w:hAnsi="Times New Roman" w:cs="Times New Roman"/>
              </w:rPr>
            </w:pPr>
            <w:r w:rsidRPr="00131975">
              <w:rPr>
                <w:rFonts w:ascii="Times New Roman" w:hAnsi="Times New Roman" w:cs="Times New Roman"/>
              </w:rPr>
              <w:t>Общее пользован</w:t>
            </w:r>
            <w:r w:rsidR="0021322F" w:rsidRPr="00131975">
              <w:rPr>
                <w:rFonts w:ascii="Times New Roman" w:hAnsi="Times New Roman" w:cs="Times New Roman"/>
              </w:rPr>
              <w:t>ие водными объектами – код 11.1</w:t>
            </w:r>
          </w:p>
        </w:tc>
        <w:tc>
          <w:tcPr>
            <w:tcW w:w="1146" w:type="pct"/>
          </w:tcPr>
          <w:p w:rsidR="007638D5" w:rsidRPr="00131975" w:rsidRDefault="007638D5"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3C0CE7" w:rsidRPr="00131975" w:rsidRDefault="003C0CE7" w:rsidP="00131975">
            <w:pPr>
              <w:tabs>
                <w:tab w:val="num" w:pos="2127"/>
              </w:tabs>
              <w:spacing w:after="0" w:line="240" w:lineRule="auto"/>
              <w:rPr>
                <w:rFonts w:ascii="Times New Roman" w:hAnsi="Times New Roman" w:cs="Times New Roman"/>
              </w:rPr>
            </w:pPr>
          </w:p>
        </w:tc>
      </w:tr>
    </w:tbl>
    <w:p w:rsidR="003C0CE7" w:rsidRPr="00131975" w:rsidRDefault="003C0CE7" w:rsidP="00131975">
      <w:pPr>
        <w:spacing w:after="0" w:line="240" w:lineRule="auto"/>
        <w:jc w:val="both"/>
        <w:rPr>
          <w:rFonts w:ascii="Times New Roman" w:hAnsi="Times New Roman" w:cs="Times New Roman"/>
        </w:rPr>
      </w:pPr>
    </w:p>
    <w:p w:rsidR="003C0CE7" w:rsidRPr="00131975" w:rsidRDefault="003C0CE7"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38</w:t>
      </w:r>
      <w:r w:rsidRPr="00131975">
        <w:rPr>
          <w:rFonts w:ascii="Times New Roman" w:hAnsi="Times New Roman" w:cs="Times New Roman"/>
        </w:rPr>
        <w:t>.</w:t>
      </w:r>
    </w:p>
    <w:p w:rsidR="003C0CE7" w:rsidRPr="00131975" w:rsidRDefault="003C0CE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521"/>
        <w:gridCol w:w="1701"/>
        <w:gridCol w:w="1807"/>
      </w:tblGrid>
      <w:tr w:rsidR="00131975" w:rsidRPr="00131975" w:rsidTr="00CB4D64">
        <w:trPr>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029" w:type="dxa"/>
            <w:gridSpan w:val="3"/>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3C0CE7" w:rsidRPr="00131975" w:rsidTr="00CB4D6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8C4DC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131975" w:rsidRDefault="003C0CE7"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подлежат установлению</w:t>
            </w:r>
          </w:p>
        </w:tc>
      </w:tr>
      <w:tr w:rsidR="003C0CE7" w:rsidRPr="00131975" w:rsidTr="00CB4D6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3C0CE7" w:rsidRPr="00131975" w:rsidTr="00CB4D6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установлению </w:t>
            </w:r>
          </w:p>
        </w:tc>
      </w:tr>
      <w:tr w:rsidR="003C0CE7" w:rsidRPr="00131975" w:rsidTr="00CB4D6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процент застройки в границах земельного участка, определяемый </w:t>
            </w:r>
            <w:r w:rsidRPr="00131975">
              <w:rPr>
                <w:rFonts w:ascii="Times New Roman" w:eastAsia="Calibri" w:hAnsi="Times New Roman" w:cs="Times New Roman"/>
              </w:rPr>
              <w:lastRenderedPageBreak/>
              <w:t>как отношение суммарной площади земельного участка, которая может быть застроена, ко всей площади земельного участка</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131975" w:rsidRDefault="003C0C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подлежит установлению</w:t>
            </w:r>
          </w:p>
        </w:tc>
      </w:tr>
    </w:tbl>
    <w:p w:rsidR="008D4F78" w:rsidRPr="00131975" w:rsidRDefault="008D4F78" w:rsidP="00131975">
      <w:pPr>
        <w:keepNext/>
        <w:spacing w:after="0" w:line="240" w:lineRule="auto"/>
        <w:jc w:val="both"/>
        <w:rPr>
          <w:rFonts w:ascii="Times New Roman" w:hAnsi="Times New Roman" w:cs="Times New Roman"/>
          <w:b/>
          <w:bCs/>
        </w:rPr>
      </w:pPr>
    </w:p>
    <w:p w:rsidR="008D4F78" w:rsidRPr="00131975" w:rsidRDefault="006D4D5D" w:rsidP="00131975">
      <w:pPr>
        <w:pStyle w:val="3"/>
        <w:spacing w:before="0" w:after="0" w:line="240" w:lineRule="auto"/>
        <w:jc w:val="both"/>
        <w:rPr>
          <w:rFonts w:ascii="Times New Roman" w:hAnsi="Times New Roman"/>
          <w:sz w:val="22"/>
          <w:szCs w:val="22"/>
        </w:rPr>
      </w:pPr>
      <w:bookmarkStart w:id="154" w:name="_Toc9239896"/>
      <w:r w:rsidRPr="00131975">
        <w:rPr>
          <w:rFonts w:ascii="Times New Roman" w:hAnsi="Times New Roman"/>
          <w:sz w:val="22"/>
          <w:szCs w:val="22"/>
        </w:rPr>
        <w:t>19</w:t>
      </w:r>
      <w:r w:rsidR="008D4F78" w:rsidRPr="00131975">
        <w:rPr>
          <w:rFonts w:ascii="Times New Roman" w:hAnsi="Times New Roman"/>
          <w:sz w:val="22"/>
          <w:szCs w:val="22"/>
        </w:rPr>
        <w:t>. Градостроительный регламент зоны грузового причала</w:t>
      </w:r>
      <w:bookmarkEnd w:id="154"/>
    </w:p>
    <w:p w:rsidR="008D4F78" w:rsidRPr="00131975" w:rsidRDefault="008D4F78"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Т.1-2</w:t>
      </w:r>
    </w:p>
    <w:p w:rsidR="008D4F78" w:rsidRPr="00131975" w:rsidRDefault="008D4F78" w:rsidP="00131975">
      <w:pPr>
        <w:spacing w:after="0" w:line="240" w:lineRule="auto"/>
        <w:rPr>
          <w:rFonts w:ascii="Times New Roman" w:hAnsi="Times New Roman" w:cs="Times New Roman"/>
          <w:b/>
          <w:bCs/>
        </w:rPr>
      </w:pPr>
    </w:p>
    <w:p w:rsidR="008D4F78" w:rsidRPr="00131975" w:rsidRDefault="008D4F78"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39</w:t>
      </w:r>
      <w:r w:rsidRPr="00131975">
        <w:rPr>
          <w:rFonts w:ascii="Times New Roman" w:hAnsi="Times New Roman" w:cs="Times New Roman"/>
        </w:rPr>
        <w:t>.</w:t>
      </w:r>
    </w:p>
    <w:p w:rsidR="008D4F78" w:rsidRPr="00131975" w:rsidRDefault="008D4F78"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09"/>
        <w:gridCol w:w="3117"/>
        <w:gridCol w:w="3773"/>
      </w:tblGrid>
      <w:tr w:rsidR="00131975" w:rsidRPr="00131975" w:rsidTr="00CB4D64">
        <w:trPr>
          <w:trHeight w:val="304"/>
          <w:tblHeader/>
        </w:trPr>
        <w:tc>
          <w:tcPr>
            <w:tcW w:w="1839" w:type="pct"/>
            <w:vAlign w:val="center"/>
          </w:tcPr>
          <w:p w:rsidR="008D4F78" w:rsidRPr="00131975" w:rsidRDefault="008D4F7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30" w:type="pct"/>
            <w:vAlign w:val="center"/>
          </w:tcPr>
          <w:p w:rsidR="008D4F78" w:rsidRPr="00131975" w:rsidRDefault="008D4F7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731" w:type="pct"/>
            <w:vAlign w:val="center"/>
          </w:tcPr>
          <w:p w:rsidR="008D4F78" w:rsidRPr="00131975" w:rsidRDefault="008D4F7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8D4F78" w:rsidRPr="00131975" w:rsidTr="00CB4D64">
        <w:trPr>
          <w:trHeight w:val="532"/>
        </w:trPr>
        <w:tc>
          <w:tcPr>
            <w:tcW w:w="1839" w:type="pct"/>
          </w:tcPr>
          <w:p w:rsidR="00C31E2B" w:rsidRPr="00131975" w:rsidRDefault="00C31E2B" w:rsidP="00131975">
            <w:pPr>
              <w:spacing w:after="0" w:line="240" w:lineRule="auto"/>
              <w:rPr>
                <w:rFonts w:ascii="Times New Roman" w:hAnsi="Times New Roman" w:cs="Times New Roman"/>
              </w:rPr>
            </w:pPr>
            <w:r w:rsidRPr="00131975">
              <w:rPr>
                <w:rFonts w:ascii="Times New Roman" w:hAnsi="Times New Roman" w:cs="Times New Roman"/>
              </w:rPr>
              <w:t>Водный транспорт – код 7.3</w:t>
            </w:r>
          </w:p>
          <w:p w:rsidR="00C31E2B" w:rsidRPr="00131975" w:rsidRDefault="00C31E2B" w:rsidP="00131975">
            <w:pPr>
              <w:spacing w:after="0" w:line="240" w:lineRule="auto"/>
              <w:rPr>
                <w:rFonts w:ascii="Times New Roman" w:hAnsi="Times New Roman" w:cs="Times New Roman"/>
              </w:rPr>
            </w:pP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Водные объекты – код 11.0</w:t>
            </w:r>
          </w:p>
          <w:p w:rsidR="008D4F78" w:rsidRPr="00131975" w:rsidRDefault="008D4F78" w:rsidP="00131975">
            <w:pPr>
              <w:spacing w:after="0" w:line="240" w:lineRule="auto"/>
              <w:rPr>
                <w:rFonts w:ascii="Times New Roman" w:hAnsi="Times New Roman" w:cs="Times New Roman"/>
              </w:rPr>
            </w:pP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 xml:space="preserve">Общее пользование водными </w:t>
            </w: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объектами – код 11.1</w:t>
            </w:r>
          </w:p>
          <w:p w:rsidR="008D4F78" w:rsidRPr="00131975" w:rsidRDefault="008D4F78" w:rsidP="00131975">
            <w:pPr>
              <w:spacing w:after="0" w:line="240" w:lineRule="auto"/>
              <w:rPr>
                <w:rFonts w:ascii="Times New Roman" w:hAnsi="Times New Roman" w:cs="Times New Roman"/>
              </w:rPr>
            </w:pP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430" w:type="pct"/>
          </w:tcPr>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С</w:t>
            </w:r>
            <w:r w:rsidR="00067D0E" w:rsidRPr="00131975">
              <w:rPr>
                <w:rFonts w:ascii="Times New Roman" w:hAnsi="Times New Roman" w:cs="Times New Roman"/>
              </w:rPr>
              <w:t xml:space="preserve">пециальное пользование водными </w:t>
            </w:r>
            <w:r w:rsidRPr="00131975">
              <w:rPr>
                <w:rFonts w:ascii="Times New Roman" w:hAnsi="Times New Roman" w:cs="Times New Roman"/>
              </w:rPr>
              <w:t>объектами – код 11.2</w:t>
            </w:r>
          </w:p>
          <w:p w:rsidR="008D4F78" w:rsidRPr="00131975" w:rsidRDefault="008D4F78" w:rsidP="00131975">
            <w:pPr>
              <w:spacing w:after="0" w:line="240" w:lineRule="auto"/>
              <w:rPr>
                <w:rFonts w:ascii="Times New Roman" w:hAnsi="Times New Roman" w:cs="Times New Roman"/>
              </w:rPr>
            </w:pPr>
          </w:p>
        </w:tc>
        <w:tc>
          <w:tcPr>
            <w:tcW w:w="1731" w:type="pct"/>
          </w:tcPr>
          <w:p w:rsidR="004A7A3D" w:rsidRPr="00131975" w:rsidRDefault="004A7A3D"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8D4F78" w:rsidRPr="00131975" w:rsidRDefault="008D4F78" w:rsidP="00131975">
            <w:pPr>
              <w:tabs>
                <w:tab w:val="left" w:pos="1260"/>
              </w:tabs>
              <w:spacing w:after="0" w:line="240" w:lineRule="auto"/>
              <w:rPr>
                <w:rFonts w:ascii="Times New Roman" w:hAnsi="Times New Roman" w:cs="Times New Roman"/>
              </w:rPr>
            </w:pPr>
          </w:p>
        </w:tc>
      </w:tr>
    </w:tbl>
    <w:p w:rsidR="008D4F78" w:rsidRPr="00131975" w:rsidRDefault="008D4F78" w:rsidP="00131975">
      <w:pPr>
        <w:spacing w:after="0" w:line="240" w:lineRule="auto"/>
        <w:jc w:val="both"/>
        <w:rPr>
          <w:rFonts w:ascii="Times New Roman" w:hAnsi="Times New Roman" w:cs="Times New Roman"/>
        </w:rPr>
      </w:pPr>
    </w:p>
    <w:p w:rsidR="008D4F78" w:rsidRPr="00131975" w:rsidRDefault="008D4F78"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40</w:t>
      </w:r>
      <w:r w:rsidRPr="00131975">
        <w:rPr>
          <w:rFonts w:ascii="Times New Roman" w:hAnsi="Times New Roman" w:cs="Times New Roman"/>
        </w:rPr>
        <w:t>.</w:t>
      </w:r>
    </w:p>
    <w:p w:rsidR="008D4F78" w:rsidRPr="00131975" w:rsidRDefault="008D4F78"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662"/>
        <w:gridCol w:w="1825"/>
        <w:gridCol w:w="1719"/>
      </w:tblGrid>
      <w:tr w:rsidR="00131975" w:rsidRPr="00131975" w:rsidTr="00CB4D64">
        <w:trPr>
          <w:tblHeader/>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8C4DCD" w:rsidRPr="00131975" w:rsidRDefault="008C4DC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rsidR="008C4DCD" w:rsidRPr="00131975" w:rsidRDefault="008C4DC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8C4DC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50000</w:t>
            </w:r>
          </w:p>
        </w:tc>
      </w:tr>
      <w:tr w:rsidR="0069637D"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8C4DCD"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0069637D"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69637D"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9637D" w:rsidRPr="00131975" w:rsidRDefault="0069637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9637D" w:rsidRPr="00131975" w:rsidRDefault="0069637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69637D"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и высо</w:t>
            </w:r>
            <w:r w:rsidR="008D7C2C" w:rsidRPr="00131975">
              <w:rPr>
                <w:rFonts w:ascii="Times New Roman" w:eastAsia="Calibri" w:hAnsi="Times New Roman" w:cs="Times New Roman"/>
              </w:rPr>
              <w:t>та зданий, строений, сооружений</w:t>
            </w:r>
          </w:p>
        </w:tc>
      </w:tr>
      <w:tr w:rsidR="0069637D"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высота объектов капитального строительства,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69637D"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69637D" w:rsidRPr="00131975" w:rsidTr="00CB4D64">
        <w:trPr>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9637D" w:rsidRPr="00131975" w:rsidRDefault="0069637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8D4F78" w:rsidRPr="00131975" w:rsidRDefault="008D4F78" w:rsidP="00131975">
      <w:pPr>
        <w:keepNext/>
        <w:spacing w:after="0" w:line="240" w:lineRule="auto"/>
        <w:jc w:val="both"/>
        <w:rPr>
          <w:rFonts w:ascii="Times New Roman" w:hAnsi="Times New Roman" w:cs="Times New Roman"/>
          <w:b/>
          <w:bCs/>
        </w:rPr>
      </w:pPr>
    </w:p>
    <w:p w:rsidR="008D4F78" w:rsidRPr="00131975" w:rsidRDefault="00D96468" w:rsidP="00131975">
      <w:pPr>
        <w:pStyle w:val="3"/>
        <w:spacing w:before="0" w:after="0" w:line="240" w:lineRule="auto"/>
        <w:jc w:val="both"/>
        <w:rPr>
          <w:rFonts w:ascii="Times New Roman" w:hAnsi="Times New Roman"/>
          <w:sz w:val="22"/>
          <w:szCs w:val="22"/>
        </w:rPr>
      </w:pPr>
      <w:bookmarkStart w:id="155" w:name="_Toc9239897"/>
      <w:r w:rsidRPr="00131975">
        <w:rPr>
          <w:rFonts w:ascii="Times New Roman" w:hAnsi="Times New Roman"/>
          <w:sz w:val="22"/>
          <w:szCs w:val="22"/>
        </w:rPr>
        <w:t>20</w:t>
      </w:r>
      <w:r w:rsidR="008D4F78" w:rsidRPr="00131975">
        <w:rPr>
          <w:rFonts w:ascii="Times New Roman" w:hAnsi="Times New Roman"/>
          <w:sz w:val="22"/>
          <w:szCs w:val="22"/>
        </w:rPr>
        <w:t>. Градостроительный регламент зоны автомобильного транспорта</w:t>
      </w:r>
      <w:bookmarkEnd w:id="155"/>
    </w:p>
    <w:p w:rsidR="008D4F78" w:rsidRPr="00131975" w:rsidRDefault="008D4F78"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Т.2</w:t>
      </w:r>
    </w:p>
    <w:p w:rsidR="008D4F78" w:rsidRPr="00131975" w:rsidRDefault="008D4F78" w:rsidP="00131975">
      <w:pPr>
        <w:keepNext/>
        <w:spacing w:after="0" w:line="240" w:lineRule="auto"/>
        <w:rPr>
          <w:rFonts w:ascii="Times New Roman" w:hAnsi="Times New Roman" w:cs="Times New Roman"/>
          <w:b/>
          <w:bCs/>
        </w:rPr>
      </w:pPr>
    </w:p>
    <w:p w:rsidR="008D4F78" w:rsidRPr="00131975" w:rsidRDefault="008D4F78"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41</w:t>
      </w:r>
      <w:r w:rsidRPr="00131975">
        <w:rPr>
          <w:rFonts w:ascii="Times New Roman" w:hAnsi="Times New Roman" w:cs="Times New Roman"/>
        </w:rPr>
        <w:t>.</w:t>
      </w:r>
    </w:p>
    <w:p w:rsidR="008D4F78" w:rsidRPr="00131975" w:rsidRDefault="008D4F78"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92"/>
        <w:gridCol w:w="3176"/>
        <w:gridCol w:w="3431"/>
      </w:tblGrid>
      <w:tr w:rsidR="00131975" w:rsidRPr="00131975" w:rsidTr="00CB4D64">
        <w:trPr>
          <w:trHeight w:val="304"/>
          <w:tblHeader/>
        </w:trPr>
        <w:tc>
          <w:tcPr>
            <w:tcW w:w="1969" w:type="pct"/>
            <w:vAlign w:val="center"/>
          </w:tcPr>
          <w:p w:rsidR="008D4F78" w:rsidRPr="00131975" w:rsidRDefault="008D4F7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57" w:type="pct"/>
            <w:vAlign w:val="center"/>
          </w:tcPr>
          <w:p w:rsidR="008D4F78" w:rsidRPr="00131975" w:rsidRDefault="008D4F7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4" w:type="pct"/>
            <w:vAlign w:val="center"/>
          </w:tcPr>
          <w:p w:rsidR="008D4F78" w:rsidRPr="00131975" w:rsidRDefault="008D4F7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8D4F78" w:rsidRPr="00131975" w:rsidTr="00CB4D64">
        <w:trPr>
          <w:trHeight w:val="532"/>
        </w:trPr>
        <w:tc>
          <w:tcPr>
            <w:tcW w:w="1969" w:type="pct"/>
          </w:tcPr>
          <w:p w:rsidR="00DA3FD3" w:rsidRPr="00131975" w:rsidRDefault="00DA3FD3" w:rsidP="00131975">
            <w:pPr>
              <w:spacing w:after="0" w:line="240" w:lineRule="auto"/>
              <w:rPr>
                <w:rFonts w:ascii="Times New Roman" w:hAnsi="Times New Roman" w:cs="Times New Roman"/>
              </w:rPr>
            </w:pPr>
            <w:r w:rsidRPr="00131975">
              <w:rPr>
                <w:rFonts w:ascii="Times New Roman" w:hAnsi="Times New Roman" w:cs="Times New Roman"/>
              </w:rPr>
              <w:t>Хранение автотранспорта</w:t>
            </w: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 код 2.7.1</w:t>
            </w:r>
          </w:p>
          <w:p w:rsidR="008D4F78" w:rsidRPr="00131975" w:rsidRDefault="008D4F78" w:rsidP="00131975">
            <w:pPr>
              <w:spacing w:after="0" w:line="240" w:lineRule="auto"/>
              <w:rPr>
                <w:rFonts w:ascii="Times New Roman" w:hAnsi="Times New Roman" w:cs="Times New Roman"/>
              </w:rPr>
            </w:pP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 xml:space="preserve">Обслуживание </w:t>
            </w: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автотранспорта – код 4.9</w:t>
            </w:r>
          </w:p>
          <w:p w:rsidR="008D4F78" w:rsidRPr="00131975" w:rsidRDefault="008D4F78" w:rsidP="00131975">
            <w:pPr>
              <w:spacing w:after="0" w:line="240" w:lineRule="auto"/>
              <w:rPr>
                <w:rFonts w:ascii="Times New Roman" w:hAnsi="Times New Roman" w:cs="Times New Roman"/>
              </w:rPr>
            </w:pPr>
          </w:p>
          <w:p w:rsidR="0088310B" w:rsidRPr="00131975" w:rsidRDefault="0088310B" w:rsidP="00131975">
            <w:pPr>
              <w:spacing w:after="0" w:line="240" w:lineRule="auto"/>
              <w:rPr>
                <w:rFonts w:ascii="Times New Roman" w:hAnsi="Times New Roman" w:cs="Times New Roman"/>
              </w:rPr>
            </w:pPr>
            <w:r w:rsidRPr="00131975">
              <w:rPr>
                <w:rFonts w:ascii="Times New Roman" w:hAnsi="Times New Roman" w:cs="Times New Roman"/>
              </w:rPr>
              <w:t>Объекты дорожного</w:t>
            </w: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сервиса – код 4.9.1</w:t>
            </w:r>
          </w:p>
          <w:p w:rsidR="008D4F78" w:rsidRPr="00131975" w:rsidRDefault="008D4F78" w:rsidP="00131975">
            <w:pPr>
              <w:spacing w:after="0" w:line="240" w:lineRule="auto"/>
              <w:rPr>
                <w:rFonts w:ascii="Times New Roman" w:hAnsi="Times New Roman" w:cs="Times New Roman"/>
              </w:rPr>
            </w:pP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 xml:space="preserve">Автомобильный </w:t>
            </w: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транспорт – код 7.2</w:t>
            </w:r>
          </w:p>
          <w:p w:rsidR="00725560" w:rsidRPr="00131975" w:rsidRDefault="00725560" w:rsidP="00131975">
            <w:pPr>
              <w:spacing w:after="0" w:line="240" w:lineRule="auto"/>
              <w:rPr>
                <w:rFonts w:ascii="Times New Roman" w:hAnsi="Times New Roman" w:cs="Times New Roman"/>
              </w:rPr>
            </w:pPr>
          </w:p>
          <w:p w:rsidR="008D4F78" w:rsidRPr="00131975" w:rsidRDefault="00725560"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457" w:type="pct"/>
          </w:tcPr>
          <w:p w:rsidR="008D4F78" w:rsidRPr="00131975" w:rsidRDefault="008D4F78" w:rsidP="00131975">
            <w:pPr>
              <w:widowControl w:val="0"/>
              <w:autoSpaceDE w:val="0"/>
              <w:autoSpaceDN w:val="0"/>
              <w:adjustRightInd w:val="0"/>
              <w:spacing w:after="0" w:line="240" w:lineRule="auto"/>
              <w:rPr>
                <w:rFonts w:ascii="Times New Roman" w:hAnsi="Times New Roman" w:cs="Times New Roman"/>
              </w:rPr>
            </w:pPr>
            <w:r w:rsidRPr="00131975">
              <w:rPr>
                <w:rFonts w:ascii="Times New Roman" w:hAnsi="Times New Roman" w:cs="Times New Roman"/>
              </w:rPr>
              <w:t>Магазины – код 4.4</w:t>
            </w:r>
          </w:p>
          <w:p w:rsidR="008D4F78" w:rsidRPr="00131975" w:rsidRDefault="008D4F78" w:rsidP="00131975">
            <w:pPr>
              <w:spacing w:after="0" w:line="240" w:lineRule="auto"/>
              <w:rPr>
                <w:rFonts w:ascii="Times New Roman" w:hAnsi="Times New Roman" w:cs="Times New Roman"/>
              </w:rPr>
            </w:pP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 xml:space="preserve">Общественное </w:t>
            </w:r>
          </w:p>
          <w:p w:rsidR="008D4F78" w:rsidRPr="00131975" w:rsidRDefault="008D4F78" w:rsidP="00131975">
            <w:pPr>
              <w:spacing w:after="0" w:line="240" w:lineRule="auto"/>
              <w:rPr>
                <w:rFonts w:ascii="Times New Roman" w:hAnsi="Times New Roman" w:cs="Times New Roman"/>
              </w:rPr>
            </w:pPr>
            <w:r w:rsidRPr="00131975">
              <w:rPr>
                <w:rFonts w:ascii="Times New Roman" w:hAnsi="Times New Roman" w:cs="Times New Roman"/>
              </w:rPr>
              <w:t>питание – код 4.6</w:t>
            </w:r>
          </w:p>
        </w:tc>
        <w:tc>
          <w:tcPr>
            <w:tcW w:w="1574" w:type="pct"/>
          </w:tcPr>
          <w:p w:rsidR="004A7A3D" w:rsidRPr="00131975" w:rsidRDefault="004A7A3D"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8D4F78" w:rsidRPr="00131975" w:rsidRDefault="008D4F78" w:rsidP="00131975">
            <w:pPr>
              <w:spacing w:after="0" w:line="240" w:lineRule="auto"/>
              <w:rPr>
                <w:rFonts w:ascii="Times New Roman" w:hAnsi="Times New Roman" w:cs="Times New Roman"/>
              </w:rPr>
            </w:pPr>
          </w:p>
        </w:tc>
      </w:tr>
    </w:tbl>
    <w:p w:rsidR="008D4F78" w:rsidRPr="00131975" w:rsidRDefault="008D4F78" w:rsidP="00131975">
      <w:pPr>
        <w:tabs>
          <w:tab w:val="left" w:pos="284"/>
        </w:tabs>
        <w:spacing w:after="0" w:line="240" w:lineRule="auto"/>
        <w:jc w:val="both"/>
        <w:rPr>
          <w:rFonts w:ascii="Times New Roman" w:hAnsi="Times New Roman" w:cs="Times New Roman"/>
        </w:rPr>
      </w:pPr>
    </w:p>
    <w:p w:rsidR="008D4F78" w:rsidRPr="00131975" w:rsidRDefault="008D4F78"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42</w:t>
      </w:r>
      <w:r w:rsidRPr="00131975">
        <w:rPr>
          <w:rFonts w:ascii="Times New Roman" w:hAnsi="Times New Roman" w:cs="Times New Roman"/>
        </w:rPr>
        <w:t>.</w:t>
      </w:r>
    </w:p>
    <w:p w:rsidR="008D4F78" w:rsidRPr="00131975" w:rsidRDefault="008D4F78"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662"/>
        <w:gridCol w:w="1894"/>
        <w:gridCol w:w="48"/>
        <w:gridCol w:w="1719"/>
      </w:tblGrid>
      <w:tr w:rsidR="00131975" w:rsidRPr="00131975" w:rsidTr="00CB4D64">
        <w:trPr>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323" w:type="dxa"/>
            <w:gridSpan w:val="4"/>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7C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8D7C2C" w:rsidRPr="00131975">
              <w:rPr>
                <w:rFonts w:ascii="Times New Roman" w:eastAsia="Calibri" w:hAnsi="Times New Roman" w:cs="Times New Roman"/>
              </w:rPr>
              <w:t xml:space="preserve"> для вида разрешенного использования</w:t>
            </w:r>
            <w:r w:rsidR="008D7C2C" w:rsidRPr="00131975">
              <w:rPr>
                <w:rFonts w:ascii="Times New Roman" w:hAnsi="Times New Roman" w:cs="Times New Roman"/>
              </w:rPr>
              <w:t xml:space="preserve"> «Автомобильный транспорт»</w:t>
            </w:r>
            <w:r w:rsidRPr="00131975">
              <w:rPr>
                <w:rFonts w:ascii="Times New Roman" w:eastAsia="Calibri" w:hAnsi="Times New Roman" w:cs="Times New Roman"/>
              </w:rPr>
              <w:t>, кв. м</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7C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both"/>
              <w:rPr>
                <w:rFonts w:ascii="Times New Roman" w:hAnsi="Times New Roman" w:cs="Times New Roman"/>
              </w:rPr>
            </w:pPr>
            <w:r w:rsidRPr="00131975">
              <w:rPr>
                <w:rFonts w:ascii="Times New Roman" w:eastAsia="Calibri" w:hAnsi="Times New Roman" w:cs="Times New Roman"/>
              </w:rPr>
              <w:t>площадь земельных участков</w:t>
            </w:r>
            <w:r w:rsidR="008D7C2C"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773F3A" w:rsidP="00131975">
            <w:pPr>
              <w:spacing w:after="0" w:line="240" w:lineRule="auto"/>
              <w:jc w:val="center"/>
              <w:rPr>
                <w:rFonts w:ascii="Times New Roman" w:hAnsi="Times New Roman" w:cs="Times New Roman"/>
              </w:rPr>
            </w:pPr>
            <w:r w:rsidRPr="00131975">
              <w:rPr>
                <w:rFonts w:ascii="Times New Roman" w:hAnsi="Times New Roman" w:cs="Times New Roman"/>
                <w:lang w:val="en-US"/>
              </w:rPr>
              <w:t>10000</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7C2C"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008D4F78" w:rsidRPr="00131975">
              <w:rPr>
                <w:sz w:val="22"/>
                <w:szCs w:val="22"/>
              </w:rPr>
              <w:t>земельных участков</w:t>
            </w:r>
            <w:r w:rsidRPr="00131975">
              <w:rPr>
                <w:sz w:val="22"/>
                <w:szCs w:val="22"/>
              </w:rPr>
              <w:t>,</w:t>
            </w:r>
            <w:r w:rsidR="008D4F78" w:rsidRPr="00131975">
              <w:rPr>
                <w:sz w:val="22"/>
                <w:szCs w:val="22"/>
              </w:rPr>
              <w:t xml:space="preserve">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131975">
              <w:rPr>
                <w:rFonts w:ascii="Times New Roman" w:hAnsi="Times New Roman" w:cs="Times New Roman"/>
              </w:rPr>
              <w:t xml:space="preserve"> «Автомобильный транспорт»</w:t>
            </w:r>
            <w:r w:rsidRPr="00131975">
              <w:rPr>
                <w:rFonts w:ascii="Times New Roman" w:eastAsia="Calibri" w:hAnsi="Times New Roman" w:cs="Times New Roman"/>
              </w:rPr>
              <w:t>, м</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подлежат установлению</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3125E7"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31975">
              <w:rPr>
                <w:rFonts w:ascii="Times New Roman" w:hAnsi="Times New Roman" w:cs="Times New Roman"/>
              </w:rPr>
              <w:t xml:space="preserve"> </w:t>
            </w:r>
            <w:r w:rsidRPr="00131975">
              <w:rPr>
                <w:rFonts w:ascii="Times New Roman" w:eastAsia="Calibri" w:hAnsi="Times New Roman" w:cs="Times New Roman"/>
              </w:rPr>
              <w:t xml:space="preserve">для </w:t>
            </w:r>
            <w:r w:rsidRPr="00131975">
              <w:rPr>
                <w:rFonts w:ascii="Times New Roman" w:eastAsia="Calibri" w:hAnsi="Times New Roman" w:cs="Times New Roman"/>
              </w:rPr>
              <w:lastRenderedPageBreak/>
              <w:t>вида разрешенного использования</w:t>
            </w:r>
            <w:r w:rsidRPr="00131975">
              <w:rPr>
                <w:rFonts w:ascii="Times New Roman" w:hAnsi="Times New Roman" w:cs="Times New Roman"/>
              </w:rPr>
              <w:t xml:space="preserve"> «Автомобильный транспорт»</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hideMark/>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подлежит установлению</w:t>
            </w:r>
          </w:p>
        </w:tc>
      </w:tr>
      <w:tr w:rsidR="008D4F78" w:rsidRPr="00131975" w:rsidTr="00CB4D64">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131975" w:rsidRDefault="008D4F7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w:t>
            </w:r>
            <w:r w:rsidR="0069637D" w:rsidRPr="00131975">
              <w:rPr>
                <w:rFonts w:ascii="Times New Roman" w:eastAsia="Calibri" w:hAnsi="Times New Roman" w:cs="Times New Roman"/>
              </w:rPr>
              <w:t xml:space="preserve"> %</w:t>
            </w:r>
          </w:p>
        </w:tc>
      </w:tr>
    </w:tbl>
    <w:p w:rsidR="003C0CE7" w:rsidRPr="00131975" w:rsidRDefault="003C0CE7" w:rsidP="00131975">
      <w:pPr>
        <w:spacing w:after="0" w:line="240" w:lineRule="auto"/>
        <w:rPr>
          <w:rFonts w:ascii="Times New Roman" w:hAnsi="Times New Roman" w:cs="Times New Roman"/>
          <w:b/>
          <w:bCs/>
        </w:rPr>
      </w:pPr>
    </w:p>
    <w:p w:rsidR="00440C43" w:rsidRPr="00131975" w:rsidRDefault="00D96468" w:rsidP="00131975">
      <w:pPr>
        <w:pStyle w:val="3"/>
        <w:spacing w:before="0" w:after="0" w:line="240" w:lineRule="auto"/>
        <w:jc w:val="both"/>
        <w:rPr>
          <w:rFonts w:ascii="Times New Roman" w:hAnsi="Times New Roman"/>
          <w:sz w:val="22"/>
          <w:szCs w:val="22"/>
        </w:rPr>
      </w:pPr>
      <w:bookmarkStart w:id="156" w:name="_Toc9239898"/>
      <w:r w:rsidRPr="00131975">
        <w:rPr>
          <w:rFonts w:ascii="Times New Roman" w:hAnsi="Times New Roman"/>
          <w:sz w:val="22"/>
          <w:szCs w:val="22"/>
        </w:rPr>
        <w:t>21</w:t>
      </w:r>
      <w:r w:rsidR="00440C43" w:rsidRPr="00131975">
        <w:rPr>
          <w:rFonts w:ascii="Times New Roman" w:hAnsi="Times New Roman"/>
          <w:sz w:val="22"/>
          <w:szCs w:val="22"/>
        </w:rPr>
        <w:t>. Градостроительный регламент зоны автомобильного транспорта</w:t>
      </w:r>
      <w:bookmarkEnd w:id="156"/>
    </w:p>
    <w:p w:rsidR="00440C43" w:rsidRPr="00131975" w:rsidRDefault="00440C43"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Т.2-1</w:t>
      </w:r>
    </w:p>
    <w:p w:rsidR="00440C43" w:rsidRPr="00131975" w:rsidRDefault="00440C43" w:rsidP="00131975">
      <w:pPr>
        <w:keepNext/>
        <w:spacing w:after="0" w:line="240" w:lineRule="auto"/>
        <w:rPr>
          <w:rFonts w:ascii="Times New Roman" w:hAnsi="Times New Roman" w:cs="Times New Roman"/>
          <w:b/>
          <w:bCs/>
        </w:rPr>
      </w:pPr>
    </w:p>
    <w:p w:rsidR="00440C43" w:rsidRPr="00131975" w:rsidRDefault="00440C43"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43</w:t>
      </w:r>
      <w:r w:rsidRPr="00131975">
        <w:rPr>
          <w:rFonts w:ascii="Times New Roman" w:hAnsi="Times New Roman" w:cs="Times New Roman"/>
        </w:rPr>
        <w:t>.</w:t>
      </w:r>
    </w:p>
    <w:p w:rsidR="00440C43" w:rsidRPr="00131975" w:rsidRDefault="00440C43"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37"/>
        <w:gridCol w:w="3431"/>
        <w:gridCol w:w="3431"/>
      </w:tblGrid>
      <w:tr w:rsidR="00131975" w:rsidRPr="00131975" w:rsidTr="00F35EFD">
        <w:trPr>
          <w:trHeight w:val="304"/>
          <w:tblHeader/>
        </w:trPr>
        <w:tc>
          <w:tcPr>
            <w:tcW w:w="1852" w:type="pct"/>
            <w:vAlign w:val="center"/>
          </w:tcPr>
          <w:p w:rsidR="00440C43" w:rsidRPr="00131975" w:rsidRDefault="00440C4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574" w:type="pct"/>
            <w:vAlign w:val="center"/>
          </w:tcPr>
          <w:p w:rsidR="00440C43" w:rsidRPr="00131975" w:rsidRDefault="00440C4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4" w:type="pct"/>
            <w:vAlign w:val="center"/>
          </w:tcPr>
          <w:p w:rsidR="00440C43" w:rsidRPr="00131975" w:rsidRDefault="00440C43"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440C43" w:rsidRPr="00131975" w:rsidTr="0056748F">
        <w:trPr>
          <w:trHeight w:val="532"/>
        </w:trPr>
        <w:tc>
          <w:tcPr>
            <w:tcW w:w="1852" w:type="pct"/>
          </w:tcPr>
          <w:p w:rsidR="00440C43" w:rsidRPr="00131975" w:rsidRDefault="00440C43" w:rsidP="00131975">
            <w:pPr>
              <w:spacing w:after="0" w:line="240" w:lineRule="auto"/>
              <w:rPr>
                <w:rFonts w:ascii="Times New Roman" w:hAnsi="Times New Roman" w:cs="Times New Roman"/>
              </w:rPr>
            </w:pPr>
            <w:r w:rsidRPr="00131975">
              <w:rPr>
                <w:rFonts w:ascii="Times New Roman" w:hAnsi="Times New Roman" w:cs="Times New Roman"/>
              </w:rPr>
              <w:t xml:space="preserve">Автомобильный </w:t>
            </w:r>
          </w:p>
          <w:p w:rsidR="00440C43" w:rsidRPr="00131975" w:rsidRDefault="00440C43" w:rsidP="00131975">
            <w:pPr>
              <w:spacing w:after="0" w:line="240" w:lineRule="auto"/>
              <w:rPr>
                <w:rFonts w:ascii="Times New Roman" w:hAnsi="Times New Roman" w:cs="Times New Roman"/>
              </w:rPr>
            </w:pPr>
            <w:r w:rsidRPr="00131975">
              <w:rPr>
                <w:rFonts w:ascii="Times New Roman" w:hAnsi="Times New Roman" w:cs="Times New Roman"/>
              </w:rPr>
              <w:t>транспорт – код 7.2</w:t>
            </w:r>
          </w:p>
          <w:p w:rsidR="00440C43" w:rsidRPr="00131975" w:rsidRDefault="00440C43" w:rsidP="00131975">
            <w:pPr>
              <w:spacing w:after="0" w:line="240" w:lineRule="auto"/>
              <w:rPr>
                <w:rFonts w:ascii="Times New Roman" w:hAnsi="Times New Roman" w:cs="Times New Roman"/>
              </w:rPr>
            </w:pPr>
          </w:p>
          <w:p w:rsidR="00440C43" w:rsidRPr="00131975" w:rsidRDefault="00440C43"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440C43" w:rsidRPr="00131975" w:rsidRDefault="00440C43"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440C43" w:rsidRPr="00131975" w:rsidRDefault="00440C43" w:rsidP="00131975">
            <w:pPr>
              <w:spacing w:after="0" w:line="240" w:lineRule="auto"/>
              <w:rPr>
                <w:rFonts w:ascii="Times New Roman" w:hAnsi="Times New Roman" w:cs="Times New Roman"/>
              </w:rPr>
            </w:pPr>
          </w:p>
          <w:p w:rsidR="00725560" w:rsidRPr="00131975" w:rsidRDefault="00725560"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574" w:type="pct"/>
          </w:tcPr>
          <w:p w:rsidR="00440C43" w:rsidRPr="00131975" w:rsidRDefault="00440C43" w:rsidP="00131975">
            <w:pPr>
              <w:widowControl w:val="0"/>
              <w:autoSpaceDE w:val="0"/>
              <w:autoSpaceDN w:val="0"/>
              <w:adjustRightInd w:val="0"/>
              <w:spacing w:after="0" w:line="240" w:lineRule="auto"/>
              <w:rPr>
                <w:rFonts w:ascii="Times New Roman" w:hAnsi="Times New Roman" w:cs="Times New Roman"/>
              </w:rPr>
            </w:pPr>
            <w:r w:rsidRPr="00131975">
              <w:rPr>
                <w:rFonts w:ascii="Times New Roman" w:hAnsi="Times New Roman" w:cs="Times New Roman"/>
              </w:rPr>
              <w:t>Магазины – код 4.4</w:t>
            </w:r>
          </w:p>
          <w:p w:rsidR="00440C43" w:rsidRPr="00131975" w:rsidRDefault="00440C43" w:rsidP="00131975">
            <w:pPr>
              <w:spacing w:after="0" w:line="240" w:lineRule="auto"/>
              <w:rPr>
                <w:rFonts w:ascii="Times New Roman" w:hAnsi="Times New Roman" w:cs="Times New Roman"/>
              </w:rPr>
            </w:pPr>
          </w:p>
          <w:p w:rsidR="00440C43" w:rsidRPr="00131975" w:rsidRDefault="00440C43" w:rsidP="00131975">
            <w:pPr>
              <w:spacing w:after="0" w:line="240" w:lineRule="auto"/>
              <w:rPr>
                <w:rFonts w:ascii="Times New Roman" w:hAnsi="Times New Roman" w:cs="Times New Roman"/>
              </w:rPr>
            </w:pPr>
            <w:r w:rsidRPr="00131975">
              <w:rPr>
                <w:rFonts w:ascii="Times New Roman" w:hAnsi="Times New Roman" w:cs="Times New Roman"/>
              </w:rPr>
              <w:t xml:space="preserve">Общественное </w:t>
            </w:r>
          </w:p>
          <w:p w:rsidR="00367BF2" w:rsidRPr="00131975" w:rsidRDefault="00440C43" w:rsidP="00131975">
            <w:pPr>
              <w:spacing w:after="0" w:line="240" w:lineRule="auto"/>
              <w:rPr>
                <w:rFonts w:ascii="Times New Roman" w:hAnsi="Times New Roman" w:cs="Times New Roman"/>
              </w:rPr>
            </w:pPr>
            <w:r w:rsidRPr="00131975">
              <w:rPr>
                <w:rFonts w:ascii="Times New Roman" w:hAnsi="Times New Roman" w:cs="Times New Roman"/>
              </w:rPr>
              <w:t>питание – код 4.6</w:t>
            </w:r>
          </w:p>
          <w:p w:rsidR="00367BF2" w:rsidRPr="00131975" w:rsidRDefault="00367BF2" w:rsidP="00131975">
            <w:pPr>
              <w:spacing w:after="0" w:line="240" w:lineRule="auto"/>
              <w:rPr>
                <w:rFonts w:ascii="Times New Roman" w:hAnsi="Times New Roman" w:cs="Times New Roman"/>
              </w:rPr>
            </w:pPr>
          </w:p>
          <w:p w:rsidR="00367BF2" w:rsidRPr="00131975" w:rsidRDefault="00367BF2" w:rsidP="00131975">
            <w:pPr>
              <w:spacing w:after="0" w:line="240" w:lineRule="auto"/>
              <w:rPr>
                <w:rFonts w:ascii="Times New Roman" w:hAnsi="Times New Roman" w:cs="Times New Roman"/>
              </w:rPr>
            </w:pPr>
            <w:r w:rsidRPr="00131975">
              <w:rPr>
                <w:rFonts w:ascii="Times New Roman" w:hAnsi="Times New Roman" w:cs="Times New Roman"/>
              </w:rPr>
              <w:t xml:space="preserve">Обслуживание </w:t>
            </w:r>
          </w:p>
          <w:p w:rsidR="00367BF2" w:rsidRPr="00131975" w:rsidRDefault="00367BF2" w:rsidP="00131975">
            <w:pPr>
              <w:spacing w:after="0" w:line="240" w:lineRule="auto"/>
              <w:rPr>
                <w:rFonts w:ascii="Times New Roman" w:hAnsi="Times New Roman" w:cs="Times New Roman"/>
              </w:rPr>
            </w:pPr>
            <w:r w:rsidRPr="00131975">
              <w:rPr>
                <w:rFonts w:ascii="Times New Roman" w:hAnsi="Times New Roman" w:cs="Times New Roman"/>
              </w:rPr>
              <w:t>автотранспорта – код 4.9</w:t>
            </w:r>
          </w:p>
          <w:p w:rsidR="00367BF2" w:rsidRPr="00131975" w:rsidRDefault="00367BF2" w:rsidP="00131975">
            <w:pPr>
              <w:spacing w:after="0" w:line="240" w:lineRule="auto"/>
              <w:rPr>
                <w:rFonts w:ascii="Times New Roman" w:hAnsi="Times New Roman" w:cs="Times New Roman"/>
              </w:rPr>
            </w:pPr>
          </w:p>
          <w:p w:rsidR="00367BF2" w:rsidRPr="00131975" w:rsidRDefault="0088310B" w:rsidP="00131975">
            <w:pPr>
              <w:spacing w:after="0" w:line="240" w:lineRule="auto"/>
              <w:rPr>
                <w:rFonts w:ascii="Times New Roman" w:hAnsi="Times New Roman" w:cs="Times New Roman"/>
              </w:rPr>
            </w:pPr>
            <w:r w:rsidRPr="00131975">
              <w:rPr>
                <w:rFonts w:ascii="Times New Roman" w:hAnsi="Times New Roman" w:cs="Times New Roman"/>
              </w:rPr>
              <w:t>Объекты дорожного</w:t>
            </w:r>
            <w:r w:rsidR="00367BF2" w:rsidRPr="00131975">
              <w:rPr>
                <w:rFonts w:ascii="Times New Roman" w:hAnsi="Times New Roman" w:cs="Times New Roman"/>
              </w:rPr>
              <w:t xml:space="preserve"> </w:t>
            </w:r>
          </w:p>
          <w:p w:rsidR="00440C43" w:rsidRPr="00131975" w:rsidRDefault="00367BF2" w:rsidP="00131975">
            <w:pPr>
              <w:spacing w:after="0" w:line="240" w:lineRule="auto"/>
              <w:rPr>
                <w:rFonts w:ascii="Times New Roman" w:hAnsi="Times New Roman" w:cs="Times New Roman"/>
              </w:rPr>
            </w:pPr>
            <w:r w:rsidRPr="00131975">
              <w:rPr>
                <w:rFonts w:ascii="Times New Roman" w:hAnsi="Times New Roman" w:cs="Times New Roman"/>
              </w:rPr>
              <w:t>сервиса – код 4.9.1</w:t>
            </w:r>
          </w:p>
        </w:tc>
        <w:tc>
          <w:tcPr>
            <w:tcW w:w="1574" w:type="pct"/>
          </w:tcPr>
          <w:p w:rsidR="004A7A3D" w:rsidRPr="00131975" w:rsidRDefault="004A7A3D"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440C43" w:rsidRPr="00131975" w:rsidRDefault="00440C43" w:rsidP="00131975">
            <w:pPr>
              <w:spacing w:after="0" w:line="240" w:lineRule="auto"/>
              <w:rPr>
                <w:rFonts w:ascii="Times New Roman" w:hAnsi="Times New Roman" w:cs="Times New Roman"/>
              </w:rPr>
            </w:pPr>
          </w:p>
        </w:tc>
      </w:tr>
    </w:tbl>
    <w:p w:rsidR="00440C43" w:rsidRPr="00131975" w:rsidRDefault="00440C43" w:rsidP="00131975">
      <w:pPr>
        <w:tabs>
          <w:tab w:val="left" w:pos="284"/>
        </w:tabs>
        <w:spacing w:after="0" w:line="240" w:lineRule="auto"/>
        <w:jc w:val="both"/>
        <w:rPr>
          <w:rFonts w:ascii="Times New Roman" w:hAnsi="Times New Roman" w:cs="Times New Roman"/>
        </w:rPr>
      </w:pPr>
    </w:p>
    <w:p w:rsidR="00440C43" w:rsidRPr="00131975" w:rsidRDefault="00440C43"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44</w:t>
      </w:r>
      <w:r w:rsidRPr="00131975">
        <w:rPr>
          <w:rFonts w:ascii="Times New Roman" w:hAnsi="Times New Roman" w:cs="Times New Roman"/>
        </w:rPr>
        <w:t>.</w:t>
      </w:r>
    </w:p>
    <w:p w:rsidR="00440C43" w:rsidRPr="00131975" w:rsidRDefault="00440C43"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20"/>
        <w:gridCol w:w="1843"/>
        <w:gridCol w:w="1857"/>
      </w:tblGrid>
      <w:tr w:rsidR="00131975" w:rsidRPr="00131975" w:rsidTr="00CB4D64">
        <w:trPr>
          <w:tblHeade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69637D"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вида разрешенного использования</w:t>
            </w:r>
            <w:r w:rsidRPr="00131975">
              <w:rPr>
                <w:rFonts w:ascii="Times New Roman" w:hAnsi="Times New Roman" w:cs="Times New Roman"/>
              </w:rPr>
              <w:t xml:space="preserve"> «Автомобильный транспорт»</w:t>
            </w:r>
            <w:r w:rsidRPr="00131975">
              <w:rPr>
                <w:rFonts w:ascii="Times New Roman" w:eastAsia="Calibri" w:hAnsi="Times New Roman" w:cs="Times New Roman"/>
              </w:rPr>
              <w:t xml:space="preserve"> , кв. м</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r>
      <w:tr w:rsidR="00440C43"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69637D"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pStyle w:val="western"/>
              <w:spacing w:before="0" w:beforeAutospacing="0" w:after="0" w:afterAutospacing="0"/>
              <w:jc w:val="both"/>
              <w:rPr>
                <w:sz w:val="22"/>
                <w:szCs w:val="22"/>
              </w:rPr>
            </w:pPr>
            <w:r w:rsidRPr="00131975">
              <w:rPr>
                <w:sz w:val="22"/>
                <w:szCs w:val="22"/>
              </w:rPr>
              <w:t>для земельных участков поставленных на кадастровый учет до принятия решения об утверждения настоящих Правил</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440C43"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131975">
              <w:rPr>
                <w:rFonts w:ascii="Times New Roman" w:hAnsi="Times New Roman" w:cs="Times New Roman"/>
              </w:rPr>
              <w:t xml:space="preserve"> «Автомобильный транспорт»</w:t>
            </w:r>
            <w:r w:rsidRPr="00131975">
              <w:rPr>
                <w:rFonts w:ascii="Times New Roman" w:eastAsia="Calibri" w:hAnsi="Times New Roman" w:cs="Times New Roman"/>
              </w:rPr>
              <w:t>, м</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подлежат установлению</w:t>
            </w:r>
          </w:p>
        </w:tc>
      </w:tr>
      <w:tr w:rsidR="00440C43"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3125E7"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440C43"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440C43"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4</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31975">
              <w:rPr>
                <w:rFonts w:ascii="Times New Roman" w:hAnsi="Times New Roman" w:cs="Times New Roman"/>
              </w:rPr>
              <w:t xml:space="preserve"> </w:t>
            </w:r>
            <w:r w:rsidRPr="00131975">
              <w:rPr>
                <w:rFonts w:ascii="Times New Roman" w:eastAsia="Calibri" w:hAnsi="Times New Roman" w:cs="Times New Roman"/>
              </w:rPr>
              <w:t>для вида разрешенного использования</w:t>
            </w:r>
            <w:r w:rsidRPr="00131975">
              <w:rPr>
                <w:rFonts w:ascii="Times New Roman" w:hAnsi="Times New Roman" w:cs="Times New Roman"/>
              </w:rPr>
              <w:t xml:space="preserve"> «Автомобильный транспорт»</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440C43" w:rsidRPr="00131975" w:rsidTr="00CB4D64">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440C43" w:rsidRPr="00131975" w:rsidRDefault="00440C4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w:t>
            </w:r>
            <w:r w:rsidR="0069637D" w:rsidRPr="00131975">
              <w:rPr>
                <w:rFonts w:ascii="Times New Roman" w:eastAsia="Calibri" w:hAnsi="Times New Roman" w:cs="Times New Roman"/>
              </w:rPr>
              <w:t xml:space="preserve"> %</w:t>
            </w:r>
          </w:p>
        </w:tc>
      </w:tr>
    </w:tbl>
    <w:p w:rsidR="00774F2C" w:rsidRPr="00131975" w:rsidRDefault="00774F2C" w:rsidP="00131975">
      <w:pPr>
        <w:keepNext/>
        <w:spacing w:after="0" w:line="240" w:lineRule="auto"/>
        <w:jc w:val="both"/>
        <w:rPr>
          <w:rFonts w:ascii="Times New Roman" w:hAnsi="Times New Roman" w:cs="Times New Roman"/>
          <w:b/>
          <w:bCs/>
        </w:rPr>
      </w:pPr>
    </w:p>
    <w:p w:rsidR="00774F2C" w:rsidRPr="00131975" w:rsidRDefault="00C05AA9" w:rsidP="00131975">
      <w:pPr>
        <w:pStyle w:val="3"/>
        <w:spacing w:before="0" w:after="0" w:line="240" w:lineRule="auto"/>
        <w:jc w:val="both"/>
        <w:rPr>
          <w:rFonts w:ascii="Times New Roman" w:hAnsi="Times New Roman"/>
          <w:sz w:val="22"/>
          <w:szCs w:val="22"/>
        </w:rPr>
      </w:pPr>
      <w:bookmarkStart w:id="157" w:name="_Toc9239899"/>
      <w:r w:rsidRPr="00131975">
        <w:rPr>
          <w:rFonts w:ascii="Times New Roman" w:hAnsi="Times New Roman"/>
          <w:sz w:val="22"/>
          <w:szCs w:val="22"/>
        </w:rPr>
        <w:t>22</w:t>
      </w:r>
      <w:r w:rsidR="00774F2C" w:rsidRPr="00131975">
        <w:rPr>
          <w:rFonts w:ascii="Times New Roman" w:hAnsi="Times New Roman"/>
          <w:sz w:val="22"/>
          <w:szCs w:val="22"/>
        </w:rPr>
        <w:t>. Градостроительный регламент зоны трубопроводного транспорта</w:t>
      </w:r>
      <w:bookmarkEnd w:id="157"/>
    </w:p>
    <w:p w:rsidR="00774F2C" w:rsidRPr="00131975" w:rsidRDefault="00774F2C"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Т.3</w:t>
      </w:r>
    </w:p>
    <w:p w:rsidR="00774F2C" w:rsidRPr="00131975" w:rsidRDefault="00774F2C" w:rsidP="00131975">
      <w:pPr>
        <w:spacing w:after="0" w:line="240" w:lineRule="auto"/>
        <w:rPr>
          <w:rFonts w:ascii="Times New Roman" w:hAnsi="Times New Roman" w:cs="Times New Roman"/>
          <w:b/>
          <w:bCs/>
        </w:rPr>
      </w:pPr>
    </w:p>
    <w:p w:rsidR="00774F2C" w:rsidRPr="00131975" w:rsidRDefault="00774F2C" w:rsidP="00131975">
      <w:pPr>
        <w:tabs>
          <w:tab w:val="left" w:pos="284"/>
        </w:tabs>
        <w:spacing w:after="0" w:line="240" w:lineRule="auto"/>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45</w:t>
      </w:r>
      <w:r w:rsidRPr="00131975">
        <w:rPr>
          <w:rFonts w:ascii="Times New Roman" w:hAnsi="Times New Roman" w:cs="Times New Roman"/>
        </w:rPr>
        <w:t>.</w:t>
      </w:r>
    </w:p>
    <w:p w:rsidR="00774F2C" w:rsidRPr="00131975" w:rsidRDefault="00774F2C"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717"/>
        <w:gridCol w:w="2753"/>
        <w:gridCol w:w="3429"/>
      </w:tblGrid>
      <w:tr w:rsidR="00131975" w:rsidRPr="00131975" w:rsidTr="008F1299">
        <w:trPr>
          <w:trHeight w:val="304"/>
          <w:tblHeader/>
        </w:trPr>
        <w:tc>
          <w:tcPr>
            <w:tcW w:w="2164" w:type="pct"/>
            <w:vAlign w:val="center"/>
            <w:hideMark/>
          </w:tcPr>
          <w:p w:rsidR="00774F2C" w:rsidRPr="00131975" w:rsidRDefault="00774F2C"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63" w:type="pct"/>
            <w:vAlign w:val="center"/>
            <w:hideMark/>
          </w:tcPr>
          <w:p w:rsidR="00774F2C" w:rsidRPr="00131975" w:rsidRDefault="00774F2C"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4" w:type="pct"/>
            <w:vAlign w:val="center"/>
            <w:hideMark/>
          </w:tcPr>
          <w:p w:rsidR="00774F2C" w:rsidRPr="00131975" w:rsidRDefault="00774F2C"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774F2C" w:rsidRPr="00131975" w:rsidTr="008F1299">
        <w:trPr>
          <w:trHeight w:val="532"/>
        </w:trPr>
        <w:tc>
          <w:tcPr>
            <w:tcW w:w="2164" w:type="pct"/>
          </w:tcPr>
          <w:p w:rsidR="007663E5" w:rsidRPr="00131975" w:rsidRDefault="007663E5"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774F2C" w:rsidRPr="00131975" w:rsidRDefault="00774F2C" w:rsidP="00131975">
            <w:pPr>
              <w:spacing w:after="0" w:line="240" w:lineRule="auto"/>
              <w:rPr>
                <w:rFonts w:ascii="Times New Roman" w:hAnsi="Times New Roman" w:cs="Times New Roman"/>
              </w:rPr>
            </w:pPr>
          </w:p>
          <w:p w:rsidR="00774F2C" w:rsidRPr="00131975" w:rsidRDefault="00774F2C"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774F2C" w:rsidRPr="00131975" w:rsidRDefault="00774F2C" w:rsidP="00131975">
            <w:pPr>
              <w:spacing w:after="0" w:line="240" w:lineRule="auto"/>
              <w:rPr>
                <w:rFonts w:ascii="Times New Roman" w:hAnsi="Times New Roman" w:cs="Times New Roman"/>
              </w:rPr>
            </w:pPr>
          </w:p>
          <w:p w:rsidR="00774F2C" w:rsidRPr="00131975" w:rsidRDefault="00774F2C" w:rsidP="00131975">
            <w:pPr>
              <w:spacing w:after="0" w:line="240" w:lineRule="auto"/>
              <w:rPr>
                <w:rFonts w:ascii="Times New Roman" w:hAnsi="Times New Roman" w:cs="Times New Roman"/>
              </w:rPr>
            </w:pPr>
            <w:r w:rsidRPr="00131975">
              <w:rPr>
                <w:rFonts w:ascii="Times New Roman" w:hAnsi="Times New Roman" w:cs="Times New Roman"/>
              </w:rPr>
              <w:t>Трубопроводный транспорт – код 7.5</w:t>
            </w:r>
          </w:p>
          <w:p w:rsidR="00774F2C" w:rsidRPr="00131975" w:rsidRDefault="00774F2C" w:rsidP="00131975">
            <w:pPr>
              <w:spacing w:after="0" w:line="240" w:lineRule="auto"/>
              <w:rPr>
                <w:rFonts w:ascii="Times New Roman" w:hAnsi="Times New Roman" w:cs="Times New Roman"/>
              </w:rPr>
            </w:pPr>
          </w:p>
          <w:p w:rsidR="00774F2C" w:rsidRPr="00131975" w:rsidRDefault="00774F2C"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774F2C" w:rsidRPr="00131975" w:rsidRDefault="00774F2C" w:rsidP="00131975">
            <w:pPr>
              <w:spacing w:after="0" w:line="240" w:lineRule="auto"/>
              <w:rPr>
                <w:rFonts w:ascii="Times New Roman" w:hAnsi="Times New Roman" w:cs="Times New Roman"/>
              </w:rPr>
            </w:pPr>
            <w:r w:rsidRPr="00131975">
              <w:rPr>
                <w:rFonts w:ascii="Times New Roman" w:hAnsi="Times New Roman" w:cs="Times New Roman"/>
              </w:rPr>
              <w:t xml:space="preserve">деятельность – код 9.3 </w:t>
            </w:r>
          </w:p>
        </w:tc>
        <w:tc>
          <w:tcPr>
            <w:tcW w:w="1263" w:type="pct"/>
          </w:tcPr>
          <w:p w:rsidR="00774F2C" w:rsidRPr="00131975" w:rsidRDefault="00FF6D8C"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c>
          <w:tcPr>
            <w:tcW w:w="1574" w:type="pct"/>
            <w:hideMark/>
          </w:tcPr>
          <w:p w:rsidR="00774F2C" w:rsidRPr="00131975" w:rsidRDefault="00FF6D8C" w:rsidP="00131975">
            <w:pPr>
              <w:tabs>
                <w:tab w:val="num" w:pos="2127"/>
              </w:tabs>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r>
    </w:tbl>
    <w:p w:rsidR="00774F2C" w:rsidRPr="00131975" w:rsidRDefault="00774F2C" w:rsidP="00131975">
      <w:pPr>
        <w:spacing w:after="0" w:line="240" w:lineRule="auto"/>
        <w:jc w:val="both"/>
        <w:rPr>
          <w:rFonts w:ascii="Times New Roman" w:hAnsi="Times New Roman" w:cs="Times New Roman"/>
        </w:rPr>
      </w:pPr>
    </w:p>
    <w:p w:rsidR="00774F2C" w:rsidRPr="00131975" w:rsidRDefault="00774F2C"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46</w:t>
      </w:r>
      <w:r w:rsidRPr="00131975">
        <w:rPr>
          <w:rFonts w:ascii="Times New Roman" w:hAnsi="Times New Roman" w:cs="Times New Roman"/>
        </w:rPr>
        <w:t>.</w:t>
      </w:r>
    </w:p>
    <w:p w:rsidR="00774F2C" w:rsidRPr="00131975" w:rsidRDefault="00774F2C"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520"/>
        <w:gridCol w:w="1843"/>
        <w:gridCol w:w="1807"/>
      </w:tblGrid>
      <w:tr w:rsidR="00131975" w:rsidRPr="00131975" w:rsidTr="008F1299">
        <w:trPr>
          <w:tblHeader/>
          <w:jc w:val="center"/>
        </w:trPr>
        <w:tc>
          <w:tcPr>
            <w:tcW w:w="484"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0"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07"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774F2C" w:rsidRPr="00131975" w:rsidTr="008F1299">
        <w:trPr>
          <w:jc w:val="center"/>
        </w:trPr>
        <w:tc>
          <w:tcPr>
            <w:tcW w:w="484"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170" w:type="dxa"/>
            <w:gridSpan w:val="3"/>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774F2C" w:rsidRPr="00131975" w:rsidTr="008F1299">
        <w:trPr>
          <w:jc w:val="center"/>
        </w:trPr>
        <w:tc>
          <w:tcPr>
            <w:tcW w:w="484"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10170" w:type="dxa"/>
            <w:gridSpan w:val="3"/>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для основных видов разрешенного использования</w:t>
            </w:r>
          </w:p>
        </w:tc>
      </w:tr>
      <w:tr w:rsidR="00774F2C" w:rsidRPr="00131975" w:rsidTr="008F1299">
        <w:trPr>
          <w:jc w:val="center"/>
        </w:trPr>
        <w:tc>
          <w:tcPr>
            <w:tcW w:w="484" w:type="dxa"/>
            <w:tcBorders>
              <w:top w:val="single" w:sz="4" w:space="0" w:color="auto"/>
              <w:left w:val="single" w:sz="4" w:space="0" w:color="auto"/>
              <w:bottom w:val="single" w:sz="4" w:space="0" w:color="auto"/>
              <w:right w:val="single" w:sz="4" w:space="0" w:color="auto"/>
            </w:tcBorders>
          </w:tcPr>
          <w:p w:rsidR="00774F2C" w:rsidRPr="00131975" w:rsidRDefault="00774F2C" w:rsidP="00131975">
            <w:pPr>
              <w:spacing w:after="0" w:line="240" w:lineRule="auto"/>
              <w:rPr>
                <w:rFonts w:ascii="Times New Roman" w:eastAsia="Calibri" w:hAnsi="Times New Roman" w:cs="Times New Roman"/>
              </w:rPr>
            </w:pPr>
          </w:p>
        </w:tc>
        <w:tc>
          <w:tcPr>
            <w:tcW w:w="6520"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3650" w:type="dxa"/>
            <w:gridSpan w:val="2"/>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подлежат установлению</w:t>
            </w:r>
          </w:p>
        </w:tc>
      </w:tr>
      <w:tr w:rsidR="00774F2C" w:rsidRPr="00131975" w:rsidTr="008F1299">
        <w:trPr>
          <w:jc w:val="center"/>
        </w:trPr>
        <w:tc>
          <w:tcPr>
            <w:tcW w:w="484"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650" w:type="dxa"/>
            <w:gridSpan w:val="2"/>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74F2C" w:rsidRPr="00131975" w:rsidTr="008F1299">
        <w:trPr>
          <w:jc w:val="center"/>
        </w:trPr>
        <w:tc>
          <w:tcPr>
            <w:tcW w:w="484"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520"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650" w:type="dxa"/>
            <w:gridSpan w:val="2"/>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74F2C" w:rsidRPr="00131975" w:rsidTr="008F1299">
        <w:trPr>
          <w:jc w:val="center"/>
        </w:trPr>
        <w:tc>
          <w:tcPr>
            <w:tcW w:w="484"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520" w:type="dxa"/>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50" w:type="dxa"/>
            <w:gridSpan w:val="2"/>
            <w:tcBorders>
              <w:top w:val="single" w:sz="4" w:space="0" w:color="auto"/>
              <w:left w:val="single" w:sz="4" w:space="0" w:color="auto"/>
              <w:bottom w:val="single" w:sz="4" w:space="0" w:color="auto"/>
              <w:right w:val="single" w:sz="4" w:space="0" w:color="auto"/>
            </w:tcBorders>
            <w:hideMark/>
          </w:tcPr>
          <w:p w:rsidR="00774F2C" w:rsidRPr="00131975" w:rsidRDefault="00774F2C"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774F2C" w:rsidRPr="00131975" w:rsidRDefault="00774F2C" w:rsidP="00131975">
      <w:pPr>
        <w:spacing w:after="0" w:line="240" w:lineRule="auto"/>
        <w:rPr>
          <w:rFonts w:ascii="Times New Roman" w:hAnsi="Times New Roman" w:cs="Times New Roman"/>
          <w:b/>
          <w:bCs/>
          <w:u w:val="single"/>
        </w:rPr>
      </w:pPr>
    </w:p>
    <w:p w:rsidR="00FF07B1" w:rsidRPr="00131975" w:rsidRDefault="00C05AA9" w:rsidP="00131975">
      <w:pPr>
        <w:pStyle w:val="3"/>
        <w:spacing w:before="0" w:after="0" w:line="240" w:lineRule="auto"/>
        <w:jc w:val="both"/>
        <w:rPr>
          <w:rFonts w:ascii="Times New Roman" w:hAnsi="Times New Roman"/>
          <w:sz w:val="22"/>
          <w:szCs w:val="22"/>
        </w:rPr>
      </w:pPr>
      <w:bookmarkStart w:id="158" w:name="_Toc9239900"/>
      <w:r w:rsidRPr="00131975">
        <w:rPr>
          <w:rFonts w:ascii="Times New Roman" w:hAnsi="Times New Roman"/>
          <w:sz w:val="22"/>
          <w:szCs w:val="22"/>
        </w:rPr>
        <w:lastRenderedPageBreak/>
        <w:t>23</w:t>
      </w:r>
      <w:r w:rsidR="002B20C1" w:rsidRPr="00131975">
        <w:rPr>
          <w:rFonts w:ascii="Times New Roman" w:hAnsi="Times New Roman"/>
          <w:sz w:val="22"/>
          <w:szCs w:val="22"/>
        </w:rPr>
        <w:t>. Градостроительный регламент зоны предпринимательства</w:t>
      </w:r>
      <w:bookmarkEnd w:id="158"/>
    </w:p>
    <w:p w:rsidR="002B20C1" w:rsidRPr="00131975" w:rsidRDefault="002B20C1" w:rsidP="00131975">
      <w:pPr>
        <w:spacing w:after="0" w:line="240" w:lineRule="auto"/>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П</w:t>
      </w:r>
    </w:p>
    <w:p w:rsidR="002B20C1" w:rsidRPr="00131975" w:rsidRDefault="002B20C1"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47</w:t>
      </w:r>
      <w:r w:rsidRPr="00131975">
        <w:rPr>
          <w:rFonts w:ascii="Times New Roman" w:hAnsi="Times New Roman" w:cs="Times New Roman"/>
        </w:rPr>
        <w:t>.</w:t>
      </w:r>
    </w:p>
    <w:p w:rsidR="002B20C1" w:rsidRPr="00131975" w:rsidRDefault="002B20C1"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76"/>
        <w:gridCol w:w="2975"/>
        <w:gridCol w:w="3348"/>
      </w:tblGrid>
      <w:tr w:rsidR="00131975" w:rsidRPr="00131975" w:rsidTr="008F1299">
        <w:trPr>
          <w:trHeight w:val="304"/>
          <w:tblHeader/>
          <w:jc w:val="center"/>
        </w:trPr>
        <w:tc>
          <w:tcPr>
            <w:tcW w:w="2099" w:type="pct"/>
          </w:tcPr>
          <w:p w:rsidR="002B20C1" w:rsidRPr="00131975" w:rsidRDefault="002B20C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65" w:type="pct"/>
          </w:tcPr>
          <w:p w:rsidR="002B20C1" w:rsidRPr="00131975" w:rsidRDefault="002B20C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tcPr>
          <w:p w:rsidR="002B20C1" w:rsidRPr="00131975" w:rsidRDefault="002B20C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2B20C1" w:rsidRPr="00131975" w:rsidTr="008F1299">
        <w:trPr>
          <w:trHeight w:val="532"/>
          <w:jc w:val="center"/>
        </w:trPr>
        <w:tc>
          <w:tcPr>
            <w:tcW w:w="2099" w:type="pct"/>
          </w:tcPr>
          <w:p w:rsidR="004A7A3D" w:rsidRPr="00131975" w:rsidRDefault="004A7A3D" w:rsidP="00131975">
            <w:pPr>
              <w:spacing w:after="0" w:line="240" w:lineRule="auto"/>
              <w:rPr>
                <w:rFonts w:ascii="Times New Roman" w:hAnsi="Times New Roman" w:cs="Times New Roman"/>
              </w:rPr>
            </w:pPr>
            <w:r w:rsidRPr="00131975">
              <w:rPr>
                <w:rFonts w:ascii="Times New Roman" w:hAnsi="Times New Roman" w:cs="Times New Roman"/>
              </w:rPr>
              <w:t>Административные здания организаций, обеспечивающих предоставление коммунальных услуг – код 3.1.2</w:t>
            </w:r>
          </w:p>
          <w:p w:rsidR="004A7A3D" w:rsidRPr="00131975" w:rsidRDefault="004A7A3D"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Деловое управление – код 4.1</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 xml:space="preserve">Объекты торговли (торговые центры, </w:t>
            </w:r>
            <w:r w:rsidR="00BC275D" w:rsidRPr="00131975">
              <w:rPr>
                <w:rFonts w:ascii="Times New Roman" w:hAnsi="Times New Roman" w:cs="Times New Roman"/>
              </w:rPr>
              <w:t xml:space="preserve">торгово-развлекательные центры </w:t>
            </w:r>
            <w:r w:rsidRPr="00131975">
              <w:rPr>
                <w:rFonts w:ascii="Times New Roman" w:hAnsi="Times New Roman" w:cs="Times New Roman"/>
              </w:rPr>
              <w:t>комплексы</w:t>
            </w:r>
            <w:r w:rsidR="00BC275D" w:rsidRPr="00131975">
              <w:rPr>
                <w:rFonts w:ascii="Times New Roman" w:hAnsi="Times New Roman" w:cs="Times New Roman"/>
              </w:rPr>
              <w:t>)</w:t>
            </w:r>
            <w:r w:rsidRPr="00131975">
              <w:rPr>
                <w:rFonts w:ascii="Times New Roman" w:hAnsi="Times New Roman" w:cs="Times New Roman"/>
              </w:rPr>
              <w:t xml:space="preserve"> – код 4.2</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Рынки – код 4.3</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Магазины – код 4.4</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 xml:space="preserve">Банковская и страховая </w:t>
            </w: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4.5</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Гостиничное обслуживание – код 4.7</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 xml:space="preserve">Общее пользование водными </w:t>
            </w: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объектами – код 11.1</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65" w:type="pct"/>
          </w:tcPr>
          <w:p w:rsidR="002B20C1" w:rsidRPr="00131975" w:rsidRDefault="000F7A3B" w:rsidP="00131975">
            <w:pPr>
              <w:spacing w:after="0" w:line="240" w:lineRule="auto"/>
              <w:rPr>
                <w:rFonts w:ascii="Times New Roman" w:hAnsi="Times New Roman" w:cs="Times New Roman"/>
              </w:rPr>
            </w:pPr>
            <w:r w:rsidRPr="00131975">
              <w:rPr>
                <w:rFonts w:ascii="Times New Roman" w:hAnsi="Times New Roman" w:cs="Times New Roman"/>
              </w:rPr>
              <w:t>Хранение автотранспорта</w:t>
            </w:r>
            <w:r w:rsidR="002B20C1" w:rsidRPr="00131975">
              <w:rPr>
                <w:rFonts w:ascii="Times New Roman" w:hAnsi="Times New Roman" w:cs="Times New Roman"/>
              </w:rPr>
              <w:t xml:space="preserve"> – код 2.7.1</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Развлечения – код 4.8</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Обслуживание автотранспорта – код 4.9</w:t>
            </w:r>
          </w:p>
          <w:p w:rsidR="002B20C1" w:rsidRPr="00131975" w:rsidRDefault="002B20C1" w:rsidP="00131975">
            <w:pPr>
              <w:spacing w:after="0" w:line="240" w:lineRule="auto"/>
              <w:rPr>
                <w:rFonts w:ascii="Times New Roman" w:hAnsi="Times New Roman" w:cs="Times New Roman"/>
              </w:rPr>
            </w:pPr>
          </w:p>
          <w:p w:rsidR="002B20C1" w:rsidRPr="00131975" w:rsidRDefault="0088310B" w:rsidP="00131975">
            <w:pPr>
              <w:spacing w:after="0" w:line="240" w:lineRule="auto"/>
              <w:rPr>
                <w:rFonts w:ascii="Times New Roman" w:hAnsi="Times New Roman" w:cs="Times New Roman"/>
              </w:rPr>
            </w:pPr>
            <w:r w:rsidRPr="00131975">
              <w:rPr>
                <w:rFonts w:ascii="Times New Roman" w:hAnsi="Times New Roman" w:cs="Times New Roman"/>
              </w:rPr>
              <w:t>Объекты дорожного</w:t>
            </w:r>
            <w:r w:rsidR="002B20C1" w:rsidRPr="00131975">
              <w:rPr>
                <w:rFonts w:ascii="Times New Roman" w:hAnsi="Times New Roman" w:cs="Times New Roman"/>
              </w:rPr>
              <w:t xml:space="preserve"> </w:t>
            </w: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сервиса – код 4.9.1</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 xml:space="preserve">Выставочно-ярмарочная </w:t>
            </w: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4.10</w:t>
            </w:r>
          </w:p>
          <w:p w:rsidR="00673F92" w:rsidRPr="00131975" w:rsidRDefault="00673F92"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2B20C1" w:rsidRPr="00131975" w:rsidRDefault="002B20C1" w:rsidP="00131975">
            <w:pPr>
              <w:spacing w:after="0" w:line="240" w:lineRule="auto"/>
              <w:rPr>
                <w:rFonts w:ascii="Times New Roman" w:hAnsi="Times New Roman" w:cs="Times New Roman"/>
              </w:rPr>
            </w:pPr>
          </w:p>
          <w:p w:rsidR="002B20C1" w:rsidRPr="00131975" w:rsidRDefault="002B20C1" w:rsidP="00131975">
            <w:pPr>
              <w:spacing w:after="0" w:line="240" w:lineRule="auto"/>
              <w:rPr>
                <w:rFonts w:ascii="Times New Roman" w:hAnsi="Times New Roman" w:cs="Times New Roman"/>
              </w:rPr>
            </w:pPr>
            <w:r w:rsidRPr="00131975">
              <w:rPr>
                <w:rFonts w:ascii="Times New Roman" w:hAnsi="Times New Roman" w:cs="Times New Roman"/>
              </w:rPr>
              <w:t>Склад – код 6.9</w:t>
            </w:r>
          </w:p>
        </w:tc>
        <w:tc>
          <w:tcPr>
            <w:tcW w:w="1536" w:type="pct"/>
          </w:tcPr>
          <w:p w:rsidR="007663E5" w:rsidRPr="00131975" w:rsidRDefault="007663E5"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2B20C1" w:rsidRPr="00131975" w:rsidRDefault="002B20C1" w:rsidP="00131975">
            <w:pPr>
              <w:spacing w:after="0" w:line="240" w:lineRule="auto"/>
              <w:rPr>
                <w:rFonts w:ascii="Times New Roman" w:hAnsi="Times New Roman" w:cs="Times New Roman"/>
              </w:rPr>
            </w:pPr>
          </w:p>
        </w:tc>
      </w:tr>
    </w:tbl>
    <w:p w:rsidR="002B20C1" w:rsidRPr="00131975" w:rsidRDefault="002B20C1" w:rsidP="00131975">
      <w:pPr>
        <w:tabs>
          <w:tab w:val="left" w:pos="284"/>
        </w:tabs>
        <w:spacing w:after="0" w:line="240" w:lineRule="auto"/>
        <w:rPr>
          <w:rFonts w:ascii="Times New Roman" w:hAnsi="Times New Roman" w:cs="Times New Roman"/>
        </w:rPr>
      </w:pPr>
    </w:p>
    <w:p w:rsidR="002B20C1" w:rsidRPr="00131975" w:rsidRDefault="002B20C1"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48</w:t>
      </w:r>
      <w:r w:rsidRPr="00131975">
        <w:rPr>
          <w:rFonts w:ascii="Times New Roman" w:hAnsi="Times New Roman" w:cs="Times New Roman"/>
        </w:rPr>
        <w:t>.</w:t>
      </w:r>
    </w:p>
    <w:p w:rsidR="002B20C1" w:rsidRPr="00131975" w:rsidRDefault="002B20C1"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804"/>
        <w:gridCol w:w="1700"/>
        <w:gridCol w:w="1719"/>
      </w:tblGrid>
      <w:tr w:rsidR="00131975" w:rsidRPr="00131975" w:rsidTr="008F1299">
        <w:trPr>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315EA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2B20C1"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315EA5"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2B20C1"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773F3A"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eastAsia="en-US"/>
              </w:rPr>
              <w:t>15000</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315EA5"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2B20C1"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315EA5"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2B20C1"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в соответствии с документацией по планировке территории</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2B20C1"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315EA5"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002B20C1" w:rsidRPr="00131975">
              <w:rPr>
                <w:sz w:val="22"/>
                <w:szCs w:val="22"/>
              </w:rPr>
              <w:t>земельных участков</w:t>
            </w:r>
            <w:r w:rsidRPr="00131975">
              <w:rPr>
                <w:sz w:val="22"/>
                <w:szCs w:val="22"/>
              </w:rPr>
              <w:t>,</w:t>
            </w:r>
            <w:r w:rsidR="002B20C1" w:rsidRPr="00131975">
              <w:rPr>
                <w:sz w:val="22"/>
                <w:szCs w:val="22"/>
              </w:rPr>
              <w:t xml:space="preserve"> поставленных на кадастровый учет до </w:t>
            </w:r>
            <w:r w:rsidR="002B20C1" w:rsidRPr="00131975">
              <w:rPr>
                <w:sz w:val="22"/>
                <w:szCs w:val="22"/>
              </w:rPr>
              <w:lastRenderedPageBreak/>
              <w:t>принятия решения об утверждения настоящих Правил</w:t>
            </w:r>
            <w:r w:rsidRPr="00131975">
              <w:rPr>
                <w:rFonts w:eastAsia="Calibri"/>
                <w:sz w:val="22"/>
                <w:szCs w:val="22"/>
              </w:rPr>
              <w:t>, кв. м</w:t>
            </w:r>
          </w:p>
        </w:tc>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rsidR="002B20C1" w:rsidRPr="00131975" w:rsidRDefault="002B20C1" w:rsidP="00131975">
            <w:pPr>
              <w:pStyle w:val="western"/>
              <w:shd w:val="clear" w:color="auto" w:fill="FFFFFF"/>
              <w:spacing w:before="0" w:beforeAutospacing="0" w:after="0" w:afterAutospacing="0"/>
              <w:jc w:val="center"/>
              <w:rPr>
                <w:sz w:val="22"/>
                <w:szCs w:val="22"/>
              </w:rPr>
            </w:pPr>
            <w:r w:rsidRPr="00131975">
              <w:rPr>
                <w:sz w:val="22"/>
                <w:szCs w:val="22"/>
              </w:rPr>
              <w:lastRenderedPageBreak/>
              <w:t xml:space="preserve">предельные (минимальные и </w:t>
            </w:r>
            <w:r w:rsidRPr="00131975">
              <w:rPr>
                <w:sz w:val="22"/>
                <w:szCs w:val="22"/>
              </w:rPr>
              <w:lastRenderedPageBreak/>
              <w:t>(или) максимальные) размеры земельных участков не устанавливаются</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672493" w:rsidRPr="00131975">
              <w:rPr>
                <w:rFonts w:ascii="Times New Roman" w:eastAsia="Calibri" w:hAnsi="Times New Roman" w:cs="Times New Roman"/>
              </w:rPr>
              <w:t>технический, мансардный и т.д.)</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для </w:t>
            </w:r>
            <w:r w:rsidR="00A5372E" w:rsidRPr="00131975">
              <w:rPr>
                <w:rFonts w:ascii="Times New Roman" w:eastAsia="Calibri" w:hAnsi="Times New Roman" w:cs="Times New Roman"/>
              </w:rPr>
              <w:t xml:space="preserve">основного </w:t>
            </w:r>
            <w:r w:rsidRPr="00131975">
              <w:rPr>
                <w:rFonts w:ascii="Times New Roman" w:eastAsia="Calibri" w:hAnsi="Times New Roman" w:cs="Times New Roman"/>
              </w:rPr>
              <w:t xml:space="preserve">вида </w:t>
            </w:r>
            <w:r w:rsidR="00A5372E" w:rsidRPr="00131975">
              <w:rPr>
                <w:rFonts w:ascii="Times New Roman" w:eastAsia="Calibri" w:hAnsi="Times New Roman" w:cs="Times New Roman"/>
              </w:rPr>
              <w:t xml:space="preserve">разрешенного </w:t>
            </w:r>
            <w:r w:rsidRPr="00131975">
              <w:rPr>
                <w:rFonts w:ascii="Times New Roman" w:eastAsia="Calibri" w:hAnsi="Times New Roman" w:cs="Times New Roman"/>
              </w:rPr>
              <w:t>использования, эт.</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4</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3" w:type="dxa"/>
            <w:gridSpan w:val="3"/>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вида использования ««Общественное использование объектов капитального строительства», «Предпринимательство»</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r w:rsidR="00673F92" w:rsidRPr="00131975">
              <w:rPr>
                <w:rFonts w:ascii="Times New Roman" w:eastAsia="Calibri" w:hAnsi="Times New Roman" w:cs="Times New Roman"/>
              </w:rPr>
              <w:t>5</w:t>
            </w:r>
            <w:r w:rsidRPr="00131975">
              <w:rPr>
                <w:rFonts w:ascii="Times New Roman" w:eastAsia="Calibri" w:hAnsi="Times New Roman" w:cs="Times New Roman"/>
              </w:rPr>
              <w:t xml:space="preserve"> %</w:t>
            </w:r>
          </w:p>
        </w:tc>
      </w:tr>
      <w:tr w:rsidR="002B20C1" w:rsidRPr="00131975" w:rsidTr="008F1299">
        <w:trPr>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2B20C1" w:rsidRPr="00131975" w:rsidRDefault="002B20C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A5372E" w:rsidRPr="00131975" w:rsidRDefault="00A5372E" w:rsidP="00131975">
      <w:pPr>
        <w:spacing w:after="0" w:line="240" w:lineRule="auto"/>
        <w:rPr>
          <w:rFonts w:ascii="Times New Roman" w:hAnsi="Times New Roman" w:cs="Times New Roman"/>
          <w:b/>
          <w:bCs/>
        </w:rPr>
      </w:pPr>
    </w:p>
    <w:p w:rsidR="00FF07B1" w:rsidRPr="00131975" w:rsidRDefault="00F24151" w:rsidP="00131975">
      <w:pPr>
        <w:pStyle w:val="3"/>
        <w:spacing w:before="0" w:after="0" w:line="240" w:lineRule="auto"/>
        <w:jc w:val="both"/>
        <w:rPr>
          <w:rFonts w:ascii="Times New Roman" w:hAnsi="Times New Roman"/>
          <w:sz w:val="22"/>
          <w:szCs w:val="22"/>
        </w:rPr>
      </w:pPr>
      <w:bookmarkStart w:id="159" w:name="_Toc9239901"/>
      <w:r w:rsidRPr="00131975">
        <w:rPr>
          <w:rFonts w:ascii="Times New Roman" w:hAnsi="Times New Roman"/>
          <w:sz w:val="22"/>
          <w:szCs w:val="22"/>
        </w:rPr>
        <w:t>24</w:t>
      </w:r>
      <w:r w:rsidR="00A5372E" w:rsidRPr="00131975">
        <w:rPr>
          <w:rFonts w:ascii="Times New Roman" w:hAnsi="Times New Roman"/>
          <w:sz w:val="22"/>
          <w:szCs w:val="22"/>
        </w:rPr>
        <w:t>. Градостроительный регламент зоны обслуживания автотранспорта</w:t>
      </w:r>
      <w:bookmarkEnd w:id="159"/>
    </w:p>
    <w:p w:rsidR="00A5372E" w:rsidRPr="00131975" w:rsidRDefault="00A5372E" w:rsidP="00131975">
      <w:pPr>
        <w:spacing w:after="0" w:line="240" w:lineRule="auto"/>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П.1</w:t>
      </w:r>
    </w:p>
    <w:p w:rsidR="00A5372E" w:rsidRPr="00131975" w:rsidRDefault="00A5372E" w:rsidP="00131975">
      <w:pPr>
        <w:pStyle w:val="aff9"/>
        <w:spacing w:after="0" w:line="240" w:lineRule="auto"/>
        <w:ind w:left="0"/>
        <w:jc w:val="both"/>
        <w:rPr>
          <w:rFonts w:ascii="Times New Roman" w:hAnsi="Times New Roman" w:cs="Times New Roman"/>
        </w:rPr>
      </w:pPr>
    </w:p>
    <w:p w:rsidR="00A5372E" w:rsidRPr="00131975" w:rsidRDefault="00A5372E"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49</w:t>
      </w:r>
      <w:r w:rsidRPr="00131975">
        <w:rPr>
          <w:rFonts w:ascii="Times New Roman" w:hAnsi="Times New Roman" w:cs="Times New Roman"/>
        </w:rPr>
        <w:t>.</w:t>
      </w:r>
    </w:p>
    <w:p w:rsidR="00A5372E" w:rsidRPr="00131975" w:rsidRDefault="00A5372E" w:rsidP="00131975">
      <w:pPr>
        <w:pStyle w:val="aff9"/>
        <w:tabs>
          <w:tab w:val="left" w:pos="284"/>
        </w:tabs>
        <w:spacing w:after="0" w:line="240" w:lineRule="auto"/>
        <w:ind w:left="0"/>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49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717"/>
        <w:gridCol w:w="2692"/>
        <w:gridCol w:w="3490"/>
      </w:tblGrid>
      <w:tr w:rsidR="00131975" w:rsidRPr="00131975" w:rsidTr="008F1299">
        <w:trPr>
          <w:trHeight w:val="304"/>
          <w:tblHeader/>
          <w:jc w:val="center"/>
        </w:trPr>
        <w:tc>
          <w:tcPr>
            <w:tcW w:w="2164" w:type="pct"/>
            <w:vAlign w:val="center"/>
          </w:tcPr>
          <w:p w:rsidR="00A5372E" w:rsidRPr="00131975" w:rsidRDefault="00A5372E"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35" w:type="pct"/>
            <w:vAlign w:val="center"/>
          </w:tcPr>
          <w:p w:rsidR="00A5372E" w:rsidRPr="00131975" w:rsidRDefault="00A5372E"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01" w:type="pct"/>
            <w:vAlign w:val="center"/>
          </w:tcPr>
          <w:p w:rsidR="00A5372E" w:rsidRPr="00131975" w:rsidRDefault="00A5372E"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A5372E" w:rsidRPr="00131975" w:rsidTr="008F1299">
        <w:trPr>
          <w:trHeight w:val="532"/>
          <w:jc w:val="center"/>
        </w:trPr>
        <w:tc>
          <w:tcPr>
            <w:tcW w:w="2164" w:type="pct"/>
          </w:tcPr>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Обслуживание автотранспорта – код 4.9</w:t>
            </w:r>
          </w:p>
          <w:p w:rsidR="00A5372E" w:rsidRPr="00131975" w:rsidRDefault="00A5372E" w:rsidP="00131975">
            <w:pPr>
              <w:spacing w:after="0" w:line="240" w:lineRule="auto"/>
              <w:rPr>
                <w:rFonts w:ascii="Times New Roman" w:hAnsi="Times New Roman" w:cs="Times New Roman"/>
              </w:rPr>
            </w:pPr>
          </w:p>
          <w:p w:rsidR="00A5372E" w:rsidRPr="00131975" w:rsidRDefault="0088310B" w:rsidP="00131975">
            <w:pPr>
              <w:spacing w:after="0" w:line="240" w:lineRule="auto"/>
              <w:rPr>
                <w:rFonts w:ascii="Times New Roman" w:hAnsi="Times New Roman" w:cs="Times New Roman"/>
              </w:rPr>
            </w:pPr>
            <w:r w:rsidRPr="00131975">
              <w:rPr>
                <w:rFonts w:ascii="Times New Roman" w:hAnsi="Times New Roman" w:cs="Times New Roman"/>
              </w:rPr>
              <w:t>Объекты дорожного</w:t>
            </w:r>
            <w:r w:rsidR="00A5372E" w:rsidRPr="00131975">
              <w:rPr>
                <w:rFonts w:ascii="Times New Roman" w:hAnsi="Times New Roman" w:cs="Times New Roman"/>
              </w:rPr>
              <w:t xml:space="preserve"> </w:t>
            </w:r>
          </w:p>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сервиса – код 4.9.1</w:t>
            </w:r>
          </w:p>
          <w:p w:rsidR="00A5372E" w:rsidRPr="00131975" w:rsidRDefault="00A5372E" w:rsidP="00131975">
            <w:pPr>
              <w:spacing w:after="0" w:line="240" w:lineRule="auto"/>
              <w:rPr>
                <w:rFonts w:ascii="Times New Roman" w:hAnsi="Times New Roman" w:cs="Times New Roman"/>
              </w:rPr>
            </w:pPr>
          </w:p>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 xml:space="preserve">Обеспечение внутреннего </w:t>
            </w:r>
          </w:p>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правопорядка – код 8.3</w:t>
            </w:r>
          </w:p>
          <w:p w:rsidR="00A5372E" w:rsidRPr="00131975" w:rsidRDefault="00A5372E" w:rsidP="00131975">
            <w:pPr>
              <w:spacing w:after="0" w:line="240" w:lineRule="auto"/>
              <w:rPr>
                <w:rFonts w:ascii="Times New Roman" w:hAnsi="Times New Roman" w:cs="Times New Roman"/>
              </w:rPr>
            </w:pPr>
          </w:p>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 xml:space="preserve">Общее пользование водными </w:t>
            </w:r>
          </w:p>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объектами – код 11.1</w:t>
            </w:r>
          </w:p>
          <w:p w:rsidR="00A5372E" w:rsidRPr="00131975" w:rsidRDefault="00A5372E" w:rsidP="00131975">
            <w:pPr>
              <w:spacing w:after="0" w:line="240" w:lineRule="auto"/>
              <w:rPr>
                <w:rFonts w:ascii="Times New Roman" w:hAnsi="Times New Roman" w:cs="Times New Roman"/>
              </w:rPr>
            </w:pPr>
          </w:p>
          <w:p w:rsidR="00A5372E" w:rsidRPr="00131975" w:rsidRDefault="00A5372E"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35" w:type="pct"/>
          </w:tcPr>
          <w:p w:rsidR="008D6DA4" w:rsidRPr="00131975" w:rsidRDefault="008D6DA4" w:rsidP="00131975">
            <w:pPr>
              <w:spacing w:after="0" w:line="240" w:lineRule="auto"/>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p w:rsidR="008D6DA4" w:rsidRPr="00131975" w:rsidRDefault="008D6DA4" w:rsidP="00131975">
            <w:pPr>
              <w:spacing w:after="0" w:line="240" w:lineRule="auto"/>
              <w:rPr>
                <w:rFonts w:ascii="Times New Roman" w:hAnsi="Times New Roman" w:cs="Times New Roman"/>
              </w:rPr>
            </w:pPr>
          </w:p>
          <w:p w:rsidR="008D6DA4" w:rsidRPr="00131975" w:rsidRDefault="008D6DA4" w:rsidP="00131975">
            <w:pPr>
              <w:spacing w:after="0" w:line="240" w:lineRule="auto"/>
              <w:rPr>
                <w:rFonts w:ascii="Times New Roman" w:hAnsi="Times New Roman" w:cs="Times New Roman"/>
              </w:rPr>
            </w:pPr>
            <w:r w:rsidRPr="00131975">
              <w:rPr>
                <w:rFonts w:ascii="Times New Roman" w:hAnsi="Times New Roman" w:cs="Times New Roman"/>
              </w:rPr>
              <w:t>Гостиничное обслуживание – код 4.7</w:t>
            </w:r>
          </w:p>
          <w:p w:rsidR="00A5372E" w:rsidRPr="00131975" w:rsidRDefault="00A5372E" w:rsidP="00131975">
            <w:pPr>
              <w:spacing w:after="0" w:line="240" w:lineRule="auto"/>
              <w:rPr>
                <w:rFonts w:ascii="Times New Roman" w:hAnsi="Times New Roman" w:cs="Times New Roman"/>
              </w:rPr>
            </w:pPr>
          </w:p>
        </w:tc>
        <w:tc>
          <w:tcPr>
            <w:tcW w:w="1601" w:type="pct"/>
          </w:tcPr>
          <w:p w:rsidR="002141F5" w:rsidRPr="00131975" w:rsidRDefault="002141F5"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A5372E" w:rsidRPr="00131975" w:rsidRDefault="00A5372E" w:rsidP="00131975">
            <w:pPr>
              <w:spacing w:after="0" w:line="240" w:lineRule="auto"/>
              <w:rPr>
                <w:rFonts w:ascii="Times New Roman" w:hAnsi="Times New Roman" w:cs="Times New Roman"/>
              </w:rPr>
            </w:pPr>
          </w:p>
        </w:tc>
      </w:tr>
    </w:tbl>
    <w:p w:rsidR="00A5372E" w:rsidRPr="00131975" w:rsidRDefault="00A5372E" w:rsidP="00131975">
      <w:pPr>
        <w:tabs>
          <w:tab w:val="left" w:pos="284"/>
        </w:tabs>
        <w:spacing w:after="0" w:line="240" w:lineRule="auto"/>
        <w:rPr>
          <w:rFonts w:ascii="Times New Roman" w:hAnsi="Times New Roman" w:cs="Times New Roman"/>
        </w:rPr>
      </w:pPr>
    </w:p>
    <w:p w:rsidR="00A5372E" w:rsidRPr="00131975" w:rsidRDefault="00A5372E"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50</w:t>
      </w:r>
      <w:r w:rsidRPr="00131975">
        <w:rPr>
          <w:rFonts w:ascii="Times New Roman" w:hAnsi="Times New Roman" w:cs="Times New Roman"/>
        </w:rPr>
        <w:t>.</w:t>
      </w:r>
    </w:p>
    <w:p w:rsidR="00A5372E" w:rsidRPr="00131975" w:rsidRDefault="00A5372E"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2"/>
        <w:gridCol w:w="1701"/>
        <w:gridCol w:w="1857"/>
      </w:tblGrid>
      <w:tr w:rsidR="00131975" w:rsidRPr="00131975" w:rsidTr="008F1299">
        <w:trPr>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7A4559"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eastAsia="en-US"/>
              </w:rPr>
              <w:t>5000</w:t>
            </w:r>
          </w:p>
        </w:tc>
      </w:tr>
      <w:tr w:rsidR="007A4559"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eastAsia="en-US"/>
              </w:rPr>
              <w:t>300</w:t>
            </w:r>
          </w:p>
        </w:tc>
      </w:tr>
      <w:tr w:rsidR="007A4559"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3125E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672493" w:rsidRPr="00131975">
              <w:rPr>
                <w:rFonts w:ascii="Times New Roman" w:eastAsia="Calibri" w:hAnsi="Times New Roman" w:cs="Times New Roman"/>
              </w:rPr>
              <w:t>технический, мансардный и т.д.)</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основного вида разрешенного использования, эт.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C90E9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 эт.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C90E9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2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72493" w:rsidRPr="00131975">
              <w:rPr>
                <w:rFonts w:ascii="Times New Roman" w:eastAsia="Calibri" w:hAnsi="Times New Roman" w:cs="Times New Roman"/>
              </w:rPr>
              <w:t>всей площади земельного участка</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вида использования ««Общественное использование объектов капитального строительства», «Предпринимательство»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8D6DA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70</w:t>
            </w:r>
            <w:r w:rsidR="00A5372E" w:rsidRPr="00131975">
              <w:rPr>
                <w:rFonts w:ascii="Times New Roman" w:eastAsia="Calibri" w:hAnsi="Times New Roman" w:cs="Times New Roman"/>
              </w:rPr>
              <w:t>%</w:t>
            </w:r>
          </w:p>
        </w:tc>
      </w:tr>
      <w:tr w:rsidR="00A5372E"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A5372E" w:rsidRPr="00131975" w:rsidRDefault="00A5372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bl>
    <w:p w:rsidR="00FF07B1" w:rsidRPr="00131975" w:rsidRDefault="00FF07B1" w:rsidP="00131975">
      <w:pPr>
        <w:keepNext/>
        <w:spacing w:after="0" w:line="240" w:lineRule="auto"/>
        <w:rPr>
          <w:rFonts w:ascii="Times New Roman" w:hAnsi="Times New Roman" w:cs="Times New Roman"/>
          <w:b/>
          <w:bCs/>
        </w:rPr>
      </w:pPr>
    </w:p>
    <w:p w:rsidR="00FF07B1" w:rsidRPr="00131975" w:rsidRDefault="00F24151" w:rsidP="00131975">
      <w:pPr>
        <w:pStyle w:val="3"/>
        <w:spacing w:before="0" w:after="0" w:line="240" w:lineRule="auto"/>
        <w:jc w:val="both"/>
        <w:rPr>
          <w:rFonts w:ascii="Times New Roman" w:hAnsi="Times New Roman"/>
          <w:sz w:val="22"/>
          <w:szCs w:val="22"/>
        </w:rPr>
      </w:pPr>
      <w:bookmarkStart w:id="160" w:name="_Toc9239902"/>
      <w:r w:rsidRPr="00131975">
        <w:rPr>
          <w:rFonts w:ascii="Times New Roman" w:hAnsi="Times New Roman"/>
          <w:sz w:val="22"/>
          <w:szCs w:val="22"/>
        </w:rPr>
        <w:t>25</w:t>
      </w:r>
      <w:r w:rsidR="00FF07B1" w:rsidRPr="00131975">
        <w:rPr>
          <w:rFonts w:ascii="Times New Roman" w:hAnsi="Times New Roman"/>
          <w:sz w:val="22"/>
          <w:szCs w:val="22"/>
        </w:rPr>
        <w:t>. Градостроительный регламент зоны производственной деятельности</w:t>
      </w:r>
      <w:bookmarkEnd w:id="160"/>
    </w:p>
    <w:p w:rsidR="00FF07B1" w:rsidRPr="00131975" w:rsidRDefault="00FF07B1"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ПД</w:t>
      </w:r>
    </w:p>
    <w:p w:rsidR="00FF07B1" w:rsidRPr="00131975" w:rsidRDefault="00FF07B1" w:rsidP="00131975">
      <w:pPr>
        <w:spacing w:after="0" w:line="240" w:lineRule="auto"/>
        <w:rPr>
          <w:rFonts w:ascii="Times New Roman" w:hAnsi="Times New Roman" w:cs="Times New Roman"/>
          <w:b/>
          <w:bCs/>
        </w:rPr>
      </w:pPr>
    </w:p>
    <w:p w:rsidR="00FF07B1" w:rsidRPr="00131975" w:rsidRDefault="00FF07B1" w:rsidP="00131975">
      <w:pPr>
        <w:spacing w:after="0" w:line="240" w:lineRule="auto"/>
        <w:ind w:left="66"/>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51</w:t>
      </w:r>
      <w:r w:rsidRPr="00131975">
        <w:rPr>
          <w:rFonts w:ascii="Times New Roman" w:hAnsi="Times New Roman" w:cs="Times New Roman"/>
        </w:rPr>
        <w:t>.</w:t>
      </w:r>
    </w:p>
    <w:p w:rsidR="00FF07B1" w:rsidRPr="00131975" w:rsidRDefault="00FF07B1"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51</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32"/>
        <w:gridCol w:w="2876"/>
        <w:gridCol w:w="3404"/>
      </w:tblGrid>
      <w:tr w:rsidR="00131975" w:rsidRPr="00131975" w:rsidTr="008F1299">
        <w:trPr>
          <w:trHeight w:val="304"/>
          <w:tblHeader/>
          <w:jc w:val="center"/>
        </w:trPr>
        <w:tc>
          <w:tcPr>
            <w:tcW w:w="2096" w:type="pct"/>
            <w:vAlign w:val="center"/>
          </w:tcPr>
          <w:p w:rsidR="00FF07B1" w:rsidRPr="00131975" w:rsidRDefault="00FF07B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30" w:type="pct"/>
            <w:vAlign w:val="center"/>
          </w:tcPr>
          <w:p w:rsidR="00FF07B1" w:rsidRPr="00131975" w:rsidRDefault="00FF07B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74" w:type="pct"/>
            <w:vAlign w:val="center"/>
          </w:tcPr>
          <w:p w:rsidR="00FF07B1" w:rsidRPr="00131975" w:rsidRDefault="00FF07B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FF07B1" w:rsidRPr="00131975" w:rsidTr="008F1299">
        <w:trPr>
          <w:trHeight w:val="274"/>
          <w:jc w:val="center"/>
        </w:trPr>
        <w:tc>
          <w:tcPr>
            <w:tcW w:w="2096" w:type="pct"/>
          </w:tcPr>
          <w:p w:rsidR="002141F5" w:rsidRPr="00131975" w:rsidRDefault="002141F5"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FF07B1" w:rsidRPr="00131975" w:rsidRDefault="00FF07B1" w:rsidP="00131975">
            <w:pPr>
              <w:spacing w:after="0" w:line="240" w:lineRule="auto"/>
              <w:rPr>
                <w:rFonts w:ascii="Times New Roman" w:hAnsi="Times New Roman" w:cs="Times New Roman"/>
              </w:rPr>
            </w:pPr>
          </w:p>
          <w:p w:rsidR="002141F5" w:rsidRPr="00131975" w:rsidRDefault="002141F5" w:rsidP="00131975">
            <w:pPr>
              <w:spacing w:after="0" w:line="240" w:lineRule="auto"/>
              <w:rPr>
                <w:rFonts w:ascii="Times New Roman" w:hAnsi="Times New Roman" w:cs="Times New Roman"/>
              </w:rPr>
            </w:pPr>
            <w:r w:rsidRPr="00131975">
              <w:rPr>
                <w:rFonts w:ascii="Times New Roman" w:hAnsi="Times New Roman" w:cs="Times New Roman"/>
              </w:rPr>
              <w:t>Административные здания организаций, обеспечивающих предоставление коммунальных услуг – код 3.1.2</w:t>
            </w:r>
          </w:p>
          <w:p w:rsidR="002141F5" w:rsidRPr="00131975" w:rsidRDefault="002141F5"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Легкая промышленность – код 6.3</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Пищевая промышленность – код 6.4</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 xml:space="preserve">Строительная </w:t>
            </w: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промышленность – код 6.6</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Склады – код 6.9</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FF07B1" w:rsidRPr="00131975" w:rsidRDefault="00FF07B1" w:rsidP="00131975">
            <w:pPr>
              <w:spacing w:after="0" w:line="240" w:lineRule="auto"/>
              <w:rPr>
                <w:rFonts w:ascii="Times New Roman" w:hAnsi="Times New Roman" w:cs="Times New Roman"/>
              </w:rPr>
            </w:pPr>
          </w:p>
          <w:p w:rsidR="00FF07B1" w:rsidRPr="00131975" w:rsidRDefault="008D6DA4"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30" w:type="pct"/>
          </w:tcPr>
          <w:p w:rsidR="00FF07B1" w:rsidRPr="00131975" w:rsidRDefault="000F7A3B" w:rsidP="00131975">
            <w:pPr>
              <w:spacing w:after="0" w:line="240" w:lineRule="auto"/>
              <w:rPr>
                <w:rFonts w:ascii="Times New Roman" w:hAnsi="Times New Roman" w:cs="Times New Roman"/>
              </w:rPr>
            </w:pPr>
            <w:r w:rsidRPr="00131975">
              <w:rPr>
                <w:rFonts w:ascii="Times New Roman" w:hAnsi="Times New Roman" w:cs="Times New Roman"/>
              </w:rPr>
              <w:lastRenderedPageBreak/>
              <w:t>Хранение автотранспорта</w:t>
            </w:r>
            <w:r w:rsidR="00FF07B1" w:rsidRPr="00131975">
              <w:rPr>
                <w:rFonts w:ascii="Times New Roman" w:hAnsi="Times New Roman" w:cs="Times New Roman"/>
              </w:rPr>
              <w:t>– код 2.7.1</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Амбулаторное ветеринарное обслуживание – код 3.10.1</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 xml:space="preserve">Приюты для </w:t>
            </w: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животных – код 3.10.2</w:t>
            </w:r>
          </w:p>
          <w:p w:rsidR="00FF07B1" w:rsidRPr="00131975" w:rsidRDefault="00FF07B1" w:rsidP="00131975">
            <w:pPr>
              <w:spacing w:after="0" w:line="240" w:lineRule="auto"/>
              <w:rPr>
                <w:rFonts w:ascii="Times New Roman" w:hAnsi="Times New Roman" w:cs="Times New Roman"/>
              </w:rPr>
            </w:pPr>
          </w:p>
          <w:p w:rsidR="00BC275D" w:rsidRPr="00131975" w:rsidRDefault="00BC275D" w:rsidP="00131975">
            <w:pPr>
              <w:spacing w:after="0" w:line="240" w:lineRule="auto"/>
              <w:rPr>
                <w:rFonts w:ascii="Times New Roman" w:hAnsi="Times New Roman" w:cs="Times New Roman"/>
              </w:rPr>
            </w:pPr>
            <w:r w:rsidRPr="00131975">
              <w:rPr>
                <w:rFonts w:ascii="Times New Roman" w:hAnsi="Times New Roman" w:cs="Times New Roman"/>
              </w:rPr>
              <w:t>Деловое управление – код 4.1</w:t>
            </w:r>
          </w:p>
          <w:p w:rsidR="00BC275D" w:rsidRPr="00131975" w:rsidRDefault="00BC275D"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p>
        </w:tc>
        <w:tc>
          <w:tcPr>
            <w:tcW w:w="1574" w:type="pct"/>
          </w:tcPr>
          <w:p w:rsidR="00FF07B1" w:rsidRPr="00131975" w:rsidRDefault="00FF6D8C" w:rsidP="00131975">
            <w:pPr>
              <w:tabs>
                <w:tab w:val="num" w:pos="567"/>
              </w:tabs>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r>
    </w:tbl>
    <w:p w:rsidR="00FF07B1" w:rsidRPr="00131975" w:rsidRDefault="00FF07B1" w:rsidP="00131975">
      <w:pPr>
        <w:spacing w:after="0" w:line="240" w:lineRule="auto"/>
        <w:jc w:val="both"/>
        <w:rPr>
          <w:rFonts w:ascii="Times New Roman" w:hAnsi="Times New Roman" w:cs="Times New Roman"/>
        </w:rPr>
      </w:pPr>
    </w:p>
    <w:p w:rsidR="00FF07B1" w:rsidRPr="00131975" w:rsidRDefault="00FF07B1"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52</w:t>
      </w:r>
      <w:r w:rsidRPr="00131975">
        <w:rPr>
          <w:rFonts w:ascii="Times New Roman" w:hAnsi="Times New Roman" w:cs="Times New Roman"/>
        </w:rPr>
        <w:t>.</w:t>
      </w:r>
    </w:p>
    <w:p w:rsidR="00FF07B1" w:rsidRPr="00131975" w:rsidRDefault="00FF07B1"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04"/>
        <w:gridCol w:w="1701"/>
        <w:gridCol w:w="1776"/>
      </w:tblGrid>
      <w:tr w:rsidR="00131975" w:rsidRPr="00131975" w:rsidTr="008F1299">
        <w:trPr>
          <w:tblHeade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72493" w:rsidRPr="00131975" w:rsidRDefault="00672493"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72493" w:rsidRPr="00131975" w:rsidRDefault="00672493"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150000</w:t>
            </w:r>
          </w:p>
        </w:tc>
      </w:tr>
      <w:tr w:rsidR="00672493"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rPr>
              <w:t>не подлежит установлению</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eastAsia="en-US"/>
              </w:rPr>
              <w:t>2500</w:t>
            </w:r>
          </w:p>
        </w:tc>
      </w:tr>
      <w:tr w:rsidR="00672493"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477" w:type="dxa"/>
            <w:gridSpan w:val="2"/>
            <w:tcBorders>
              <w:top w:val="single" w:sz="4" w:space="0" w:color="auto"/>
              <w:left w:val="single" w:sz="4" w:space="0" w:color="auto"/>
              <w:bottom w:val="single" w:sz="4" w:space="0" w:color="auto"/>
              <w:right w:val="single" w:sz="4" w:space="0" w:color="auto"/>
            </w:tcBorders>
            <w:shd w:val="clear" w:color="auto" w:fill="auto"/>
          </w:tcPr>
          <w:p w:rsidR="00672493" w:rsidRPr="00131975" w:rsidRDefault="00672493"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672493" w:rsidRPr="00131975">
              <w:rPr>
                <w:rFonts w:ascii="Times New Roman" w:eastAsia="Calibri" w:hAnsi="Times New Roman" w:cs="Times New Roman"/>
              </w:rPr>
              <w:t>технический, мансардный и т.д.)</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основных видов разрешенного использования, эт.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для иных видов разрешенного использования, эт.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72493" w:rsidRPr="00131975">
              <w:rPr>
                <w:rFonts w:ascii="Times New Roman" w:eastAsia="Calibri" w:hAnsi="Times New Roman" w:cs="Times New Roman"/>
              </w:rPr>
              <w:t>всей площади земельного участка</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видов использования Основных видов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70 %</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FF07B1" w:rsidRPr="00131975" w:rsidTr="008F1299">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13185A" w:rsidRPr="00131975">
              <w:rPr>
                <w:rFonts w:ascii="Times New Roman" w:eastAsia="Calibri" w:hAnsi="Times New Roman" w:cs="Times New Roman"/>
              </w:rPr>
              <w:t>1</w:t>
            </w:r>
          </w:p>
        </w:tc>
        <w:tc>
          <w:tcPr>
            <w:tcW w:w="10281"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FF07B1" w:rsidRPr="00131975" w:rsidRDefault="00FF07B1" w:rsidP="00131975">
      <w:pPr>
        <w:spacing w:after="0" w:line="240" w:lineRule="auto"/>
        <w:jc w:val="both"/>
        <w:rPr>
          <w:rFonts w:ascii="Times New Roman" w:hAnsi="Times New Roman" w:cs="Times New Roman"/>
        </w:rPr>
      </w:pPr>
    </w:p>
    <w:p w:rsidR="00FF07B1" w:rsidRPr="00131975" w:rsidRDefault="00F24151" w:rsidP="00131975">
      <w:pPr>
        <w:pStyle w:val="3"/>
        <w:spacing w:before="0" w:after="0" w:line="240" w:lineRule="auto"/>
        <w:jc w:val="both"/>
        <w:rPr>
          <w:rFonts w:ascii="Times New Roman" w:hAnsi="Times New Roman"/>
          <w:sz w:val="22"/>
          <w:szCs w:val="22"/>
        </w:rPr>
      </w:pPr>
      <w:bookmarkStart w:id="161" w:name="_Toc9239903"/>
      <w:r w:rsidRPr="00131975">
        <w:rPr>
          <w:rFonts w:ascii="Times New Roman" w:hAnsi="Times New Roman"/>
          <w:sz w:val="22"/>
          <w:szCs w:val="22"/>
        </w:rPr>
        <w:t>26</w:t>
      </w:r>
      <w:r w:rsidR="00FF07B1" w:rsidRPr="00131975">
        <w:rPr>
          <w:rFonts w:ascii="Times New Roman" w:hAnsi="Times New Roman"/>
          <w:sz w:val="22"/>
          <w:szCs w:val="22"/>
        </w:rPr>
        <w:t>. Градостроительный регламент зоны производственной деятельности</w:t>
      </w:r>
      <w:bookmarkEnd w:id="161"/>
    </w:p>
    <w:p w:rsidR="0059715F" w:rsidRPr="00131975" w:rsidRDefault="0059715F"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w:t>
      </w:r>
      <w:r w:rsidR="00C60922" w:rsidRPr="00131975">
        <w:rPr>
          <w:rFonts w:ascii="Times New Roman" w:hAnsi="Times New Roman" w:cs="Times New Roman"/>
          <w:b/>
          <w:bCs/>
        </w:rPr>
        <w:t>ПД.1</w:t>
      </w:r>
    </w:p>
    <w:p w:rsidR="00FF07B1" w:rsidRPr="00131975" w:rsidRDefault="00CE02CE" w:rsidP="00131975">
      <w:pPr>
        <w:keepNext/>
        <w:spacing w:after="0" w:line="240" w:lineRule="auto"/>
        <w:jc w:val="both"/>
        <w:rPr>
          <w:rFonts w:ascii="Times New Roman" w:hAnsi="Times New Roman" w:cs="Times New Roman"/>
        </w:rPr>
      </w:pPr>
      <w:r w:rsidRPr="00131975">
        <w:rPr>
          <w:rFonts w:ascii="Times New Roman" w:hAnsi="Times New Roman" w:cs="Times New Roman"/>
        </w:rPr>
        <w:t>Зона производственной деятельности ПД.1 установлена вне границ земель населенных пунктов.</w:t>
      </w:r>
    </w:p>
    <w:p w:rsidR="00FF07B1" w:rsidRPr="00131975" w:rsidRDefault="00FF07B1"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53</w:t>
      </w:r>
      <w:r w:rsidRPr="00131975">
        <w:rPr>
          <w:rFonts w:ascii="Times New Roman" w:hAnsi="Times New Roman" w:cs="Times New Roman"/>
        </w:rPr>
        <w:t>.</w:t>
      </w:r>
    </w:p>
    <w:p w:rsidR="00FF07B1" w:rsidRPr="00131975" w:rsidRDefault="00FF07B1"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lastRenderedPageBreak/>
        <w:t xml:space="preserve">Таблица </w:t>
      </w:r>
      <w:r w:rsidR="00F632A9" w:rsidRPr="00131975">
        <w:rPr>
          <w:rFonts w:ascii="Times New Roman" w:hAnsi="Times New Roman" w:cs="Times New Roman"/>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859"/>
        <w:gridCol w:w="2692"/>
        <w:gridCol w:w="3348"/>
      </w:tblGrid>
      <w:tr w:rsidR="00131975" w:rsidRPr="00131975" w:rsidTr="008F1299">
        <w:trPr>
          <w:trHeight w:val="304"/>
          <w:jc w:val="center"/>
        </w:trPr>
        <w:tc>
          <w:tcPr>
            <w:tcW w:w="2229" w:type="pct"/>
            <w:vAlign w:val="center"/>
          </w:tcPr>
          <w:p w:rsidR="00FF07B1" w:rsidRPr="00131975" w:rsidRDefault="00FF07B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35" w:type="pct"/>
            <w:vAlign w:val="center"/>
          </w:tcPr>
          <w:p w:rsidR="00FF07B1" w:rsidRPr="00131975" w:rsidRDefault="00FF07B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536" w:type="pct"/>
            <w:vAlign w:val="center"/>
          </w:tcPr>
          <w:p w:rsidR="00FF07B1" w:rsidRPr="00131975" w:rsidRDefault="00FF07B1"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FF07B1" w:rsidRPr="00131975" w:rsidTr="008F1299">
        <w:trPr>
          <w:trHeight w:val="532"/>
          <w:jc w:val="center"/>
        </w:trPr>
        <w:tc>
          <w:tcPr>
            <w:tcW w:w="2229" w:type="pct"/>
          </w:tcPr>
          <w:p w:rsidR="00A428EC" w:rsidRPr="00131975" w:rsidRDefault="00A428EC"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 xml:space="preserve">Строительная </w:t>
            </w: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промышленность – код 6.6</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Склады – код 6.9</w:t>
            </w:r>
          </w:p>
          <w:p w:rsidR="000C526E" w:rsidRPr="00131975" w:rsidRDefault="000C526E" w:rsidP="00131975">
            <w:pPr>
              <w:spacing w:after="0" w:line="240" w:lineRule="auto"/>
              <w:rPr>
                <w:rFonts w:ascii="Times New Roman" w:hAnsi="Times New Roman" w:cs="Times New Roman"/>
              </w:rPr>
            </w:pPr>
          </w:p>
          <w:p w:rsidR="00FF07B1" w:rsidRPr="00131975" w:rsidRDefault="000C526E"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0C526E" w:rsidRPr="00131975" w:rsidRDefault="000C526E" w:rsidP="00131975">
            <w:pPr>
              <w:spacing w:after="0" w:line="240" w:lineRule="auto"/>
              <w:rPr>
                <w:rFonts w:ascii="Times New Roman" w:hAnsi="Times New Roman" w:cs="Times New Roman"/>
              </w:rPr>
            </w:pPr>
          </w:p>
          <w:p w:rsidR="00FF07B1" w:rsidRPr="00131975" w:rsidRDefault="000C526E"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35" w:type="pct"/>
          </w:tcPr>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 xml:space="preserve">Бытовое </w:t>
            </w: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обслуживание– код 3.3</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r w:rsidRPr="00131975">
              <w:rPr>
                <w:rFonts w:ascii="Times New Roman" w:hAnsi="Times New Roman" w:cs="Times New Roman"/>
              </w:rPr>
              <w:t>Связь – код 6.8</w:t>
            </w:r>
          </w:p>
          <w:p w:rsidR="00FF07B1" w:rsidRPr="00131975" w:rsidRDefault="00FF07B1" w:rsidP="00131975">
            <w:pPr>
              <w:spacing w:after="0" w:line="240" w:lineRule="auto"/>
              <w:rPr>
                <w:rFonts w:ascii="Times New Roman" w:hAnsi="Times New Roman" w:cs="Times New Roman"/>
              </w:rPr>
            </w:pPr>
          </w:p>
          <w:p w:rsidR="00FF07B1" w:rsidRPr="00131975" w:rsidRDefault="00FF07B1" w:rsidP="00131975">
            <w:pPr>
              <w:spacing w:after="0" w:line="240" w:lineRule="auto"/>
              <w:rPr>
                <w:rFonts w:ascii="Times New Roman" w:hAnsi="Times New Roman" w:cs="Times New Roman"/>
              </w:rPr>
            </w:pPr>
          </w:p>
        </w:tc>
        <w:tc>
          <w:tcPr>
            <w:tcW w:w="1536" w:type="pct"/>
          </w:tcPr>
          <w:p w:rsidR="00FF07B1" w:rsidRPr="00131975" w:rsidRDefault="00FF6D8C"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r>
    </w:tbl>
    <w:p w:rsidR="00FF07B1" w:rsidRPr="00131975" w:rsidRDefault="00FF07B1" w:rsidP="00131975">
      <w:pPr>
        <w:spacing w:after="0" w:line="240" w:lineRule="auto"/>
        <w:jc w:val="both"/>
        <w:rPr>
          <w:rFonts w:ascii="Times New Roman" w:hAnsi="Times New Roman" w:cs="Times New Roman"/>
        </w:rPr>
      </w:pPr>
    </w:p>
    <w:p w:rsidR="00FF07B1" w:rsidRPr="00131975" w:rsidRDefault="00FF07B1"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54</w:t>
      </w:r>
      <w:r w:rsidRPr="00131975">
        <w:rPr>
          <w:rFonts w:ascii="Times New Roman" w:hAnsi="Times New Roman" w:cs="Times New Roman"/>
        </w:rPr>
        <w:t>.</w:t>
      </w:r>
    </w:p>
    <w:p w:rsidR="00FF07B1" w:rsidRPr="00131975" w:rsidRDefault="00FF07B1"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379"/>
        <w:gridCol w:w="1843"/>
        <w:gridCol w:w="1804"/>
      </w:tblGrid>
      <w:tr w:rsidR="00131975" w:rsidRPr="00131975" w:rsidTr="008F1299">
        <w:trPr>
          <w:tblHeade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7A4559"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7A4559" w:rsidRPr="00131975" w:rsidRDefault="007A455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A4559" w:rsidRPr="00131975" w:rsidRDefault="007A4559"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A4559" w:rsidRPr="00131975" w:rsidRDefault="007A4559"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7A4559" w:rsidRPr="00131975" w:rsidRDefault="007A4559"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200000</w:t>
            </w:r>
          </w:p>
        </w:tc>
      </w:tr>
      <w:tr w:rsidR="007A4559"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lang w:eastAsia="en-US"/>
              </w:rPr>
              <w:t>2500</w:t>
            </w:r>
          </w:p>
        </w:tc>
      </w:tr>
      <w:tr w:rsidR="007A4559"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tcPr>
          <w:p w:rsidR="007A4559" w:rsidRPr="00131975" w:rsidRDefault="007A4559"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00672493" w:rsidRPr="00131975">
              <w:rPr>
                <w:rFonts w:ascii="Times New Roman" w:eastAsia="Calibri" w:hAnsi="Times New Roman" w:cs="Times New Roman"/>
              </w:rPr>
              <w:t>технический, мансардный и т.д.)</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основных видов разрешенного использования,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для иных видов разрешенного использования, эт.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основных видов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70 %</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hAnsi="Times New Roman" w:cs="Times New Roman"/>
              </w:rPr>
              <w:t>минимальный процент озеленения земельных участков  10 %</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rPr>
                <w:rFonts w:ascii="Times New Roman" w:eastAsia="Calibri" w:hAnsi="Times New Roman" w:cs="Times New Roman"/>
              </w:rPr>
            </w:pP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B1" w:rsidRPr="00131975" w:rsidRDefault="00FF07B1" w:rsidP="00131975">
            <w:pPr>
              <w:spacing w:after="0" w:line="240" w:lineRule="auto"/>
              <w:jc w:val="both"/>
              <w:rPr>
                <w:rFonts w:ascii="Times New Roman" w:hAnsi="Times New Roman" w:cs="Times New Roman"/>
              </w:rPr>
            </w:pPr>
            <w:r w:rsidRPr="00131975">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rPr>
                <w:rFonts w:ascii="Times New Roman" w:eastAsia="Calibri" w:hAnsi="Times New Roman" w:cs="Times New Roman"/>
              </w:rPr>
            </w:pP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B1" w:rsidRPr="00131975" w:rsidRDefault="00FF07B1"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IV класса опасности – 100 м</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rPr>
                <w:rFonts w:ascii="Times New Roman" w:eastAsia="Calibri" w:hAnsi="Times New Roman" w:cs="Times New Roman"/>
              </w:rPr>
            </w:pP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B1" w:rsidRPr="00131975" w:rsidRDefault="00FF07B1"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V класса опасности – 50 м</w:t>
            </w:r>
          </w:p>
        </w:tc>
      </w:tr>
      <w:tr w:rsidR="00FF07B1"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0020D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5.2</w:t>
            </w:r>
          </w:p>
        </w:tc>
        <w:tc>
          <w:tcPr>
            <w:tcW w:w="10026"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131975" w:rsidRDefault="00FF07B1"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440C43" w:rsidRPr="00131975" w:rsidRDefault="00440C43" w:rsidP="00131975">
      <w:pPr>
        <w:keepNext/>
        <w:spacing w:after="0" w:line="240" w:lineRule="auto"/>
        <w:jc w:val="both"/>
        <w:rPr>
          <w:rFonts w:ascii="Times New Roman" w:hAnsi="Times New Roman" w:cs="Times New Roman"/>
          <w:b/>
          <w:bCs/>
        </w:rPr>
      </w:pPr>
    </w:p>
    <w:p w:rsidR="00FE3C9D" w:rsidRPr="00131975" w:rsidRDefault="00FE3C9D" w:rsidP="00131975">
      <w:pPr>
        <w:keepNext/>
        <w:spacing w:after="0" w:line="240" w:lineRule="auto"/>
        <w:rPr>
          <w:rFonts w:ascii="Times New Roman" w:hAnsi="Times New Roman" w:cs="Times New Roman"/>
          <w:b/>
          <w:bCs/>
        </w:rPr>
      </w:pPr>
    </w:p>
    <w:p w:rsidR="003D52CC" w:rsidRPr="00131975" w:rsidRDefault="00CD6FCA" w:rsidP="00131975">
      <w:pPr>
        <w:pStyle w:val="3"/>
        <w:spacing w:before="0" w:after="0" w:line="240" w:lineRule="auto"/>
        <w:jc w:val="both"/>
        <w:rPr>
          <w:rFonts w:ascii="Times New Roman" w:hAnsi="Times New Roman"/>
          <w:sz w:val="22"/>
          <w:szCs w:val="22"/>
        </w:rPr>
      </w:pPr>
      <w:bookmarkStart w:id="162" w:name="_Toc9239904"/>
      <w:r w:rsidRPr="00131975">
        <w:rPr>
          <w:rFonts w:ascii="Times New Roman" w:hAnsi="Times New Roman"/>
          <w:sz w:val="22"/>
          <w:szCs w:val="22"/>
        </w:rPr>
        <w:t>27</w:t>
      </w:r>
      <w:r w:rsidR="00296FE1" w:rsidRPr="00131975">
        <w:rPr>
          <w:rFonts w:ascii="Times New Roman" w:hAnsi="Times New Roman"/>
          <w:sz w:val="22"/>
          <w:szCs w:val="22"/>
        </w:rPr>
        <w:t>.</w:t>
      </w:r>
      <w:r w:rsidR="003D52CC" w:rsidRPr="00131975">
        <w:rPr>
          <w:rFonts w:ascii="Times New Roman" w:hAnsi="Times New Roman"/>
          <w:sz w:val="22"/>
          <w:szCs w:val="22"/>
        </w:rPr>
        <w:t xml:space="preserve"> Градостроительный регламент зоны </w:t>
      </w:r>
      <w:r w:rsidR="00FE3C9D" w:rsidRPr="00131975">
        <w:rPr>
          <w:rFonts w:ascii="Times New Roman" w:hAnsi="Times New Roman"/>
          <w:sz w:val="22"/>
          <w:szCs w:val="22"/>
        </w:rPr>
        <w:t>спорта</w:t>
      </w:r>
      <w:bookmarkEnd w:id="162"/>
    </w:p>
    <w:p w:rsidR="003D52CC" w:rsidRPr="00131975" w:rsidRDefault="003D52CC"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Р.1</w:t>
      </w:r>
    </w:p>
    <w:p w:rsidR="003D52CC" w:rsidRPr="00131975" w:rsidRDefault="003D52CC" w:rsidP="00131975">
      <w:pPr>
        <w:spacing w:after="0" w:line="240" w:lineRule="auto"/>
        <w:rPr>
          <w:rFonts w:ascii="Times New Roman" w:hAnsi="Times New Roman" w:cs="Times New Roman"/>
          <w:b/>
          <w:bCs/>
          <w:u w:val="single"/>
        </w:rPr>
      </w:pPr>
    </w:p>
    <w:p w:rsidR="00772F8F" w:rsidRPr="00131975" w:rsidRDefault="00772F8F"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объектов капитального строительства</w:t>
      </w:r>
      <w:r w:rsidR="00C53D78"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55</w:t>
      </w:r>
      <w:r w:rsidR="00C53D78" w:rsidRPr="00131975">
        <w:rPr>
          <w:rFonts w:ascii="Times New Roman" w:hAnsi="Times New Roman" w:cs="Times New Roman"/>
        </w:rPr>
        <w:t>.</w:t>
      </w:r>
    </w:p>
    <w:p w:rsidR="00772F8F" w:rsidRPr="00131975" w:rsidRDefault="000C778B"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724"/>
        <w:gridCol w:w="3543"/>
        <w:gridCol w:w="3632"/>
      </w:tblGrid>
      <w:tr w:rsidR="00131975" w:rsidRPr="00131975" w:rsidTr="008F1299">
        <w:trPr>
          <w:trHeight w:val="304"/>
          <w:tblHeader/>
        </w:trPr>
        <w:tc>
          <w:tcPr>
            <w:tcW w:w="1708" w:type="pct"/>
          </w:tcPr>
          <w:p w:rsidR="00772F8F" w:rsidRPr="00131975" w:rsidRDefault="00772F8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625" w:type="pct"/>
          </w:tcPr>
          <w:p w:rsidR="00772F8F" w:rsidRPr="00131975" w:rsidRDefault="00772F8F"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66" w:type="pct"/>
          </w:tcPr>
          <w:p w:rsidR="00772F8F"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C24847" w:rsidRPr="00131975" w:rsidTr="008F1299">
        <w:trPr>
          <w:trHeight w:val="532"/>
        </w:trPr>
        <w:tc>
          <w:tcPr>
            <w:tcW w:w="1708" w:type="pct"/>
          </w:tcPr>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Спорт – код 5.1</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 xml:space="preserve">Причалы для маломерных </w:t>
            </w: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судов – код 5.4</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Поля для гольфа или конных прогулок – код 5.5</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Историко-культурная деятельность – код 9.3</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625" w:type="pct"/>
          </w:tcPr>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Амбулаторно-поликлиническое обслуживание – код 3.4.1</w:t>
            </w:r>
          </w:p>
          <w:p w:rsidR="00C24847" w:rsidRPr="00131975" w:rsidRDefault="00C24847" w:rsidP="00131975">
            <w:pPr>
              <w:spacing w:after="0" w:line="240" w:lineRule="auto"/>
              <w:jc w:val="both"/>
              <w:rPr>
                <w:rFonts w:ascii="Times New Roman" w:hAnsi="Times New Roman" w:cs="Times New Roman"/>
              </w:rPr>
            </w:pPr>
          </w:p>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p w:rsidR="00C24847" w:rsidRPr="00131975" w:rsidRDefault="00C24847" w:rsidP="00131975">
            <w:pPr>
              <w:spacing w:after="0" w:line="240" w:lineRule="auto"/>
              <w:jc w:val="both"/>
              <w:rPr>
                <w:rFonts w:ascii="Times New Roman" w:hAnsi="Times New Roman" w:cs="Times New Roman"/>
              </w:rPr>
            </w:pPr>
          </w:p>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Гостиничное </w:t>
            </w:r>
          </w:p>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обслуживание – код 4.7</w:t>
            </w:r>
          </w:p>
          <w:p w:rsidR="00C24847" w:rsidRPr="00131975" w:rsidRDefault="00C24847" w:rsidP="00131975">
            <w:pPr>
              <w:spacing w:after="0" w:line="240" w:lineRule="auto"/>
              <w:jc w:val="both"/>
              <w:rPr>
                <w:rFonts w:ascii="Times New Roman" w:hAnsi="Times New Roman" w:cs="Times New Roman"/>
              </w:rPr>
            </w:pPr>
          </w:p>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Обслуживание </w:t>
            </w:r>
          </w:p>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автотранспорта – код 4.9</w:t>
            </w:r>
          </w:p>
        </w:tc>
        <w:tc>
          <w:tcPr>
            <w:tcW w:w="1666" w:type="pct"/>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C24847" w:rsidRPr="00131975" w:rsidRDefault="00C24847" w:rsidP="00131975">
            <w:pPr>
              <w:spacing w:after="0" w:line="240" w:lineRule="auto"/>
              <w:rPr>
                <w:rFonts w:ascii="Times New Roman" w:hAnsi="Times New Roman" w:cs="Times New Roman"/>
              </w:rPr>
            </w:pPr>
          </w:p>
        </w:tc>
      </w:tr>
    </w:tbl>
    <w:p w:rsidR="00772F8F" w:rsidRPr="00131975" w:rsidRDefault="00772F8F" w:rsidP="00131975">
      <w:pPr>
        <w:spacing w:after="0" w:line="240" w:lineRule="auto"/>
        <w:jc w:val="both"/>
        <w:rPr>
          <w:rFonts w:ascii="Times New Roman" w:hAnsi="Times New Roman" w:cs="Times New Roman"/>
        </w:rPr>
      </w:pPr>
    </w:p>
    <w:p w:rsidR="00772F8F" w:rsidRPr="00131975" w:rsidRDefault="00772F8F" w:rsidP="00131975">
      <w:pPr>
        <w:pStyle w:val="aff9"/>
        <w:tabs>
          <w:tab w:val="left" w:pos="284"/>
        </w:tabs>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E313D"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56</w:t>
      </w:r>
      <w:r w:rsidR="00BE313D" w:rsidRPr="00131975">
        <w:rPr>
          <w:rFonts w:ascii="Times New Roman" w:hAnsi="Times New Roman" w:cs="Times New Roman"/>
        </w:rPr>
        <w:t>.</w:t>
      </w:r>
    </w:p>
    <w:p w:rsidR="00772F8F" w:rsidRPr="00131975" w:rsidRDefault="000C778B"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62"/>
        <w:gridCol w:w="1701"/>
        <w:gridCol w:w="1873"/>
      </w:tblGrid>
      <w:tr w:rsidR="00131975" w:rsidRPr="00131975" w:rsidTr="008F1299">
        <w:trPr>
          <w:tblHeade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73"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36" w:type="dxa"/>
            <w:gridSpan w:val="3"/>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F24663"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10000</w:t>
            </w:r>
          </w:p>
        </w:tc>
      </w:tr>
      <w:tr w:rsidR="00F24663"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1000</w:t>
            </w:r>
          </w:p>
        </w:tc>
      </w:tr>
      <w:tr w:rsidR="00F24663"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574" w:type="dxa"/>
            <w:gridSpan w:val="2"/>
            <w:tcBorders>
              <w:top w:val="single" w:sz="4" w:space="0" w:color="auto"/>
              <w:left w:val="single" w:sz="4" w:space="0" w:color="auto"/>
              <w:bottom w:val="single" w:sz="4" w:space="0" w:color="auto"/>
              <w:right w:val="single" w:sz="4" w:space="0" w:color="auto"/>
            </w:tcBorders>
            <w:shd w:val="clear" w:color="auto" w:fill="auto"/>
          </w:tcPr>
          <w:p w:rsidR="00F24663" w:rsidRPr="00131975" w:rsidRDefault="00F24663"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772F8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00F24663" w:rsidRPr="00131975">
              <w:rPr>
                <w:rFonts w:ascii="Times New Roman" w:eastAsia="Calibri" w:hAnsi="Times New Roman" w:cs="Times New Roman"/>
              </w:rPr>
              <w:t>зданий, строений, сооружений,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6D1BF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p>
        </w:tc>
        <w:tc>
          <w:tcPr>
            <w:tcW w:w="1873"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72F8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2551C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количество этажей (все этажи здания, включая подземный, </w:t>
            </w:r>
            <w:r w:rsidRPr="00131975">
              <w:rPr>
                <w:rFonts w:ascii="Times New Roman" w:eastAsia="Calibri" w:hAnsi="Times New Roman" w:cs="Times New Roman"/>
              </w:rPr>
              <w:lastRenderedPageBreak/>
              <w:t>подвальный, цокольный, надземный, технический, мансардный и т.д.)</w:t>
            </w:r>
            <w:r w:rsidR="00772F8F" w:rsidRPr="00131975">
              <w:rPr>
                <w:rFonts w:ascii="Times New Roman" w:eastAsia="Calibri" w:hAnsi="Times New Roman" w:cs="Times New Roman"/>
              </w:rPr>
              <w:t>, эт.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2F003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 xml:space="preserve">не подлежит </w:t>
            </w:r>
            <w:r w:rsidRPr="00131975">
              <w:rPr>
                <w:rFonts w:ascii="Times New Roman" w:eastAsia="Calibri" w:hAnsi="Times New Roman" w:cs="Times New Roman"/>
              </w:rPr>
              <w:lastRenderedPageBreak/>
              <w:t>установлению</w:t>
            </w:r>
          </w:p>
        </w:tc>
        <w:tc>
          <w:tcPr>
            <w:tcW w:w="1873"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FE3C9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3</w:t>
            </w:r>
          </w:p>
        </w:tc>
      </w:tr>
      <w:tr w:rsidR="00772F8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772F8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2F003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73" w:type="dxa"/>
            <w:tcBorders>
              <w:top w:val="single" w:sz="4" w:space="0" w:color="auto"/>
              <w:left w:val="single" w:sz="4" w:space="0" w:color="auto"/>
              <w:bottom w:val="single" w:sz="4" w:space="0" w:color="auto"/>
              <w:right w:val="single" w:sz="4" w:space="0" w:color="auto"/>
            </w:tcBorders>
            <w:shd w:val="clear" w:color="auto" w:fill="auto"/>
            <w:hideMark/>
          </w:tcPr>
          <w:p w:rsidR="00772F8F" w:rsidRPr="00131975" w:rsidRDefault="00FE3C9D"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w:t>
            </w:r>
            <w:r w:rsidR="00772F8F" w:rsidRPr="00131975">
              <w:rPr>
                <w:rFonts w:ascii="Times New Roman" w:eastAsia="Calibri" w:hAnsi="Times New Roman" w:cs="Times New Roman"/>
              </w:rPr>
              <w:t>0 %</w:t>
            </w:r>
          </w:p>
        </w:tc>
      </w:tr>
      <w:tr w:rsidR="00772F8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772F8F" w:rsidRPr="00131975" w:rsidRDefault="00772F8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772F8F" w:rsidRPr="00131975" w:rsidRDefault="00772F8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772F8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772F8F" w:rsidRPr="00131975" w:rsidRDefault="00772F8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0020DF" w:rsidRPr="00131975">
              <w:rPr>
                <w:rFonts w:ascii="Times New Roman" w:eastAsia="Calibri" w:hAnsi="Times New Roman" w:cs="Times New Roman"/>
              </w:rPr>
              <w:t>1</w:t>
            </w:r>
          </w:p>
        </w:tc>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772F8F" w:rsidRPr="00131975" w:rsidRDefault="00772F8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2F7E29" w:rsidRPr="00131975" w:rsidRDefault="002F7E29" w:rsidP="00131975">
      <w:pPr>
        <w:keepNext/>
        <w:spacing w:after="0" w:line="240" w:lineRule="auto"/>
        <w:rPr>
          <w:rFonts w:ascii="Times New Roman" w:hAnsi="Times New Roman" w:cs="Times New Roman"/>
          <w:b/>
          <w:bCs/>
        </w:rPr>
      </w:pPr>
    </w:p>
    <w:p w:rsidR="00C24847" w:rsidRPr="00131975" w:rsidRDefault="00CD6FCA" w:rsidP="00131975">
      <w:pPr>
        <w:pStyle w:val="3"/>
        <w:spacing w:before="0" w:after="0" w:line="240" w:lineRule="auto"/>
        <w:jc w:val="both"/>
        <w:rPr>
          <w:rFonts w:ascii="Times New Roman" w:hAnsi="Times New Roman"/>
          <w:sz w:val="22"/>
          <w:szCs w:val="22"/>
        </w:rPr>
      </w:pPr>
      <w:bookmarkStart w:id="163" w:name="_Toc9239905"/>
      <w:r w:rsidRPr="00131975">
        <w:rPr>
          <w:rFonts w:ascii="Times New Roman" w:hAnsi="Times New Roman"/>
          <w:sz w:val="22"/>
          <w:szCs w:val="22"/>
        </w:rPr>
        <w:t>28</w:t>
      </w:r>
      <w:r w:rsidR="00C24847" w:rsidRPr="00131975">
        <w:rPr>
          <w:rFonts w:ascii="Times New Roman" w:hAnsi="Times New Roman"/>
          <w:sz w:val="22"/>
          <w:szCs w:val="22"/>
        </w:rPr>
        <w:t>.  Градостроительный регламент зоны отдыха (рекреации)</w:t>
      </w:r>
      <w:bookmarkEnd w:id="163"/>
    </w:p>
    <w:p w:rsidR="00C24847" w:rsidRPr="00131975" w:rsidRDefault="00C24847"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Р.1-1</w:t>
      </w:r>
    </w:p>
    <w:p w:rsidR="005C112B" w:rsidRPr="00131975" w:rsidRDefault="005C112B" w:rsidP="00131975">
      <w:pPr>
        <w:pStyle w:val="aff9"/>
        <w:spacing w:after="0" w:line="240" w:lineRule="auto"/>
        <w:ind w:left="-11"/>
        <w:jc w:val="both"/>
        <w:rPr>
          <w:rFonts w:ascii="Times New Roman" w:hAnsi="Times New Roman" w:cs="Times New Roman"/>
        </w:rPr>
      </w:pPr>
    </w:p>
    <w:p w:rsidR="00C24847" w:rsidRPr="00131975" w:rsidRDefault="00C24847" w:rsidP="00131975">
      <w:pPr>
        <w:pStyle w:val="aff9"/>
        <w:spacing w:after="0" w:line="240" w:lineRule="auto"/>
        <w:ind w:left="-11"/>
        <w:jc w:val="both"/>
        <w:rPr>
          <w:rFonts w:ascii="Times New Roman" w:hAnsi="Times New Roman" w:cs="Times New Roman"/>
        </w:rPr>
      </w:pPr>
      <w:r w:rsidRPr="00131975">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632A9" w:rsidRPr="00131975">
        <w:rPr>
          <w:rFonts w:ascii="Times New Roman" w:hAnsi="Times New Roman" w:cs="Times New Roman"/>
        </w:rPr>
        <w:t>57</w:t>
      </w:r>
      <w:r w:rsidRPr="00131975">
        <w:rPr>
          <w:rFonts w:ascii="Times New Roman" w:hAnsi="Times New Roman" w:cs="Times New Roman"/>
        </w:rPr>
        <w:t>.</w:t>
      </w:r>
    </w:p>
    <w:p w:rsidR="00C24847" w:rsidRPr="00131975" w:rsidRDefault="00C2484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75"/>
        <w:gridCol w:w="2692"/>
        <w:gridCol w:w="3632"/>
      </w:tblGrid>
      <w:tr w:rsidR="00131975" w:rsidRPr="00131975" w:rsidTr="008F1299">
        <w:trPr>
          <w:trHeight w:val="304"/>
          <w:tblHeader/>
        </w:trPr>
        <w:tc>
          <w:tcPr>
            <w:tcW w:w="2099" w:type="pct"/>
            <w:vAlign w:val="center"/>
          </w:tcPr>
          <w:p w:rsidR="00C24847" w:rsidRPr="00131975" w:rsidRDefault="00C2484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35" w:type="pct"/>
            <w:vAlign w:val="center"/>
          </w:tcPr>
          <w:p w:rsidR="00C24847" w:rsidRPr="00131975" w:rsidRDefault="00C2484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66" w:type="pct"/>
            <w:vAlign w:val="center"/>
          </w:tcPr>
          <w:p w:rsidR="00C24847" w:rsidRPr="00131975" w:rsidRDefault="00C24847"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C24847" w:rsidRPr="00131975" w:rsidTr="008F1299">
        <w:trPr>
          <w:trHeight w:val="532"/>
        </w:trPr>
        <w:tc>
          <w:tcPr>
            <w:tcW w:w="2099" w:type="pct"/>
          </w:tcPr>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Природно-познавательный туризм – код 5.2</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Туристическое обслуживание – код 5.2.1</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Охота и рыбалка – код 5.3</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Поля для гольфа или конных прогулок – код 5.5</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Историко-культурная деятельность – код 9.3</w:t>
            </w:r>
          </w:p>
          <w:p w:rsidR="00C24847" w:rsidRPr="00131975" w:rsidRDefault="00C24847" w:rsidP="00131975">
            <w:pPr>
              <w:spacing w:after="0" w:line="240" w:lineRule="auto"/>
              <w:rPr>
                <w:rFonts w:ascii="Times New Roman" w:hAnsi="Times New Roman" w:cs="Times New Roman"/>
              </w:rPr>
            </w:pPr>
          </w:p>
          <w:p w:rsidR="00C24847" w:rsidRPr="00131975" w:rsidRDefault="00C24847"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235" w:type="pct"/>
          </w:tcPr>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Общественное питани</w:t>
            </w:r>
            <w:r w:rsidR="0003235D" w:rsidRPr="00131975">
              <w:rPr>
                <w:rFonts w:ascii="Times New Roman" w:hAnsi="Times New Roman" w:cs="Times New Roman"/>
              </w:rPr>
              <w:t>е</w:t>
            </w:r>
            <w:r w:rsidRPr="00131975">
              <w:rPr>
                <w:rFonts w:ascii="Times New Roman" w:hAnsi="Times New Roman" w:cs="Times New Roman"/>
              </w:rPr>
              <w:t xml:space="preserve"> – код 4.6</w:t>
            </w:r>
          </w:p>
          <w:p w:rsidR="00C24847" w:rsidRPr="00131975" w:rsidRDefault="00C24847" w:rsidP="00131975">
            <w:pPr>
              <w:spacing w:after="0" w:line="240" w:lineRule="auto"/>
              <w:jc w:val="both"/>
              <w:rPr>
                <w:rFonts w:ascii="Times New Roman" w:hAnsi="Times New Roman" w:cs="Times New Roman"/>
              </w:rPr>
            </w:pPr>
          </w:p>
          <w:p w:rsidR="00C24847"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 xml:space="preserve">Гостиничное </w:t>
            </w:r>
          </w:p>
          <w:p w:rsidR="000C526E" w:rsidRPr="00131975" w:rsidRDefault="00C24847" w:rsidP="00131975">
            <w:pPr>
              <w:spacing w:after="0" w:line="240" w:lineRule="auto"/>
              <w:jc w:val="both"/>
              <w:rPr>
                <w:rFonts w:ascii="Times New Roman" w:hAnsi="Times New Roman" w:cs="Times New Roman"/>
              </w:rPr>
            </w:pPr>
            <w:r w:rsidRPr="00131975">
              <w:rPr>
                <w:rFonts w:ascii="Times New Roman" w:hAnsi="Times New Roman" w:cs="Times New Roman"/>
              </w:rPr>
              <w:t>обслуживание – код 4.7</w:t>
            </w:r>
          </w:p>
          <w:p w:rsidR="00C24847" w:rsidRPr="00131975" w:rsidRDefault="00C24847" w:rsidP="00131975">
            <w:pPr>
              <w:spacing w:after="0" w:line="240" w:lineRule="auto"/>
              <w:jc w:val="both"/>
              <w:rPr>
                <w:rFonts w:ascii="Times New Roman" w:hAnsi="Times New Roman" w:cs="Times New Roman"/>
              </w:rPr>
            </w:pPr>
          </w:p>
        </w:tc>
        <w:tc>
          <w:tcPr>
            <w:tcW w:w="1666" w:type="pct"/>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C24847" w:rsidRPr="00131975" w:rsidRDefault="00C24847" w:rsidP="00131975">
            <w:pPr>
              <w:keepLines/>
              <w:widowControl w:val="0"/>
              <w:tabs>
                <w:tab w:val="num" w:pos="709"/>
              </w:tabs>
              <w:spacing w:after="0" w:line="240" w:lineRule="auto"/>
              <w:rPr>
                <w:rFonts w:ascii="Times New Roman" w:hAnsi="Times New Roman" w:cs="Times New Roman"/>
              </w:rPr>
            </w:pPr>
          </w:p>
        </w:tc>
      </w:tr>
    </w:tbl>
    <w:p w:rsidR="00C24847" w:rsidRPr="00131975" w:rsidRDefault="00C24847" w:rsidP="00131975">
      <w:pPr>
        <w:spacing w:after="0" w:line="240" w:lineRule="auto"/>
        <w:jc w:val="both"/>
        <w:rPr>
          <w:rFonts w:ascii="Times New Roman" w:hAnsi="Times New Roman" w:cs="Times New Roman"/>
        </w:rPr>
      </w:pPr>
    </w:p>
    <w:p w:rsidR="00C24847" w:rsidRPr="00131975" w:rsidRDefault="00C24847"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32A9" w:rsidRPr="00131975">
        <w:rPr>
          <w:rFonts w:ascii="Times New Roman" w:hAnsi="Times New Roman" w:cs="Times New Roman"/>
        </w:rPr>
        <w:t>58</w:t>
      </w:r>
      <w:r w:rsidRPr="00131975">
        <w:rPr>
          <w:rFonts w:ascii="Times New Roman" w:hAnsi="Times New Roman" w:cs="Times New Roman"/>
        </w:rPr>
        <w:t>.</w:t>
      </w:r>
    </w:p>
    <w:p w:rsidR="00C24847" w:rsidRPr="00131975" w:rsidRDefault="00C24847"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62"/>
        <w:gridCol w:w="1843"/>
        <w:gridCol w:w="1731"/>
      </w:tblGrid>
      <w:tr w:rsidR="00131975" w:rsidRPr="00131975" w:rsidTr="008F1299">
        <w:trPr>
          <w:tblHeade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36" w:type="dxa"/>
            <w:gridSpan w:val="3"/>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8B175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170000</w:t>
            </w:r>
          </w:p>
        </w:tc>
      </w:tr>
      <w:tr w:rsidR="008B175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100000</w:t>
            </w:r>
          </w:p>
        </w:tc>
      </w:tr>
      <w:tr w:rsidR="008B175F"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574" w:type="dxa"/>
            <w:gridSpan w:val="2"/>
            <w:tcBorders>
              <w:top w:val="single" w:sz="4" w:space="0" w:color="auto"/>
              <w:left w:val="single" w:sz="4" w:space="0" w:color="auto"/>
              <w:bottom w:val="single" w:sz="4" w:space="0" w:color="auto"/>
              <w:right w:val="single" w:sz="4" w:space="0" w:color="auto"/>
            </w:tcBorders>
            <w:shd w:val="clear" w:color="auto" w:fill="auto"/>
          </w:tcPr>
          <w:p w:rsidR="008B175F" w:rsidRPr="00131975" w:rsidRDefault="008B175F"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C24847"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w:t>
            </w:r>
            <w:r w:rsidRPr="00131975">
              <w:rPr>
                <w:rFonts w:ascii="Times New Roman" w:eastAsia="Calibri" w:hAnsi="Times New Roman" w:cs="Times New Roman"/>
              </w:rPr>
              <w:lastRenderedPageBreak/>
              <w:t xml:space="preserve">допустимого размещения зданий, строений, сооружений, за пределами которых запрещено строительство </w:t>
            </w:r>
            <w:r w:rsidR="008B175F" w:rsidRPr="00131975">
              <w:rPr>
                <w:rFonts w:ascii="Times New Roman" w:eastAsia="Calibri" w:hAnsi="Times New Roman" w:cs="Times New Roman"/>
              </w:rPr>
              <w:t>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5</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 xml:space="preserve">не подлежит </w:t>
            </w:r>
            <w:r w:rsidRPr="00131975">
              <w:rPr>
                <w:rFonts w:ascii="Times New Roman" w:eastAsia="Calibri" w:hAnsi="Times New Roman" w:cs="Times New Roman"/>
              </w:rPr>
              <w:lastRenderedPageBreak/>
              <w:t>установлению</w:t>
            </w:r>
          </w:p>
        </w:tc>
      </w:tr>
      <w:tr w:rsidR="00C24847"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3</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2</w:t>
            </w:r>
          </w:p>
        </w:tc>
      </w:tr>
      <w:tr w:rsidR="00C24847"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C24847" w:rsidRPr="00131975" w:rsidRDefault="00C24847"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30 %</w:t>
            </w:r>
          </w:p>
        </w:tc>
      </w:tr>
      <w:tr w:rsidR="00C24847"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C24847" w:rsidRPr="00131975" w:rsidRDefault="00C24847"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C24847" w:rsidRPr="00131975" w:rsidRDefault="00C2484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C24847" w:rsidRPr="00131975" w:rsidTr="008F1299">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rsidR="00C24847" w:rsidRPr="00131975" w:rsidRDefault="000020D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5.1</w:t>
            </w:r>
          </w:p>
        </w:tc>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C24847" w:rsidRPr="00131975" w:rsidRDefault="00C2484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C24847" w:rsidRPr="00131975" w:rsidRDefault="00C24847" w:rsidP="00131975">
      <w:pPr>
        <w:keepNext/>
        <w:spacing w:after="0" w:line="240" w:lineRule="auto"/>
        <w:jc w:val="both"/>
        <w:rPr>
          <w:rFonts w:ascii="Times New Roman" w:hAnsi="Times New Roman" w:cs="Times New Roman"/>
          <w:b/>
          <w:bCs/>
        </w:rPr>
      </w:pPr>
    </w:p>
    <w:p w:rsidR="0048166B" w:rsidRPr="00131975" w:rsidRDefault="00CD6FCA" w:rsidP="00131975">
      <w:pPr>
        <w:pStyle w:val="3"/>
        <w:spacing w:before="0" w:after="0" w:line="240" w:lineRule="auto"/>
        <w:jc w:val="both"/>
        <w:rPr>
          <w:rFonts w:ascii="Times New Roman" w:hAnsi="Times New Roman"/>
          <w:sz w:val="22"/>
          <w:szCs w:val="22"/>
        </w:rPr>
      </w:pPr>
      <w:bookmarkStart w:id="164" w:name="_Toc9239906"/>
      <w:r w:rsidRPr="00131975">
        <w:rPr>
          <w:rFonts w:ascii="Times New Roman" w:hAnsi="Times New Roman"/>
          <w:sz w:val="22"/>
          <w:szCs w:val="22"/>
        </w:rPr>
        <w:t>29</w:t>
      </w:r>
      <w:r w:rsidR="0048166B" w:rsidRPr="00131975">
        <w:rPr>
          <w:rFonts w:ascii="Times New Roman" w:hAnsi="Times New Roman"/>
          <w:sz w:val="22"/>
          <w:szCs w:val="22"/>
        </w:rPr>
        <w:t xml:space="preserve">.  Градостроительный регламент зоны </w:t>
      </w:r>
      <w:r w:rsidR="00C24847" w:rsidRPr="00131975">
        <w:rPr>
          <w:rFonts w:ascii="Times New Roman" w:hAnsi="Times New Roman"/>
          <w:sz w:val="22"/>
          <w:szCs w:val="22"/>
        </w:rPr>
        <w:t>причалов для маломерных судов</w:t>
      </w:r>
      <w:bookmarkEnd w:id="164"/>
    </w:p>
    <w:p w:rsidR="0048166B" w:rsidRPr="00131975" w:rsidRDefault="0048166B"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Р.2</w:t>
      </w:r>
    </w:p>
    <w:p w:rsidR="0048166B" w:rsidRPr="00131975" w:rsidRDefault="0048166B" w:rsidP="00131975">
      <w:pPr>
        <w:keepNext/>
        <w:spacing w:after="0" w:line="240" w:lineRule="auto"/>
        <w:rPr>
          <w:rFonts w:ascii="Times New Roman" w:hAnsi="Times New Roman" w:cs="Times New Roman"/>
          <w:b/>
          <w:bCs/>
        </w:rPr>
      </w:pPr>
    </w:p>
    <w:p w:rsidR="002F7E29" w:rsidRPr="00131975" w:rsidRDefault="002F7E29" w:rsidP="00131975">
      <w:pPr>
        <w:pStyle w:val="aff9"/>
        <w:tabs>
          <w:tab w:val="left" w:pos="284"/>
        </w:tabs>
        <w:spacing w:after="0" w:line="240" w:lineRule="auto"/>
        <w:ind w:left="-11"/>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объектов капитального строительства</w:t>
      </w:r>
      <w:r w:rsidR="005765A8"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59</w:t>
      </w:r>
      <w:r w:rsidR="005765A8" w:rsidRPr="00131975">
        <w:rPr>
          <w:rFonts w:ascii="Times New Roman" w:hAnsi="Times New Roman" w:cs="Times New Roman"/>
        </w:rPr>
        <w:t>.</w:t>
      </w:r>
    </w:p>
    <w:p w:rsidR="002F7E29" w:rsidRPr="00131975" w:rsidRDefault="00DC74EA"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292"/>
        <w:gridCol w:w="2975"/>
        <w:gridCol w:w="3632"/>
      </w:tblGrid>
      <w:tr w:rsidR="00131975" w:rsidRPr="00131975" w:rsidTr="008F1299">
        <w:trPr>
          <w:trHeight w:val="304"/>
          <w:tblHeader/>
        </w:trPr>
        <w:tc>
          <w:tcPr>
            <w:tcW w:w="1969" w:type="pct"/>
            <w:vAlign w:val="center"/>
            <w:hideMark/>
          </w:tcPr>
          <w:p w:rsidR="002F7E29" w:rsidRPr="00131975" w:rsidRDefault="002F7E29"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65" w:type="pct"/>
            <w:vAlign w:val="center"/>
            <w:hideMark/>
          </w:tcPr>
          <w:p w:rsidR="002F7E29" w:rsidRPr="00131975" w:rsidRDefault="002F7E29"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66" w:type="pct"/>
            <w:vAlign w:val="center"/>
            <w:hideMark/>
          </w:tcPr>
          <w:p w:rsidR="002F7E29"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D56273" w:rsidRPr="00131975" w:rsidTr="008F1299">
        <w:trPr>
          <w:trHeight w:val="532"/>
        </w:trPr>
        <w:tc>
          <w:tcPr>
            <w:tcW w:w="1969" w:type="pct"/>
          </w:tcPr>
          <w:p w:rsidR="00D56273" w:rsidRPr="00131975" w:rsidRDefault="00D56273" w:rsidP="00131975">
            <w:pPr>
              <w:spacing w:after="0" w:line="240" w:lineRule="auto"/>
              <w:rPr>
                <w:rFonts w:ascii="Times New Roman" w:hAnsi="Times New Roman" w:cs="Times New Roman"/>
              </w:rPr>
            </w:pPr>
            <w:r w:rsidRPr="00131975">
              <w:rPr>
                <w:rFonts w:ascii="Times New Roman" w:hAnsi="Times New Roman" w:cs="Times New Roman"/>
              </w:rPr>
              <w:t xml:space="preserve">Причалы для маломерных </w:t>
            </w:r>
          </w:p>
          <w:p w:rsidR="00D56273" w:rsidRPr="00131975" w:rsidRDefault="00D56273" w:rsidP="00131975">
            <w:pPr>
              <w:spacing w:after="0" w:line="240" w:lineRule="auto"/>
              <w:rPr>
                <w:rFonts w:ascii="Times New Roman" w:hAnsi="Times New Roman" w:cs="Times New Roman"/>
              </w:rPr>
            </w:pPr>
            <w:r w:rsidRPr="00131975">
              <w:rPr>
                <w:rFonts w:ascii="Times New Roman" w:hAnsi="Times New Roman" w:cs="Times New Roman"/>
              </w:rPr>
              <w:t>судов – код 5.4</w:t>
            </w:r>
          </w:p>
          <w:p w:rsidR="00D56273" w:rsidRPr="00131975" w:rsidRDefault="00D56273" w:rsidP="00131975">
            <w:pPr>
              <w:spacing w:after="0" w:line="240" w:lineRule="auto"/>
              <w:rPr>
                <w:rFonts w:ascii="Times New Roman" w:hAnsi="Times New Roman" w:cs="Times New Roman"/>
              </w:rPr>
            </w:pPr>
          </w:p>
          <w:p w:rsidR="00D56273" w:rsidRPr="00131975" w:rsidRDefault="00D56273" w:rsidP="00131975">
            <w:pPr>
              <w:spacing w:after="0" w:line="240" w:lineRule="auto"/>
              <w:rPr>
                <w:rFonts w:ascii="Times New Roman" w:hAnsi="Times New Roman" w:cs="Times New Roman"/>
              </w:rPr>
            </w:pPr>
            <w:r w:rsidRPr="00131975">
              <w:rPr>
                <w:rFonts w:ascii="Times New Roman" w:hAnsi="Times New Roman" w:cs="Times New Roman"/>
              </w:rPr>
              <w:t>Историко-культурная деятельность – код 9.3</w:t>
            </w:r>
          </w:p>
          <w:p w:rsidR="00D56273" w:rsidRPr="00131975" w:rsidRDefault="00D56273" w:rsidP="00131975">
            <w:pPr>
              <w:spacing w:after="0" w:line="240" w:lineRule="auto"/>
              <w:rPr>
                <w:rFonts w:ascii="Times New Roman" w:hAnsi="Times New Roman" w:cs="Times New Roman"/>
              </w:rPr>
            </w:pPr>
          </w:p>
          <w:p w:rsidR="00D56273" w:rsidRPr="00131975" w:rsidRDefault="00D56273"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365" w:type="pct"/>
          </w:tcPr>
          <w:p w:rsidR="00D56273" w:rsidRPr="00131975" w:rsidRDefault="00D56273" w:rsidP="00131975">
            <w:pPr>
              <w:spacing w:after="0" w:line="240" w:lineRule="auto"/>
              <w:rPr>
                <w:rFonts w:ascii="Times New Roman" w:hAnsi="Times New Roman" w:cs="Times New Roman"/>
              </w:rPr>
            </w:pPr>
            <w:r w:rsidRPr="00131975">
              <w:rPr>
                <w:rFonts w:ascii="Times New Roman" w:hAnsi="Times New Roman" w:cs="Times New Roman"/>
              </w:rPr>
              <w:t>Охота и рыбалка – код 5.3</w:t>
            </w:r>
          </w:p>
          <w:p w:rsidR="00D56273" w:rsidRPr="00131975" w:rsidRDefault="00D56273" w:rsidP="00131975">
            <w:pPr>
              <w:spacing w:after="0" w:line="240" w:lineRule="auto"/>
              <w:jc w:val="both"/>
              <w:rPr>
                <w:rFonts w:ascii="Times New Roman" w:hAnsi="Times New Roman" w:cs="Times New Roman"/>
              </w:rPr>
            </w:pPr>
          </w:p>
        </w:tc>
        <w:tc>
          <w:tcPr>
            <w:tcW w:w="1666" w:type="pct"/>
            <w:hideMark/>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D56273" w:rsidRPr="00131975" w:rsidRDefault="00D56273" w:rsidP="00131975">
            <w:pPr>
              <w:keepLines/>
              <w:widowControl w:val="0"/>
              <w:tabs>
                <w:tab w:val="num" w:pos="709"/>
              </w:tabs>
              <w:spacing w:after="0" w:line="240" w:lineRule="auto"/>
              <w:rPr>
                <w:rFonts w:ascii="Times New Roman" w:hAnsi="Times New Roman" w:cs="Times New Roman"/>
              </w:rPr>
            </w:pPr>
          </w:p>
        </w:tc>
      </w:tr>
    </w:tbl>
    <w:p w:rsidR="002F7E29" w:rsidRPr="00131975" w:rsidRDefault="002F7E29" w:rsidP="00131975">
      <w:pPr>
        <w:spacing w:after="0" w:line="240" w:lineRule="auto"/>
        <w:jc w:val="both"/>
        <w:rPr>
          <w:rFonts w:ascii="Times New Roman" w:hAnsi="Times New Roman" w:cs="Times New Roman"/>
        </w:rPr>
      </w:pPr>
    </w:p>
    <w:p w:rsidR="007D26D3" w:rsidRPr="00131975" w:rsidRDefault="002F7E29"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65A8"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60</w:t>
      </w:r>
      <w:r w:rsidR="005765A8" w:rsidRPr="00131975">
        <w:rPr>
          <w:rFonts w:ascii="Times New Roman" w:hAnsi="Times New Roman" w:cs="Times New Roman"/>
        </w:rPr>
        <w:t>.</w:t>
      </w:r>
    </w:p>
    <w:p w:rsidR="007D26D3" w:rsidRPr="00131975" w:rsidRDefault="007D26D3"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20"/>
        <w:gridCol w:w="1982"/>
        <w:gridCol w:w="1719"/>
      </w:tblGrid>
      <w:tr w:rsidR="00131975" w:rsidRPr="00131975" w:rsidTr="008F1299">
        <w:trPr>
          <w:tblHeader/>
          <w:jc w:val="center"/>
        </w:trPr>
        <w:tc>
          <w:tcPr>
            <w:tcW w:w="534"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520"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82"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21" w:type="dxa"/>
            <w:gridSpan w:val="3"/>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D640F5"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520"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982" w:type="dxa"/>
            <w:tcBorders>
              <w:top w:val="single" w:sz="4" w:space="0" w:color="auto"/>
              <w:left w:val="single" w:sz="4" w:space="0" w:color="auto"/>
              <w:bottom w:val="single" w:sz="4" w:space="0" w:color="auto"/>
              <w:right w:val="single" w:sz="4" w:space="0" w:color="auto"/>
            </w:tcBorders>
            <w:hideMark/>
          </w:tcPr>
          <w:p w:rsidR="008B175F" w:rsidRPr="00131975" w:rsidRDefault="008B175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hideMark/>
          </w:tcPr>
          <w:p w:rsidR="008B175F" w:rsidRPr="00131975" w:rsidRDefault="008B175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400</w:t>
            </w:r>
          </w:p>
        </w:tc>
      </w:tr>
      <w:tr w:rsidR="008B175F"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520"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иных видов разрешенного использования, кв. м</w:t>
            </w:r>
          </w:p>
        </w:tc>
        <w:tc>
          <w:tcPr>
            <w:tcW w:w="1982"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rPr>
              <w:t>400</w:t>
            </w:r>
          </w:p>
        </w:tc>
      </w:tr>
      <w:tr w:rsidR="00D640F5" w:rsidRPr="00131975" w:rsidTr="008F1299">
        <w:trPr>
          <w:trHeight w:val="897"/>
          <w:jc w:val="center"/>
        </w:trPr>
        <w:tc>
          <w:tcPr>
            <w:tcW w:w="534"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spacing w:after="0" w:line="240" w:lineRule="auto"/>
              <w:rPr>
                <w:rFonts w:ascii="Times New Roman" w:eastAsia="Calibri" w:hAnsi="Times New Roman" w:cs="Times New Roman"/>
                <w:lang w:eastAsia="en-US"/>
              </w:rPr>
            </w:pPr>
            <w:r w:rsidRPr="00131975">
              <w:rPr>
                <w:rFonts w:ascii="Times New Roman" w:eastAsia="Calibri" w:hAnsi="Times New Roman" w:cs="Times New Roman"/>
              </w:rPr>
              <w:t>1.3</w:t>
            </w:r>
          </w:p>
        </w:tc>
        <w:tc>
          <w:tcPr>
            <w:tcW w:w="6520" w:type="dxa"/>
            <w:tcBorders>
              <w:top w:val="single" w:sz="4" w:space="0" w:color="auto"/>
              <w:left w:val="single" w:sz="4" w:space="0" w:color="auto"/>
              <w:bottom w:val="single" w:sz="4" w:space="0" w:color="auto"/>
              <w:right w:val="single" w:sz="4" w:space="0" w:color="auto"/>
            </w:tcBorders>
          </w:tcPr>
          <w:p w:rsidR="008B175F" w:rsidRPr="00131975" w:rsidRDefault="008B175F"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кв. м</w:t>
            </w:r>
          </w:p>
        </w:tc>
        <w:tc>
          <w:tcPr>
            <w:tcW w:w="3701" w:type="dxa"/>
            <w:gridSpan w:val="2"/>
            <w:tcBorders>
              <w:top w:val="single" w:sz="4" w:space="0" w:color="auto"/>
              <w:left w:val="single" w:sz="4" w:space="0" w:color="auto"/>
              <w:bottom w:val="single" w:sz="4" w:space="0" w:color="auto"/>
              <w:right w:val="single" w:sz="4" w:space="0" w:color="auto"/>
            </w:tcBorders>
            <w:hideMark/>
          </w:tcPr>
          <w:p w:rsidR="008B175F" w:rsidRPr="00131975" w:rsidRDefault="008B175F"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D56273"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hideMark/>
          </w:tcPr>
          <w:p w:rsidR="00D56273" w:rsidRPr="00131975" w:rsidRDefault="00D5627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hideMark/>
          </w:tcPr>
          <w:p w:rsidR="00D56273" w:rsidRPr="00131975" w:rsidRDefault="00D5627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w:t>
            </w:r>
            <w:r w:rsidRPr="00131975">
              <w:rPr>
                <w:rFonts w:ascii="Times New Roman" w:eastAsia="Calibri" w:hAnsi="Times New Roman" w:cs="Times New Roman"/>
              </w:rPr>
              <w:lastRenderedPageBreak/>
              <w:t xml:space="preserve">допустимого размещения зданий, строений, сооружений, за пределами которых запрещено строительство </w:t>
            </w:r>
            <w:r w:rsidR="008B175F" w:rsidRPr="00131975">
              <w:rPr>
                <w:rFonts w:ascii="Times New Roman" w:eastAsia="Calibri" w:hAnsi="Times New Roman" w:cs="Times New Roman"/>
              </w:rPr>
              <w:t>зданий, строений, сооружений, м</w:t>
            </w:r>
          </w:p>
        </w:tc>
        <w:tc>
          <w:tcPr>
            <w:tcW w:w="3701" w:type="dxa"/>
            <w:gridSpan w:val="2"/>
            <w:tcBorders>
              <w:top w:val="single" w:sz="4" w:space="0" w:color="auto"/>
              <w:left w:val="single" w:sz="4" w:space="0" w:color="auto"/>
              <w:bottom w:val="single" w:sz="4" w:space="0" w:color="auto"/>
              <w:right w:val="single" w:sz="4" w:space="0" w:color="auto"/>
            </w:tcBorders>
            <w:hideMark/>
          </w:tcPr>
          <w:p w:rsidR="00D56273"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подлежит установлению</w:t>
            </w:r>
          </w:p>
        </w:tc>
      </w:tr>
      <w:tr w:rsidR="002F7E29"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520" w:type="dxa"/>
            <w:tcBorders>
              <w:top w:val="single" w:sz="4" w:space="0" w:color="auto"/>
              <w:left w:val="single" w:sz="4" w:space="0" w:color="auto"/>
              <w:bottom w:val="single" w:sz="4" w:space="0" w:color="auto"/>
              <w:right w:val="single" w:sz="4" w:space="0" w:color="auto"/>
            </w:tcBorders>
            <w:hideMark/>
          </w:tcPr>
          <w:p w:rsidR="002F7E29" w:rsidRPr="00131975" w:rsidRDefault="00D759F7"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2F7E29" w:rsidRPr="00131975">
              <w:rPr>
                <w:rFonts w:ascii="Times New Roman" w:eastAsia="Calibri" w:hAnsi="Times New Roman" w:cs="Times New Roman"/>
              </w:rPr>
              <w:t>, эт.</w:t>
            </w:r>
          </w:p>
        </w:tc>
        <w:tc>
          <w:tcPr>
            <w:tcW w:w="1982" w:type="dxa"/>
            <w:tcBorders>
              <w:top w:val="single" w:sz="4" w:space="0" w:color="auto"/>
              <w:left w:val="single" w:sz="4" w:space="0" w:color="auto"/>
              <w:bottom w:val="single" w:sz="4" w:space="0" w:color="auto"/>
              <w:right w:val="single" w:sz="4" w:space="0" w:color="auto"/>
            </w:tcBorders>
            <w:hideMark/>
          </w:tcPr>
          <w:p w:rsidR="002F7E29" w:rsidRPr="00131975" w:rsidRDefault="002F7E29"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hideMark/>
          </w:tcPr>
          <w:p w:rsidR="002F7E29"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r>
      <w:tr w:rsidR="00D56273" w:rsidRPr="00131975" w:rsidTr="008F1299">
        <w:trPr>
          <w:jc w:val="center"/>
        </w:trPr>
        <w:tc>
          <w:tcPr>
            <w:tcW w:w="534" w:type="dxa"/>
            <w:tcBorders>
              <w:top w:val="single" w:sz="4" w:space="0" w:color="auto"/>
              <w:left w:val="single" w:sz="4" w:space="0" w:color="auto"/>
              <w:bottom w:val="single" w:sz="4" w:space="0" w:color="auto"/>
              <w:right w:val="single" w:sz="4" w:space="0" w:color="auto"/>
            </w:tcBorders>
            <w:hideMark/>
          </w:tcPr>
          <w:p w:rsidR="00D56273" w:rsidRPr="00131975" w:rsidRDefault="00D5627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520" w:type="dxa"/>
            <w:tcBorders>
              <w:top w:val="single" w:sz="4" w:space="0" w:color="auto"/>
              <w:left w:val="single" w:sz="4" w:space="0" w:color="auto"/>
              <w:bottom w:val="single" w:sz="4" w:space="0" w:color="auto"/>
              <w:right w:val="single" w:sz="4" w:space="0" w:color="auto"/>
            </w:tcBorders>
            <w:hideMark/>
          </w:tcPr>
          <w:p w:rsidR="00D56273" w:rsidRPr="00131975" w:rsidRDefault="00D5627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01" w:type="dxa"/>
            <w:gridSpan w:val="2"/>
            <w:tcBorders>
              <w:top w:val="single" w:sz="4" w:space="0" w:color="auto"/>
              <w:left w:val="single" w:sz="4" w:space="0" w:color="auto"/>
              <w:bottom w:val="single" w:sz="4" w:space="0" w:color="auto"/>
              <w:right w:val="single" w:sz="4" w:space="0" w:color="auto"/>
            </w:tcBorders>
            <w:hideMark/>
          </w:tcPr>
          <w:p w:rsidR="00D56273"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692F03" w:rsidRPr="00131975" w:rsidRDefault="00692F03" w:rsidP="00131975">
      <w:pPr>
        <w:keepNext/>
        <w:spacing w:after="0" w:line="240" w:lineRule="auto"/>
        <w:rPr>
          <w:rFonts w:ascii="Times New Roman" w:hAnsi="Times New Roman" w:cs="Times New Roman"/>
          <w:b/>
          <w:bCs/>
          <w:u w:val="single"/>
        </w:rPr>
      </w:pPr>
    </w:p>
    <w:p w:rsidR="005862B9" w:rsidRPr="00131975" w:rsidRDefault="00CD6FCA" w:rsidP="00131975">
      <w:pPr>
        <w:pStyle w:val="3"/>
        <w:spacing w:before="0" w:after="0" w:line="240" w:lineRule="auto"/>
        <w:jc w:val="both"/>
        <w:rPr>
          <w:rFonts w:ascii="Times New Roman" w:hAnsi="Times New Roman"/>
          <w:sz w:val="22"/>
          <w:szCs w:val="22"/>
        </w:rPr>
      </w:pPr>
      <w:bookmarkStart w:id="165" w:name="_Toc9239907"/>
      <w:r w:rsidRPr="00131975">
        <w:rPr>
          <w:rFonts w:ascii="Times New Roman" w:hAnsi="Times New Roman"/>
          <w:sz w:val="22"/>
          <w:szCs w:val="22"/>
        </w:rPr>
        <w:t>30</w:t>
      </w:r>
      <w:r w:rsidR="005212BF" w:rsidRPr="00131975">
        <w:rPr>
          <w:rFonts w:ascii="Times New Roman" w:hAnsi="Times New Roman"/>
          <w:sz w:val="22"/>
          <w:szCs w:val="22"/>
        </w:rPr>
        <w:t xml:space="preserve">. </w:t>
      </w:r>
      <w:r w:rsidR="005862B9" w:rsidRPr="00131975">
        <w:rPr>
          <w:rFonts w:ascii="Times New Roman" w:hAnsi="Times New Roman"/>
          <w:sz w:val="22"/>
          <w:szCs w:val="22"/>
        </w:rPr>
        <w:t xml:space="preserve">Градостроительный регламент зоны </w:t>
      </w:r>
      <w:r w:rsidR="00D56273" w:rsidRPr="00131975">
        <w:rPr>
          <w:rFonts w:ascii="Times New Roman" w:hAnsi="Times New Roman"/>
          <w:sz w:val="22"/>
          <w:szCs w:val="22"/>
        </w:rPr>
        <w:t>общего пользования водными объектами</w:t>
      </w:r>
      <w:bookmarkEnd w:id="165"/>
    </w:p>
    <w:p w:rsidR="005862B9" w:rsidRPr="00131975" w:rsidRDefault="005862B9"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w:t>
      </w:r>
      <w:r w:rsidR="00D56273" w:rsidRPr="00131975">
        <w:rPr>
          <w:rFonts w:ascii="Times New Roman" w:hAnsi="Times New Roman" w:cs="Times New Roman"/>
          <w:b/>
          <w:bCs/>
        </w:rPr>
        <w:t>В</w:t>
      </w:r>
      <w:r w:rsidRPr="00131975">
        <w:rPr>
          <w:rFonts w:ascii="Times New Roman" w:hAnsi="Times New Roman" w:cs="Times New Roman"/>
          <w:b/>
          <w:bCs/>
        </w:rPr>
        <w:t>.</w:t>
      </w:r>
      <w:r w:rsidR="00D56273" w:rsidRPr="00131975">
        <w:rPr>
          <w:rFonts w:ascii="Times New Roman" w:hAnsi="Times New Roman" w:cs="Times New Roman"/>
          <w:b/>
          <w:bCs/>
        </w:rPr>
        <w:t>2</w:t>
      </w:r>
    </w:p>
    <w:p w:rsidR="005862B9" w:rsidRPr="00131975" w:rsidRDefault="005862B9" w:rsidP="00131975">
      <w:pPr>
        <w:keepNext/>
        <w:spacing w:after="0" w:line="240" w:lineRule="auto"/>
        <w:rPr>
          <w:rFonts w:ascii="Times New Roman" w:hAnsi="Times New Roman" w:cs="Times New Roman"/>
          <w:b/>
          <w:bCs/>
        </w:rPr>
      </w:pPr>
    </w:p>
    <w:p w:rsidR="008C3EB4" w:rsidRPr="00131975" w:rsidRDefault="008C3EB4" w:rsidP="00131975">
      <w:pPr>
        <w:tabs>
          <w:tab w:val="left" w:pos="284"/>
        </w:tabs>
        <w:spacing w:after="0" w:line="240" w:lineRule="auto"/>
        <w:ind w:left="-11"/>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w:t>
      </w:r>
      <w:r w:rsidR="009E0AC5" w:rsidRPr="00131975">
        <w:rPr>
          <w:rFonts w:ascii="Times New Roman" w:hAnsi="Times New Roman" w:cs="Times New Roman"/>
        </w:rPr>
        <w:t>ктов капитального строительства</w:t>
      </w:r>
      <w:r w:rsidR="00EF199B"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61</w:t>
      </w:r>
      <w:r w:rsidR="00EF199B" w:rsidRPr="00131975">
        <w:rPr>
          <w:rFonts w:ascii="Times New Roman" w:hAnsi="Times New Roman" w:cs="Times New Roman"/>
        </w:rPr>
        <w:t>.</w:t>
      </w:r>
    </w:p>
    <w:p w:rsidR="009E0AC5" w:rsidRPr="00131975" w:rsidRDefault="009E0AC5"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61</w:t>
      </w:r>
    </w:p>
    <w:tbl>
      <w:tblPr>
        <w:tblW w:w="49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3828"/>
        <w:gridCol w:w="3118"/>
        <w:gridCol w:w="3829"/>
      </w:tblGrid>
      <w:tr w:rsidR="00131975" w:rsidRPr="00131975" w:rsidTr="00F31039">
        <w:trPr>
          <w:trHeight w:val="304"/>
          <w:tblHeader/>
        </w:trPr>
        <w:tc>
          <w:tcPr>
            <w:tcW w:w="1776" w:type="pct"/>
            <w:vAlign w:val="center"/>
          </w:tcPr>
          <w:p w:rsidR="008C3EB4" w:rsidRPr="00131975" w:rsidRDefault="008C3EB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47" w:type="pct"/>
            <w:vAlign w:val="center"/>
          </w:tcPr>
          <w:p w:rsidR="008C3EB4" w:rsidRPr="00131975" w:rsidRDefault="008C3EB4"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777" w:type="pct"/>
            <w:vAlign w:val="center"/>
          </w:tcPr>
          <w:p w:rsidR="008C3EB4"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8C3EB4" w:rsidRPr="00131975" w:rsidTr="00D56273">
        <w:trPr>
          <w:trHeight w:val="532"/>
        </w:trPr>
        <w:tc>
          <w:tcPr>
            <w:tcW w:w="1776" w:type="pct"/>
          </w:tcPr>
          <w:p w:rsidR="008C3EB4" w:rsidRPr="00131975" w:rsidRDefault="008C3EB4" w:rsidP="00131975">
            <w:pPr>
              <w:spacing w:after="0" w:line="240" w:lineRule="auto"/>
              <w:rPr>
                <w:rFonts w:ascii="Times New Roman" w:hAnsi="Times New Roman" w:cs="Times New Roman"/>
              </w:rPr>
            </w:pPr>
            <w:r w:rsidRPr="00131975">
              <w:rPr>
                <w:rFonts w:ascii="Times New Roman" w:hAnsi="Times New Roman" w:cs="Times New Roman"/>
              </w:rPr>
              <w:t xml:space="preserve">Причалы для маломерных </w:t>
            </w:r>
          </w:p>
          <w:p w:rsidR="00D56273" w:rsidRPr="00131975" w:rsidRDefault="00D56273" w:rsidP="00131975">
            <w:pPr>
              <w:spacing w:after="0" w:line="240" w:lineRule="auto"/>
              <w:rPr>
                <w:rFonts w:ascii="Times New Roman" w:hAnsi="Times New Roman" w:cs="Times New Roman"/>
              </w:rPr>
            </w:pPr>
            <w:r w:rsidRPr="00131975">
              <w:rPr>
                <w:rFonts w:ascii="Times New Roman" w:hAnsi="Times New Roman" w:cs="Times New Roman"/>
              </w:rPr>
              <w:t>судов – код 5.4</w:t>
            </w:r>
            <w:r w:rsidR="001E7695" w:rsidRPr="00131975">
              <w:rPr>
                <w:rFonts w:ascii="Times New Roman" w:hAnsi="Times New Roman" w:cs="Times New Roman"/>
              </w:rPr>
              <w:t>2</w:t>
            </w:r>
          </w:p>
          <w:p w:rsidR="00D56273" w:rsidRPr="00131975" w:rsidRDefault="00D56273" w:rsidP="00131975">
            <w:pPr>
              <w:spacing w:after="0" w:line="240" w:lineRule="auto"/>
              <w:rPr>
                <w:rFonts w:ascii="Times New Roman" w:hAnsi="Times New Roman" w:cs="Times New Roman"/>
              </w:rPr>
            </w:pPr>
          </w:p>
          <w:p w:rsidR="008C3EB4" w:rsidRPr="00131975" w:rsidRDefault="008C3EB4" w:rsidP="00131975">
            <w:pPr>
              <w:spacing w:after="0" w:line="240" w:lineRule="auto"/>
              <w:rPr>
                <w:rFonts w:ascii="Times New Roman" w:hAnsi="Times New Roman" w:cs="Times New Roman"/>
              </w:rPr>
            </w:pPr>
            <w:r w:rsidRPr="00131975">
              <w:rPr>
                <w:rFonts w:ascii="Times New Roman" w:hAnsi="Times New Roman" w:cs="Times New Roman"/>
              </w:rPr>
              <w:t>Водный транспорт – код 7.3</w:t>
            </w:r>
          </w:p>
          <w:p w:rsidR="001E7695" w:rsidRPr="00131975" w:rsidRDefault="001E7695" w:rsidP="00131975">
            <w:pPr>
              <w:spacing w:after="0" w:line="240" w:lineRule="auto"/>
              <w:rPr>
                <w:rFonts w:ascii="Times New Roman" w:hAnsi="Times New Roman" w:cs="Times New Roman"/>
              </w:rPr>
            </w:pPr>
          </w:p>
          <w:p w:rsidR="008C3EB4" w:rsidRPr="00131975" w:rsidRDefault="001E7695"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1E7695" w:rsidRPr="00131975" w:rsidRDefault="001E7695" w:rsidP="00131975">
            <w:pPr>
              <w:spacing w:after="0" w:line="240" w:lineRule="auto"/>
              <w:rPr>
                <w:rFonts w:ascii="Times New Roman" w:hAnsi="Times New Roman" w:cs="Times New Roman"/>
              </w:rPr>
            </w:pPr>
          </w:p>
          <w:p w:rsidR="00093668" w:rsidRPr="00131975" w:rsidRDefault="008C3EB4"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8C3EB4" w:rsidRPr="00131975" w:rsidRDefault="008C3EB4"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p w:rsidR="00EB55DA" w:rsidRPr="00131975" w:rsidRDefault="00EB55DA" w:rsidP="00131975">
            <w:pPr>
              <w:spacing w:after="0" w:line="240" w:lineRule="auto"/>
              <w:rPr>
                <w:rFonts w:ascii="Times New Roman" w:hAnsi="Times New Roman" w:cs="Times New Roman"/>
              </w:rPr>
            </w:pPr>
          </w:p>
          <w:p w:rsidR="001E7695" w:rsidRPr="00131975" w:rsidRDefault="001E7695" w:rsidP="00131975">
            <w:pPr>
              <w:spacing w:after="0" w:line="240" w:lineRule="auto"/>
              <w:rPr>
                <w:rFonts w:ascii="Times New Roman" w:hAnsi="Times New Roman" w:cs="Times New Roman"/>
              </w:rPr>
            </w:pPr>
            <w:r w:rsidRPr="00131975">
              <w:rPr>
                <w:rFonts w:ascii="Times New Roman" w:hAnsi="Times New Roman" w:cs="Times New Roman"/>
              </w:rPr>
              <w:t>Общее пользование водными объектами – код 11.1</w:t>
            </w:r>
          </w:p>
          <w:p w:rsidR="001E7695" w:rsidRPr="00131975" w:rsidRDefault="001E7695" w:rsidP="00131975">
            <w:pPr>
              <w:spacing w:after="0" w:line="240" w:lineRule="auto"/>
              <w:rPr>
                <w:rFonts w:ascii="Times New Roman" w:hAnsi="Times New Roman" w:cs="Times New Roman"/>
              </w:rPr>
            </w:pPr>
          </w:p>
          <w:p w:rsidR="001E7695" w:rsidRPr="00131975" w:rsidRDefault="001E7695" w:rsidP="00131975">
            <w:pPr>
              <w:spacing w:after="0" w:line="240" w:lineRule="auto"/>
              <w:rPr>
                <w:rFonts w:ascii="Times New Roman" w:hAnsi="Times New Roman" w:cs="Times New Roman"/>
              </w:rPr>
            </w:pPr>
            <w:r w:rsidRPr="00131975">
              <w:rPr>
                <w:rFonts w:ascii="Times New Roman" w:hAnsi="Times New Roman" w:cs="Times New Roman"/>
              </w:rPr>
              <w:t>Земельные участки (территории) общего пользования – код 12.0</w:t>
            </w:r>
          </w:p>
        </w:tc>
        <w:tc>
          <w:tcPr>
            <w:tcW w:w="1447" w:type="pct"/>
          </w:tcPr>
          <w:p w:rsidR="00093668" w:rsidRPr="00131975" w:rsidRDefault="008C3EB4" w:rsidP="00131975">
            <w:pPr>
              <w:spacing w:after="0" w:line="240" w:lineRule="auto"/>
              <w:rPr>
                <w:rFonts w:ascii="Times New Roman" w:hAnsi="Times New Roman" w:cs="Times New Roman"/>
              </w:rPr>
            </w:pPr>
            <w:r w:rsidRPr="00131975">
              <w:rPr>
                <w:rFonts w:ascii="Times New Roman" w:hAnsi="Times New Roman" w:cs="Times New Roman"/>
              </w:rPr>
              <w:t xml:space="preserve">Общественное </w:t>
            </w:r>
          </w:p>
          <w:p w:rsidR="008C3EB4" w:rsidRPr="00131975" w:rsidRDefault="008C3EB4" w:rsidP="00131975">
            <w:pPr>
              <w:spacing w:after="0" w:line="240" w:lineRule="auto"/>
              <w:rPr>
                <w:rFonts w:ascii="Times New Roman" w:hAnsi="Times New Roman" w:cs="Times New Roman"/>
              </w:rPr>
            </w:pPr>
            <w:r w:rsidRPr="00131975">
              <w:rPr>
                <w:rFonts w:ascii="Times New Roman" w:hAnsi="Times New Roman" w:cs="Times New Roman"/>
              </w:rPr>
              <w:t>питание – код 4.6</w:t>
            </w:r>
          </w:p>
          <w:p w:rsidR="002C6790" w:rsidRPr="00131975" w:rsidRDefault="002C6790" w:rsidP="00131975">
            <w:pPr>
              <w:spacing w:after="0" w:line="240" w:lineRule="auto"/>
              <w:rPr>
                <w:rFonts w:ascii="Times New Roman" w:hAnsi="Times New Roman" w:cs="Times New Roman"/>
              </w:rPr>
            </w:pPr>
          </w:p>
        </w:tc>
        <w:tc>
          <w:tcPr>
            <w:tcW w:w="1777" w:type="pct"/>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612B48" w:rsidRPr="00131975" w:rsidRDefault="00612B48" w:rsidP="00131975">
            <w:pPr>
              <w:spacing w:after="0" w:line="240" w:lineRule="auto"/>
              <w:rPr>
                <w:rFonts w:ascii="Times New Roman" w:hAnsi="Times New Roman" w:cs="Times New Roman"/>
              </w:rPr>
            </w:pPr>
          </w:p>
        </w:tc>
      </w:tr>
    </w:tbl>
    <w:p w:rsidR="008C3EB4" w:rsidRPr="00131975" w:rsidRDefault="008C3EB4" w:rsidP="00131975">
      <w:pPr>
        <w:tabs>
          <w:tab w:val="left" w:pos="284"/>
        </w:tabs>
        <w:spacing w:after="0" w:line="240" w:lineRule="auto"/>
        <w:jc w:val="both"/>
        <w:rPr>
          <w:rFonts w:ascii="Times New Roman" w:hAnsi="Times New Roman" w:cs="Times New Roman"/>
        </w:rPr>
      </w:pPr>
    </w:p>
    <w:p w:rsidR="008C3EB4" w:rsidRPr="00131975" w:rsidRDefault="008C3EB4" w:rsidP="00131975">
      <w:pPr>
        <w:spacing w:after="0" w:line="240" w:lineRule="auto"/>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42BB4"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62</w:t>
      </w:r>
      <w:r w:rsidR="00742BB4" w:rsidRPr="00131975">
        <w:rPr>
          <w:rFonts w:ascii="Times New Roman" w:hAnsi="Times New Roman" w:cs="Times New Roman"/>
        </w:rPr>
        <w:t>.</w:t>
      </w:r>
    </w:p>
    <w:p w:rsidR="008C3EB4" w:rsidRPr="00131975" w:rsidRDefault="009E0AC5"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13"/>
        <w:gridCol w:w="2012"/>
        <w:gridCol w:w="1934"/>
        <w:gridCol w:w="8"/>
      </w:tblGrid>
      <w:tr w:rsidR="00131975" w:rsidRPr="00131975" w:rsidTr="008F1299">
        <w:trPr>
          <w:gridAfter w:val="1"/>
          <w:wAfter w:w="8" w:type="dxa"/>
          <w:tblHeader/>
          <w:jc w:val="center"/>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213"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163" w:type="dxa"/>
            <w:gridSpan w:val="4"/>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8C3EB4"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1315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209" w:type="dxa"/>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C3EB4" w:rsidP="00131975">
            <w:pPr>
              <w:autoSpaceDE w:val="0"/>
              <w:autoSpaceDN w:val="0"/>
              <w:adjustRightInd w:val="0"/>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813151" w:rsidRPr="00131975">
              <w:rPr>
                <w:rFonts w:ascii="Times New Roman" w:eastAsia="Calibri" w:hAnsi="Times New Roman" w:cs="Times New Roman"/>
              </w:rPr>
              <w:t xml:space="preserve"> для вида разрешенного использования</w:t>
            </w:r>
            <w:r w:rsidR="00813151" w:rsidRPr="00131975">
              <w:rPr>
                <w:rFonts w:ascii="Times New Roman" w:hAnsi="Times New Roman" w:cs="Times New Roman"/>
              </w:rPr>
              <w:t xml:space="preserve"> «Водный транспорт»</w:t>
            </w:r>
            <w:r w:rsidRPr="00131975">
              <w:rPr>
                <w:rFonts w:ascii="Times New Roman" w:eastAsia="Calibri" w:hAnsi="Times New Roman" w:cs="Times New Roman"/>
              </w:rPr>
              <w:t>, кв.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C3EB4"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r>
      <w:tr w:rsidR="008C3EB4"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13151"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209" w:type="dxa"/>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C3EB4" w:rsidP="00131975">
            <w:pPr>
              <w:pStyle w:val="ConsPlusNormal"/>
              <w:ind w:firstLine="0"/>
              <w:jc w:val="both"/>
              <w:rPr>
                <w:rFonts w:ascii="Times New Roman" w:eastAsia="Calibri" w:hAnsi="Times New Roman" w:cs="Times New Roman"/>
                <w:sz w:val="22"/>
                <w:szCs w:val="22"/>
              </w:rPr>
            </w:pPr>
            <w:r w:rsidRPr="00131975">
              <w:rPr>
                <w:rFonts w:ascii="Times New Roman" w:eastAsia="Calibri" w:hAnsi="Times New Roman" w:cs="Times New Roman"/>
                <w:sz w:val="22"/>
                <w:szCs w:val="22"/>
              </w:rPr>
              <w:t>площадь земельных участков</w:t>
            </w:r>
            <w:r w:rsidR="00813151" w:rsidRPr="00131975">
              <w:rPr>
                <w:rFonts w:ascii="Times New Roman" w:eastAsia="Calibri" w:hAnsi="Times New Roman" w:cs="Times New Roman"/>
                <w:sz w:val="22"/>
                <w:szCs w:val="22"/>
              </w:rPr>
              <w:t xml:space="preserve"> для иных видов разрешенного использования</w:t>
            </w:r>
            <w:r w:rsidRPr="00131975">
              <w:rPr>
                <w:rFonts w:ascii="Times New Roman" w:eastAsia="Calibri" w:hAnsi="Times New Roman" w:cs="Times New Roman"/>
                <w:sz w:val="22"/>
                <w:szCs w:val="22"/>
              </w:rPr>
              <w:t>, кв.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68056F"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 xml:space="preserve">в соответствии </w:t>
            </w:r>
            <w:r w:rsidRPr="00131975">
              <w:rPr>
                <w:rFonts w:ascii="Times New Roman" w:hAnsi="Times New Roman" w:cs="Times New Roman"/>
                <w:sz w:val="22"/>
                <w:szCs w:val="22"/>
              </w:rPr>
              <w:t>проектом планировки и межевания территории</w:t>
            </w:r>
          </w:p>
        </w:tc>
      </w:tr>
      <w:tr w:rsidR="008C3EB4"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C3EB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209" w:type="dxa"/>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813151"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008C3EB4" w:rsidRPr="00131975">
              <w:rPr>
                <w:sz w:val="22"/>
                <w:szCs w:val="22"/>
              </w:rPr>
              <w:t>земельных участков поставленных</w:t>
            </w:r>
            <w:r w:rsidRPr="00131975">
              <w:rPr>
                <w:sz w:val="22"/>
                <w:szCs w:val="22"/>
              </w:rPr>
              <w:t>,</w:t>
            </w:r>
            <w:r w:rsidR="008C3EB4" w:rsidRPr="00131975">
              <w:rPr>
                <w:sz w:val="22"/>
                <w:szCs w:val="22"/>
              </w:rPr>
              <w:t xml:space="preserve"> на кадастровый учет до принятия решения об утверждения настоящих </w:t>
            </w:r>
            <w:r w:rsidR="005A4856" w:rsidRPr="00131975">
              <w:rPr>
                <w:sz w:val="22"/>
                <w:szCs w:val="22"/>
              </w:rPr>
              <w:t>П</w:t>
            </w:r>
            <w:r w:rsidR="008C3EB4" w:rsidRPr="00131975">
              <w:rPr>
                <w:sz w:val="22"/>
                <w:szCs w:val="22"/>
              </w:rPr>
              <w:t>равил</w:t>
            </w:r>
            <w:r w:rsidRPr="00131975">
              <w:rPr>
                <w:rFonts w:eastAsia="Calibri"/>
                <w:sz w:val="22"/>
                <w:szCs w:val="22"/>
              </w:rPr>
              <w:t>, кв.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8C3EB4" w:rsidRPr="00131975" w:rsidRDefault="005A4856"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8C3EB4"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2</w:t>
            </w:r>
          </w:p>
        </w:tc>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8056F" w:rsidRPr="00131975">
              <w:rPr>
                <w:rFonts w:ascii="Times New Roman" w:eastAsia="Calibri" w:hAnsi="Times New Roman" w:cs="Times New Roman"/>
              </w:rPr>
              <w:t xml:space="preserve"> для вида разрешенного использования</w:t>
            </w:r>
            <w:r w:rsidR="0068056F" w:rsidRPr="00131975">
              <w:rPr>
                <w:rFonts w:ascii="Times New Roman" w:hAnsi="Times New Roman" w:cs="Times New Roman"/>
              </w:rPr>
              <w:t xml:space="preserve"> «Водный транспорт»</w:t>
            </w:r>
            <w:r w:rsidRPr="00131975">
              <w:rPr>
                <w:rFonts w:ascii="Times New Roman" w:eastAsia="Calibri" w:hAnsi="Times New Roman" w:cs="Times New Roman"/>
              </w:rPr>
              <w:t>,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736A55"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Pr>
          <w:p w:rsidR="00736A55" w:rsidRPr="00131975" w:rsidRDefault="00736A55"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2.1</w:t>
            </w:r>
          </w:p>
        </w:tc>
        <w:tc>
          <w:tcPr>
            <w:tcW w:w="6209" w:type="dxa"/>
            <w:tcBorders>
              <w:top w:val="single" w:sz="4" w:space="0" w:color="auto"/>
              <w:left w:val="single" w:sz="4" w:space="0" w:color="auto"/>
              <w:bottom w:val="single" w:sz="4" w:space="0" w:color="auto"/>
              <w:right w:val="single" w:sz="4" w:space="0" w:color="auto"/>
            </w:tcBorders>
            <w:shd w:val="clear" w:color="auto" w:fill="auto"/>
          </w:tcPr>
          <w:p w:rsidR="00736A55" w:rsidRPr="00131975" w:rsidRDefault="00736A55"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736A55" w:rsidRPr="00131975" w:rsidRDefault="00736A55"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8C3EB4"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DB7F6B"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8C3EB4" w:rsidRPr="00131975">
              <w:rPr>
                <w:rFonts w:ascii="Times New Roman" w:eastAsia="Calibri" w:hAnsi="Times New Roman" w:cs="Times New Roman"/>
              </w:rPr>
              <w:t>, эт.</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w:t>
            </w:r>
          </w:p>
        </w:tc>
      </w:tr>
      <w:tr w:rsidR="008C3EB4"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68056F" w:rsidRPr="00131975">
              <w:rPr>
                <w:rFonts w:ascii="Times New Roman" w:eastAsia="Calibri" w:hAnsi="Times New Roman" w:cs="Times New Roman"/>
              </w:rPr>
              <w:t xml:space="preserve"> для вида разрешенного использования</w:t>
            </w:r>
            <w:r w:rsidR="0068056F" w:rsidRPr="00131975">
              <w:rPr>
                <w:rFonts w:ascii="Times New Roman" w:hAnsi="Times New Roman" w:cs="Times New Roman"/>
              </w:rPr>
              <w:t xml:space="preserve"> «Водный транспорт»</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EB4" w:rsidRPr="00131975" w:rsidRDefault="008C3EB4"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D56273" w:rsidRPr="00131975" w:rsidTr="008F1299">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Pr>
          <w:p w:rsidR="00D56273" w:rsidRPr="00131975" w:rsidRDefault="00D5627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4.1</w:t>
            </w:r>
          </w:p>
        </w:tc>
        <w:tc>
          <w:tcPr>
            <w:tcW w:w="6209" w:type="dxa"/>
            <w:tcBorders>
              <w:top w:val="single" w:sz="4" w:space="0" w:color="auto"/>
              <w:left w:val="single" w:sz="4" w:space="0" w:color="auto"/>
              <w:bottom w:val="single" w:sz="4" w:space="0" w:color="auto"/>
              <w:right w:val="single" w:sz="4" w:space="0" w:color="auto"/>
            </w:tcBorders>
            <w:shd w:val="clear" w:color="auto" w:fill="auto"/>
          </w:tcPr>
          <w:p w:rsidR="00D56273" w:rsidRPr="00131975" w:rsidRDefault="00D5627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D56273"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093668" w:rsidRPr="00131975" w:rsidRDefault="00093668" w:rsidP="00131975">
      <w:pPr>
        <w:keepNext/>
        <w:spacing w:after="0" w:line="240" w:lineRule="auto"/>
        <w:rPr>
          <w:rFonts w:ascii="Times New Roman" w:hAnsi="Times New Roman" w:cs="Times New Roman"/>
          <w:b/>
          <w:bCs/>
        </w:rPr>
      </w:pPr>
    </w:p>
    <w:p w:rsidR="00EA7ABD" w:rsidRPr="00131975" w:rsidRDefault="00CD6FCA" w:rsidP="00131975">
      <w:pPr>
        <w:pStyle w:val="3"/>
        <w:spacing w:before="0" w:after="0" w:line="240" w:lineRule="auto"/>
        <w:jc w:val="both"/>
        <w:rPr>
          <w:rFonts w:ascii="Times New Roman" w:hAnsi="Times New Roman"/>
          <w:sz w:val="22"/>
          <w:szCs w:val="22"/>
        </w:rPr>
      </w:pPr>
      <w:bookmarkStart w:id="166" w:name="_Toc9239908"/>
      <w:r w:rsidRPr="00131975">
        <w:rPr>
          <w:rFonts w:ascii="Times New Roman" w:hAnsi="Times New Roman"/>
          <w:sz w:val="22"/>
          <w:szCs w:val="22"/>
        </w:rPr>
        <w:t>31</w:t>
      </w:r>
      <w:r w:rsidR="00D56273" w:rsidRPr="00131975">
        <w:rPr>
          <w:rFonts w:ascii="Times New Roman" w:hAnsi="Times New Roman"/>
          <w:sz w:val="22"/>
          <w:szCs w:val="22"/>
        </w:rPr>
        <w:t xml:space="preserve">. </w:t>
      </w:r>
      <w:r w:rsidR="00EA7ABD" w:rsidRPr="00131975">
        <w:rPr>
          <w:rFonts w:ascii="Times New Roman" w:hAnsi="Times New Roman"/>
          <w:sz w:val="22"/>
          <w:szCs w:val="22"/>
        </w:rPr>
        <w:t xml:space="preserve">Градостроительный регламент </w:t>
      </w:r>
      <w:r w:rsidR="00D56273" w:rsidRPr="00131975">
        <w:rPr>
          <w:rFonts w:ascii="Times New Roman" w:hAnsi="Times New Roman"/>
          <w:sz w:val="22"/>
          <w:szCs w:val="22"/>
        </w:rPr>
        <w:t>исторической зоны</w:t>
      </w:r>
      <w:bookmarkEnd w:id="166"/>
    </w:p>
    <w:p w:rsidR="00EA7ABD" w:rsidRPr="00131975" w:rsidRDefault="00EA7ABD"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w:t>
      </w:r>
      <w:r w:rsidR="00D56273" w:rsidRPr="00131975">
        <w:rPr>
          <w:rFonts w:ascii="Times New Roman" w:hAnsi="Times New Roman" w:cs="Times New Roman"/>
          <w:b/>
          <w:bCs/>
        </w:rPr>
        <w:t>И</w:t>
      </w:r>
    </w:p>
    <w:p w:rsidR="00EA7ABD" w:rsidRPr="00131975" w:rsidRDefault="00EA7ABD" w:rsidP="00131975">
      <w:pPr>
        <w:keepNext/>
        <w:spacing w:after="0" w:line="240" w:lineRule="auto"/>
        <w:rPr>
          <w:rFonts w:ascii="Times New Roman" w:hAnsi="Times New Roman" w:cs="Times New Roman"/>
          <w:b/>
          <w:bCs/>
        </w:rPr>
      </w:pPr>
    </w:p>
    <w:p w:rsidR="00704188" w:rsidRPr="00131975" w:rsidRDefault="00093668" w:rsidP="00131975">
      <w:pPr>
        <w:numPr>
          <w:ilvl w:val="0"/>
          <w:numId w:val="23"/>
        </w:numPr>
        <w:tabs>
          <w:tab w:val="left" w:pos="284"/>
        </w:tabs>
        <w:spacing w:after="0" w:line="240" w:lineRule="auto"/>
        <w:ind w:left="0" w:hanging="11"/>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w:t>
      </w:r>
      <w:r w:rsidR="00704188" w:rsidRPr="00131975">
        <w:rPr>
          <w:rFonts w:ascii="Times New Roman" w:hAnsi="Times New Roman" w:cs="Times New Roman"/>
        </w:rPr>
        <w:t>ктов капитального строительства</w:t>
      </w:r>
      <w:r w:rsidR="00895674"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63</w:t>
      </w:r>
      <w:r w:rsidR="00895674" w:rsidRPr="00131975">
        <w:rPr>
          <w:rFonts w:ascii="Times New Roman" w:hAnsi="Times New Roman" w:cs="Times New Roman"/>
        </w:rPr>
        <w:t>.</w:t>
      </w:r>
    </w:p>
    <w:p w:rsidR="00704188" w:rsidRPr="00131975" w:rsidRDefault="00704188"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582"/>
        <w:gridCol w:w="3119"/>
        <w:gridCol w:w="4198"/>
      </w:tblGrid>
      <w:tr w:rsidR="00131975" w:rsidRPr="00131975" w:rsidTr="00F31039">
        <w:trPr>
          <w:trHeight w:val="304"/>
          <w:tblHeader/>
        </w:trPr>
        <w:tc>
          <w:tcPr>
            <w:tcW w:w="1643" w:type="pct"/>
            <w:vAlign w:val="center"/>
          </w:tcPr>
          <w:p w:rsidR="00093668" w:rsidRPr="00131975" w:rsidRDefault="0009366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31" w:type="pct"/>
            <w:vAlign w:val="center"/>
          </w:tcPr>
          <w:p w:rsidR="00093668" w:rsidRPr="00131975" w:rsidRDefault="0009366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926" w:type="pct"/>
            <w:vAlign w:val="center"/>
          </w:tcPr>
          <w:p w:rsidR="00093668"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093668" w:rsidRPr="00131975" w:rsidTr="007A3671">
        <w:trPr>
          <w:trHeight w:val="532"/>
        </w:trPr>
        <w:tc>
          <w:tcPr>
            <w:tcW w:w="1643" w:type="pct"/>
          </w:tcPr>
          <w:p w:rsidR="00093668" w:rsidRPr="00131975" w:rsidRDefault="00093668"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093668" w:rsidRPr="00131975" w:rsidRDefault="00093668"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tc>
        <w:tc>
          <w:tcPr>
            <w:tcW w:w="1431" w:type="pct"/>
          </w:tcPr>
          <w:p w:rsidR="00093668" w:rsidRPr="00131975" w:rsidRDefault="00147505"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c>
          <w:tcPr>
            <w:tcW w:w="1926" w:type="pct"/>
          </w:tcPr>
          <w:p w:rsidR="00147505" w:rsidRPr="00131975" w:rsidRDefault="00147505"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612B48" w:rsidRPr="00131975" w:rsidRDefault="00612B48" w:rsidP="00131975">
            <w:pPr>
              <w:widowControl w:val="0"/>
              <w:autoSpaceDE w:val="0"/>
              <w:autoSpaceDN w:val="0"/>
              <w:adjustRightInd w:val="0"/>
              <w:spacing w:after="0" w:line="240" w:lineRule="auto"/>
              <w:rPr>
                <w:rFonts w:ascii="Times New Roman" w:hAnsi="Times New Roman" w:cs="Times New Roman"/>
              </w:rPr>
            </w:pPr>
          </w:p>
        </w:tc>
      </w:tr>
    </w:tbl>
    <w:p w:rsidR="00E10F89" w:rsidRPr="00131975" w:rsidRDefault="00E10F89" w:rsidP="00131975">
      <w:pPr>
        <w:tabs>
          <w:tab w:val="left" w:pos="284"/>
        </w:tabs>
        <w:spacing w:after="0" w:line="240" w:lineRule="auto"/>
        <w:ind w:left="360"/>
        <w:jc w:val="both"/>
        <w:rPr>
          <w:rFonts w:ascii="Times New Roman" w:hAnsi="Times New Roman" w:cs="Times New Roman"/>
        </w:rPr>
      </w:pPr>
    </w:p>
    <w:p w:rsidR="00093668" w:rsidRPr="00131975" w:rsidRDefault="00093668" w:rsidP="00131975">
      <w:pPr>
        <w:spacing w:after="0" w:line="240" w:lineRule="auto"/>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6822"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64</w:t>
      </w:r>
      <w:r w:rsidR="00C86822" w:rsidRPr="00131975">
        <w:rPr>
          <w:rFonts w:ascii="Times New Roman" w:hAnsi="Times New Roman" w:cs="Times New Roman"/>
        </w:rPr>
        <w:t>.</w:t>
      </w:r>
    </w:p>
    <w:p w:rsidR="00093668" w:rsidRPr="00131975" w:rsidRDefault="00E10F89" w:rsidP="00131975">
      <w:pPr>
        <w:keepNext/>
        <w:keepLines/>
        <w:spacing w:after="0" w:line="240" w:lineRule="auto"/>
        <w:ind w:right="-93"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117"/>
        <w:gridCol w:w="1702"/>
        <w:gridCol w:w="2436"/>
      </w:tblGrid>
      <w:tr w:rsidR="00131975" w:rsidRPr="00131975" w:rsidTr="008F1299">
        <w:trPr>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102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093668" w:rsidRPr="00131975" w:rsidTr="008F1299">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093668" w:rsidRPr="00131975" w:rsidRDefault="006A1E5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117" w:type="dxa"/>
            <w:tcBorders>
              <w:top w:val="single" w:sz="4" w:space="0" w:color="auto"/>
              <w:left w:val="single" w:sz="4" w:space="0" w:color="auto"/>
              <w:bottom w:val="single" w:sz="4" w:space="0" w:color="auto"/>
              <w:right w:val="single" w:sz="4" w:space="0" w:color="auto"/>
            </w:tcBorders>
            <w:shd w:val="clear" w:color="auto" w:fill="auto"/>
          </w:tcPr>
          <w:p w:rsidR="00093668" w:rsidRPr="00131975" w:rsidRDefault="00093668" w:rsidP="00131975">
            <w:pPr>
              <w:autoSpaceDE w:val="0"/>
              <w:autoSpaceDN w:val="0"/>
              <w:adjustRightInd w:val="0"/>
              <w:spacing w:after="0" w:line="240" w:lineRule="auto"/>
              <w:rPr>
                <w:rFonts w:ascii="Times New Roman" w:eastAsia="Calibri" w:hAnsi="Times New Roman" w:cs="Times New Roman"/>
              </w:rPr>
            </w:pPr>
            <w:r w:rsidRPr="00131975">
              <w:rPr>
                <w:rFonts w:ascii="Times New Roman" w:eastAsia="Calibri" w:hAnsi="Times New Roman" w:cs="Times New Roman"/>
              </w:rPr>
              <w:t>площадь земельных участков, кв. м</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131975" w:rsidRDefault="00093668" w:rsidP="00131975">
            <w:pPr>
              <w:pStyle w:val="ConsPlusNormal"/>
              <w:ind w:firstLine="0"/>
              <w:jc w:val="center"/>
              <w:rPr>
                <w:rFonts w:ascii="Times New Roman" w:eastAsia="Calibri" w:hAnsi="Times New Roman" w:cs="Times New Roman"/>
                <w:sz w:val="22"/>
                <w:szCs w:val="22"/>
              </w:rPr>
            </w:pPr>
            <w:r w:rsidRPr="00131975">
              <w:rPr>
                <w:rFonts w:ascii="Times New Roman" w:eastAsia="Calibri" w:hAnsi="Times New Roman" w:cs="Times New Roman"/>
                <w:sz w:val="22"/>
                <w:szCs w:val="22"/>
              </w:rPr>
              <w:t>не подлежит установлению</w:t>
            </w:r>
          </w:p>
        </w:tc>
      </w:tr>
      <w:tr w:rsidR="00093668" w:rsidRPr="00131975" w:rsidTr="008F1299">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093668" w:rsidRPr="00131975" w:rsidRDefault="0009366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117" w:type="dxa"/>
            <w:tcBorders>
              <w:top w:val="single" w:sz="4" w:space="0" w:color="auto"/>
              <w:left w:val="single" w:sz="4" w:space="0" w:color="auto"/>
              <w:bottom w:val="single" w:sz="4" w:space="0" w:color="auto"/>
              <w:right w:val="single" w:sz="4" w:space="0" w:color="auto"/>
            </w:tcBorders>
            <w:shd w:val="clear" w:color="auto" w:fill="auto"/>
          </w:tcPr>
          <w:p w:rsidR="00093668" w:rsidRPr="00131975" w:rsidRDefault="00093668" w:rsidP="00131975">
            <w:pPr>
              <w:pStyle w:val="western"/>
              <w:spacing w:before="0" w:beforeAutospacing="0" w:after="0" w:afterAutospacing="0"/>
              <w:rPr>
                <w:sz w:val="22"/>
                <w:szCs w:val="22"/>
              </w:rPr>
            </w:pPr>
            <w:r w:rsidRPr="00131975">
              <w:rPr>
                <w:sz w:val="22"/>
                <w:szCs w:val="22"/>
              </w:rPr>
              <w:t xml:space="preserve">для земельных участков поставленных на кадастровый учет до принятия решения об утверждения настоящих </w:t>
            </w:r>
            <w:r w:rsidR="005A4856" w:rsidRPr="00131975">
              <w:rPr>
                <w:sz w:val="22"/>
                <w:szCs w:val="22"/>
              </w:rPr>
              <w:t>П</w:t>
            </w:r>
            <w:r w:rsidRPr="00131975">
              <w:rPr>
                <w:sz w:val="22"/>
                <w:szCs w:val="22"/>
              </w:rPr>
              <w:t>равил</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131975" w:rsidRDefault="005A4856"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093668" w:rsidRPr="00131975" w:rsidTr="008F1299">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w:t>
            </w:r>
            <w:r w:rsidRPr="00131975">
              <w:rPr>
                <w:rFonts w:ascii="Times New Roman" w:eastAsia="Calibri" w:hAnsi="Times New Roman" w:cs="Times New Roman"/>
              </w:rPr>
              <w:lastRenderedPageBreak/>
              <w:t>за пределами которых запрещено строительство зданий, строений, сооружений, м</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подлежит установлению</w:t>
            </w:r>
          </w:p>
        </w:tc>
      </w:tr>
      <w:tr w:rsidR="00D56273" w:rsidRPr="00131975" w:rsidTr="008F1299">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D56273" w:rsidRPr="00131975" w:rsidRDefault="00D5627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D56273" w:rsidRPr="00131975" w:rsidRDefault="00D5627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56273" w:rsidRPr="00131975" w:rsidRDefault="00D56273"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093668" w:rsidRPr="00131975" w:rsidTr="008F1299">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668" w:rsidRPr="00131975" w:rsidRDefault="00093668"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bl>
    <w:p w:rsidR="00B30D1C" w:rsidRPr="00131975" w:rsidRDefault="00B30D1C" w:rsidP="00131975">
      <w:pPr>
        <w:keepNext/>
        <w:spacing w:after="0" w:line="240" w:lineRule="auto"/>
        <w:rPr>
          <w:rFonts w:ascii="Times New Roman" w:hAnsi="Times New Roman" w:cs="Times New Roman"/>
          <w:b/>
          <w:bCs/>
        </w:rPr>
      </w:pPr>
    </w:p>
    <w:p w:rsidR="008D4270" w:rsidRPr="00131975" w:rsidRDefault="00CD6FCA" w:rsidP="00131975">
      <w:pPr>
        <w:pStyle w:val="3"/>
        <w:spacing w:before="0" w:after="0" w:line="240" w:lineRule="auto"/>
        <w:jc w:val="both"/>
        <w:rPr>
          <w:rFonts w:ascii="Times New Roman" w:hAnsi="Times New Roman"/>
          <w:sz w:val="22"/>
          <w:szCs w:val="22"/>
        </w:rPr>
      </w:pPr>
      <w:bookmarkStart w:id="167" w:name="_Toc9239909"/>
      <w:r w:rsidRPr="00131975">
        <w:rPr>
          <w:rFonts w:ascii="Times New Roman" w:hAnsi="Times New Roman"/>
          <w:sz w:val="22"/>
          <w:szCs w:val="22"/>
        </w:rPr>
        <w:t>32</w:t>
      </w:r>
      <w:r w:rsidR="0056748F" w:rsidRPr="00131975">
        <w:rPr>
          <w:rFonts w:ascii="Times New Roman" w:hAnsi="Times New Roman"/>
          <w:sz w:val="22"/>
          <w:szCs w:val="22"/>
        </w:rPr>
        <w:t xml:space="preserve">. </w:t>
      </w:r>
      <w:r w:rsidR="008D4270" w:rsidRPr="00131975">
        <w:rPr>
          <w:rFonts w:ascii="Times New Roman" w:hAnsi="Times New Roman"/>
          <w:sz w:val="22"/>
          <w:szCs w:val="22"/>
        </w:rPr>
        <w:t xml:space="preserve">Градостроительный регламент </w:t>
      </w:r>
      <w:r w:rsidR="0056748F" w:rsidRPr="00131975">
        <w:rPr>
          <w:rFonts w:ascii="Times New Roman" w:hAnsi="Times New Roman"/>
          <w:sz w:val="22"/>
          <w:szCs w:val="22"/>
        </w:rPr>
        <w:t>зоны сельскохозяйственного использования</w:t>
      </w:r>
      <w:bookmarkEnd w:id="167"/>
    </w:p>
    <w:p w:rsidR="008D4270" w:rsidRPr="00131975" w:rsidRDefault="008D4270"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С</w:t>
      </w:r>
      <w:r w:rsidR="007A3671" w:rsidRPr="00131975">
        <w:rPr>
          <w:rFonts w:ascii="Times New Roman" w:hAnsi="Times New Roman" w:cs="Times New Roman"/>
          <w:b/>
          <w:bCs/>
        </w:rPr>
        <w:t>.1</w:t>
      </w:r>
      <w:r w:rsidRPr="00131975">
        <w:rPr>
          <w:rFonts w:ascii="Times New Roman" w:hAnsi="Times New Roman" w:cs="Times New Roman"/>
          <w:b/>
          <w:bCs/>
        </w:rPr>
        <w:t>-1</w:t>
      </w:r>
    </w:p>
    <w:p w:rsidR="008D4270" w:rsidRPr="00131975" w:rsidRDefault="00020262" w:rsidP="00131975">
      <w:pPr>
        <w:keepNext/>
        <w:spacing w:after="0" w:line="240" w:lineRule="auto"/>
        <w:jc w:val="both"/>
        <w:rPr>
          <w:rFonts w:ascii="Times New Roman" w:hAnsi="Times New Roman" w:cs="Times New Roman"/>
        </w:rPr>
      </w:pPr>
      <w:r w:rsidRPr="00131975">
        <w:rPr>
          <w:rFonts w:ascii="Times New Roman" w:hAnsi="Times New Roman" w:cs="Times New Roman"/>
        </w:rPr>
        <w:t xml:space="preserve">Зона </w:t>
      </w:r>
      <w:r w:rsidR="00BD250E" w:rsidRPr="00131975">
        <w:rPr>
          <w:rFonts w:ascii="Times New Roman" w:hAnsi="Times New Roman" w:cs="Times New Roman"/>
        </w:rPr>
        <w:t xml:space="preserve">сельскохозяйственного использования </w:t>
      </w:r>
      <w:r w:rsidRPr="00131975">
        <w:rPr>
          <w:rFonts w:ascii="Times New Roman" w:hAnsi="Times New Roman" w:cs="Times New Roman"/>
        </w:rPr>
        <w:t>С.1-1 установлена в границах земель населенных пунктов.</w:t>
      </w:r>
    </w:p>
    <w:p w:rsidR="007D3091" w:rsidRPr="00131975" w:rsidRDefault="007D3091" w:rsidP="00131975">
      <w:pPr>
        <w:spacing w:after="0" w:line="240" w:lineRule="auto"/>
        <w:jc w:val="both"/>
        <w:rPr>
          <w:rFonts w:ascii="Times New Roman" w:hAnsi="Times New Roman" w:cs="Times New Roman"/>
        </w:rPr>
      </w:pPr>
    </w:p>
    <w:p w:rsidR="001B785A" w:rsidRPr="00131975" w:rsidRDefault="001B785A"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w:t>
      </w:r>
      <w:r w:rsidR="00AF51F3" w:rsidRPr="00131975">
        <w:rPr>
          <w:rFonts w:ascii="Times New Roman" w:hAnsi="Times New Roman" w:cs="Times New Roman"/>
        </w:rPr>
        <w:t>ктов капитального строительства</w:t>
      </w:r>
      <w:r w:rsidR="007F5A20"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65</w:t>
      </w:r>
      <w:r w:rsidR="007F5A20" w:rsidRPr="00131975">
        <w:rPr>
          <w:rFonts w:ascii="Times New Roman" w:hAnsi="Times New Roman" w:cs="Times New Roman"/>
        </w:rPr>
        <w:t>.</w:t>
      </w:r>
    </w:p>
    <w:p w:rsidR="00AF51F3" w:rsidRPr="00131975" w:rsidRDefault="00AF51F3" w:rsidP="00131975">
      <w:pPr>
        <w:keepNext/>
        <w:keepLines/>
        <w:spacing w:after="0" w:line="240" w:lineRule="auto"/>
        <w:ind w:right="49"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65</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369"/>
        <w:gridCol w:w="2694"/>
        <w:gridCol w:w="3426"/>
      </w:tblGrid>
      <w:tr w:rsidR="00131975" w:rsidRPr="00131975" w:rsidTr="008F1299">
        <w:trPr>
          <w:trHeight w:val="304"/>
          <w:tblHeader/>
          <w:jc w:val="center"/>
        </w:trPr>
        <w:tc>
          <w:tcPr>
            <w:tcW w:w="2083" w:type="pct"/>
            <w:hideMark/>
          </w:tcPr>
          <w:p w:rsidR="001B785A" w:rsidRPr="00131975" w:rsidRDefault="001B785A"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284" w:type="pct"/>
            <w:hideMark/>
          </w:tcPr>
          <w:p w:rsidR="001B785A" w:rsidRPr="00131975" w:rsidRDefault="001B785A"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33" w:type="pct"/>
            <w:hideMark/>
          </w:tcPr>
          <w:p w:rsidR="001B785A"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1B785A" w:rsidRPr="00131975" w:rsidTr="008F1299">
        <w:trPr>
          <w:trHeight w:val="532"/>
          <w:jc w:val="center"/>
        </w:trPr>
        <w:tc>
          <w:tcPr>
            <w:tcW w:w="2083" w:type="pct"/>
          </w:tcPr>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Растениеводство – код 1.1</w:t>
            </w:r>
          </w:p>
          <w:p w:rsidR="001B785A" w:rsidRPr="00131975" w:rsidRDefault="001B785A"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Выращивание зерновых и иных сельскохозяйственных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культур – код 1.2</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Овощеводство – код 1.3</w:t>
            </w:r>
          </w:p>
          <w:p w:rsidR="001B785A" w:rsidRPr="00131975" w:rsidRDefault="001B785A"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Выращивание тонизирующих, лекарственных, цветочных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культур – код 1.4</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1B785A" w:rsidRPr="00131975" w:rsidRDefault="001B785A"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tc>
        <w:tc>
          <w:tcPr>
            <w:tcW w:w="1284" w:type="pct"/>
          </w:tcPr>
          <w:p w:rsidR="001B785A" w:rsidRPr="00131975" w:rsidRDefault="00F35EFD"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c>
          <w:tcPr>
            <w:tcW w:w="1633" w:type="pct"/>
            <w:hideMark/>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1B785A" w:rsidRPr="00131975" w:rsidRDefault="001B785A" w:rsidP="00131975">
            <w:pPr>
              <w:spacing w:after="0" w:line="240" w:lineRule="auto"/>
              <w:rPr>
                <w:rFonts w:ascii="Times New Roman" w:hAnsi="Times New Roman" w:cs="Times New Roman"/>
                <w:b/>
                <w:bCs/>
              </w:rPr>
            </w:pPr>
          </w:p>
        </w:tc>
      </w:tr>
    </w:tbl>
    <w:p w:rsidR="001B785A" w:rsidRPr="00131975" w:rsidRDefault="001B785A" w:rsidP="00131975">
      <w:pPr>
        <w:spacing w:after="0" w:line="240" w:lineRule="auto"/>
        <w:jc w:val="both"/>
        <w:rPr>
          <w:rFonts w:ascii="Times New Roman" w:hAnsi="Times New Roman" w:cs="Times New Roman"/>
        </w:rPr>
      </w:pPr>
    </w:p>
    <w:p w:rsidR="001B785A" w:rsidRPr="00131975" w:rsidRDefault="001B785A" w:rsidP="00131975">
      <w:pPr>
        <w:spacing w:after="0" w:line="240" w:lineRule="auto"/>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121DA5" w:rsidRPr="00131975">
        <w:rPr>
          <w:rFonts w:ascii="Times New Roman" w:hAnsi="Times New Roman" w:cs="Times New Roman"/>
        </w:rPr>
        <w:t>ктов капитального строительства</w:t>
      </w:r>
      <w:r w:rsidR="00B04BD5" w:rsidRPr="00131975">
        <w:rPr>
          <w:rFonts w:ascii="Times New Roman" w:hAnsi="Times New Roman" w:cs="Times New Roman"/>
        </w:rPr>
        <w:t xml:space="preserve"> приведены в таблице </w:t>
      </w:r>
      <w:r w:rsidR="00F632A9" w:rsidRPr="00131975">
        <w:rPr>
          <w:rFonts w:ascii="Times New Roman" w:hAnsi="Times New Roman" w:cs="Times New Roman"/>
        </w:rPr>
        <w:t>66</w:t>
      </w:r>
      <w:r w:rsidR="00B04BD5" w:rsidRPr="00131975">
        <w:rPr>
          <w:rFonts w:ascii="Times New Roman" w:hAnsi="Times New Roman" w:cs="Times New Roman"/>
        </w:rPr>
        <w:t>.</w:t>
      </w:r>
    </w:p>
    <w:p w:rsidR="00121DA5" w:rsidRPr="00131975" w:rsidRDefault="00121DA5" w:rsidP="00131975">
      <w:pPr>
        <w:keepNext/>
        <w:keepLines/>
        <w:spacing w:after="0" w:line="240" w:lineRule="auto"/>
        <w:ind w:right="49" w:firstLine="709"/>
        <w:jc w:val="right"/>
        <w:rPr>
          <w:rFonts w:ascii="Times New Roman" w:hAnsi="Times New Roman" w:cs="Times New Roman"/>
        </w:rPr>
      </w:pPr>
      <w:r w:rsidRPr="00131975">
        <w:rPr>
          <w:rFonts w:ascii="Times New Roman" w:hAnsi="Times New Roman" w:cs="Times New Roman"/>
        </w:rPr>
        <w:t xml:space="preserve">Таблица </w:t>
      </w:r>
      <w:r w:rsidR="00F632A9" w:rsidRPr="00131975">
        <w:rPr>
          <w:rFonts w:ascii="Times New Roman" w:hAnsi="Times New Roman" w:cs="Times New Roman"/>
        </w:rPr>
        <w:t>66</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66"/>
        <w:gridCol w:w="1784"/>
        <w:gridCol w:w="1826"/>
      </w:tblGrid>
      <w:tr w:rsidR="00131975" w:rsidRPr="00131975" w:rsidTr="008F1299">
        <w:trPr>
          <w:tblHeade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82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9876"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tcPr>
          <w:p w:rsidR="001B785A" w:rsidRPr="00131975" w:rsidRDefault="006A1E5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6A1E53"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7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826" w:type="dxa"/>
            <w:tcBorders>
              <w:top w:val="single" w:sz="4" w:space="0" w:color="auto"/>
              <w:left w:val="single" w:sz="4" w:space="0" w:color="auto"/>
              <w:bottom w:val="single" w:sz="4" w:space="0" w:color="auto"/>
              <w:right w:val="single" w:sz="4" w:space="0" w:color="auto"/>
            </w:tcBorders>
            <w:hideMark/>
          </w:tcPr>
          <w:p w:rsidR="001B785A" w:rsidRPr="00131975" w:rsidRDefault="00EE650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eastAsia="en-US"/>
              </w:rPr>
              <w:t>15000</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tcPr>
          <w:p w:rsidR="001B785A" w:rsidRPr="00131975" w:rsidRDefault="006A1E53"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6A1E53" w:rsidRPr="00131975">
              <w:rPr>
                <w:rFonts w:ascii="Times New Roman" w:eastAsia="Calibri" w:hAnsi="Times New Roman" w:cs="Times New Roman"/>
              </w:rPr>
              <w:t xml:space="preserve"> для вида использования «</w:t>
            </w:r>
            <w:r w:rsidR="006A1E53" w:rsidRPr="00131975">
              <w:rPr>
                <w:rFonts w:ascii="Times New Roman" w:hAnsi="Times New Roman" w:cs="Times New Roman"/>
              </w:rPr>
              <w:t>Животноводство»</w:t>
            </w:r>
            <w:r w:rsidRPr="00131975">
              <w:rPr>
                <w:rFonts w:ascii="Times New Roman" w:eastAsia="Calibri" w:hAnsi="Times New Roman" w:cs="Times New Roman"/>
              </w:rPr>
              <w:t>, кв. м</w:t>
            </w:r>
          </w:p>
        </w:tc>
        <w:tc>
          <w:tcPr>
            <w:tcW w:w="17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10000</w:t>
            </w:r>
          </w:p>
        </w:tc>
        <w:tc>
          <w:tcPr>
            <w:tcW w:w="1826" w:type="dxa"/>
            <w:tcBorders>
              <w:top w:val="single" w:sz="4" w:space="0" w:color="auto"/>
              <w:left w:val="single" w:sz="4" w:space="0" w:color="auto"/>
              <w:bottom w:val="single" w:sz="4" w:space="0" w:color="auto"/>
              <w:right w:val="single" w:sz="4" w:space="0" w:color="auto"/>
            </w:tcBorders>
            <w:hideMark/>
          </w:tcPr>
          <w:p w:rsidR="001B785A" w:rsidRPr="00131975" w:rsidRDefault="00EE650F" w:rsidP="00131975">
            <w:pPr>
              <w:spacing w:after="0" w:line="240" w:lineRule="auto"/>
              <w:jc w:val="center"/>
              <w:rPr>
                <w:rFonts w:ascii="Times New Roman" w:eastAsia="Calibri" w:hAnsi="Times New Roman" w:cs="Times New Roman"/>
                <w:lang w:val="en-US"/>
              </w:rPr>
            </w:pPr>
            <w:r w:rsidRPr="00131975">
              <w:rPr>
                <w:rFonts w:ascii="Times New Roman" w:eastAsia="Calibri" w:hAnsi="Times New Roman" w:cs="Times New Roman"/>
                <w:lang w:val="en-US"/>
              </w:rPr>
              <w:t>15000</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6A1E53"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001B785A" w:rsidRPr="00131975">
              <w:rPr>
                <w:sz w:val="22"/>
                <w:szCs w:val="22"/>
              </w:rPr>
              <w:t>земельных участков</w:t>
            </w:r>
            <w:r w:rsidRPr="00131975">
              <w:rPr>
                <w:sz w:val="22"/>
                <w:szCs w:val="22"/>
              </w:rPr>
              <w:t>,</w:t>
            </w:r>
            <w:r w:rsidR="001B785A" w:rsidRPr="00131975">
              <w:rPr>
                <w:sz w:val="22"/>
                <w:szCs w:val="22"/>
              </w:rPr>
              <w:t xml:space="preserve"> поставленных на кадастровый </w:t>
            </w:r>
            <w:r w:rsidR="001B785A" w:rsidRPr="00131975">
              <w:rPr>
                <w:sz w:val="22"/>
                <w:szCs w:val="22"/>
              </w:rPr>
              <w:lastRenderedPageBreak/>
              <w:t xml:space="preserve">учет до принятия решения об утверждения настоящих </w:t>
            </w:r>
            <w:r w:rsidR="005A4856" w:rsidRPr="00131975">
              <w:rPr>
                <w:sz w:val="22"/>
                <w:szCs w:val="22"/>
              </w:rPr>
              <w:t>Правил</w:t>
            </w:r>
            <w:r w:rsidRPr="00131975">
              <w:rPr>
                <w:sz w:val="22"/>
                <w:szCs w:val="22"/>
              </w:rPr>
              <w:t>,</w:t>
            </w:r>
            <w:r w:rsidRPr="00131975">
              <w:rPr>
                <w:rFonts w:eastAsia="Calibri"/>
                <w:sz w:val="22"/>
                <w:szCs w:val="22"/>
              </w:rPr>
              <w:t xml:space="preserve"> кв. м</w:t>
            </w:r>
          </w:p>
        </w:tc>
        <w:tc>
          <w:tcPr>
            <w:tcW w:w="3610" w:type="dxa"/>
            <w:gridSpan w:val="2"/>
            <w:tcBorders>
              <w:top w:val="single" w:sz="4" w:space="0" w:color="auto"/>
              <w:left w:val="single" w:sz="4" w:space="0" w:color="auto"/>
              <w:bottom w:val="single" w:sz="4" w:space="0" w:color="auto"/>
              <w:right w:val="single" w:sz="4" w:space="0" w:color="auto"/>
            </w:tcBorders>
            <w:hideMark/>
          </w:tcPr>
          <w:p w:rsidR="001B785A" w:rsidRPr="00131975" w:rsidRDefault="005A4856" w:rsidP="00131975">
            <w:pPr>
              <w:pStyle w:val="western"/>
              <w:shd w:val="clear" w:color="auto" w:fill="FFFFFF"/>
              <w:spacing w:before="0" w:beforeAutospacing="0" w:after="0" w:afterAutospacing="0"/>
              <w:jc w:val="center"/>
              <w:rPr>
                <w:sz w:val="22"/>
                <w:szCs w:val="22"/>
              </w:rPr>
            </w:pPr>
            <w:r w:rsidRPr="00131975">
              <w:rPr>
                <w:sz w:val="22"/>
                <w:szCs w:val="22"/>
              </w:rPr>
              <w:lastRenderedPageBreak/>
              <w:t xml:space="preserve">предельные (минимальные и (или) </w:t>
            </w:r>
            <w:r w:rsidRPr="00131975">
              <w:rPr>
                <w:sz w:val="22"/>
                <w:szCs w:val="22"/>
              </w:rPr>
              <w:lastRenderedPageBreak/>
              <w:t>максимальные) размеры земельных участков не устанавливаются</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2</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p>
        </w:tc>
        <w:tc>
          <w:tcPr>
            <w:tcW w:w="182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6134D6"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2F0A62" w:rsidRPr="00131975">
              <w:rPr>
                <w:rFonts w:ascii="Times New Roman" w:eastAsia="Calibri" w:hAnsi="Times New Roman" w:cs="Times New Roman"/>
              </w:rPr>
              <w:t>, эт.</w:t>
            </w:r>
          </w:p>
        </w:tc>
        <w:tc>
          <w:tcPr>
            <w:tcW w:w="17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26" w:type="dxa"/>
            <w:tcBorders>
              <w:top w:val="single" w:sz="4" w:space="0" w:color="auto"/>
              <w:left w:val="single" w:sz="4" w:space="0" w:color="auto"/>
              <w:bottom w:val="single" w:sz="4" w:space="0" w:color="auto"/>
              <w:right w:val="single" w:sz="4" w:space="0" w:color="auto"/>
            </w:tcBorders>
            <w:hideMark/>
          </w:tcPr>
          <w:p w:rsidR="001B785A" w:rsidRPr="00131975" w:rsidRDefault="006134D6"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26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82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9876"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w:t>
            </w:r>
            <w:r w:rsidR="006A1E53" w:rsidRPr="00131975">
              <w:rPr>
                <w:rFonts w:ascii="Times New Roman" w:eastAsia="Calibri" w:hAnsi="Times New Roman" w:cs="Times New Roman"/>
              </w:rPr>
              <w:t>ктов капитального строительства</w:t>
            </w:r>
          </w:p>
        </w:tc>
      </w:tr>
      <w:tr w:rsidR="001B785A" w:rsidRPr="00131975" w:rsidTr="008F1299">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0020DF" w:rsidRPr="00131975">
              <w:rPr>
                <w:rFonts w:ascii="Times New Roman" w:eastAsia="Calibri" w:hAnsi="Times New Roman" w:cs="Times New Roman"/>
              </w:rPr>
              <w:t>1</w:t>
            </w:r>
          </w:p>
        </w:tc>
        <w:tc>
          <w:tcPr>
            <w:tcW w:w="9876"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1B785A" w:rsidRPr="00131975" w:rsidRDefault="001B785A" w:rsidP="00131975">
      <w:pPr>
        <w:keepNext/>
        <w:spacing w:after="0" w:line="240" w:lineRule="auto"/>
        <w:ind w:left="-426"/>
        <w:rPr>
          <w:rFonts w:ascii="Times New Roman" w:hAnsi="Times New Roman" w:cs="Times New Roman"/>
          <w:b/>
          <w:bCs/>
        </w:rPr>
      </w:pPr>
    </w:p>
    <w:p w:rsidR="008D4270" w:rsidRPr="00131975" w:rsidRDefault="00CD6FCA" w:rsidP="00131975">
      <w:pPr>
        <w:pStyle w:val="3"/>
        <w:spacing w:before="0" w:after="0" w:line="240" w:lineRule="auto"/>
        <w:jc w:val="both"/>
        <w:rPr>
          <w:rFonts w:ascii="Times New Roman" w:hAnsi="Times New Roman"/>
          <w:sz w:val="22"/>
          <w:szCs w:val="22"/>
        </w:rPr>
      </w:pPr>
      <w:bookmarkStart w:id="168" w:name="_Toc9239910"/>
      <w:r w:rsidRPr="00131975">
        <w:rPr>
          <w:rFonts w:ascii="Times New Roman" w:hAnsi="Times New Roman"/>
          <w:sz w:val="22"/>
          <w:szCs w:val="22"/>
        </w:rPr>
        <w:t>33</w:t>
      </w:r>
      <w:r w:rsidR="008D4270" w:rsidRPr="00131975">
        <w:rPr>
          <w:rFonts w:ascii="Times New Roman" w:hAnsi="Times New Roman"/>
          <w:sz w:val="22"/>
          <w:szCs w:val="22"/>
        </w:rPr>
        <w:t xml:space="preserve">.  </w:t>
      </w:r>
      <w:r w:rsidR="00F54785" w:rsidRPr="00131975">
        <w:rPr>
          <w:rFonts w:ascii="Times New Roman" w:hAnsi="Times New Roman"/>
          <w:sz w:val="22"/>
          <w:szCs w:val="22"/>
        </w:rPr>
        <w:t>Градостроительный регламент зоны сельскохозяйственного использования</w:t>
      </w:r>
      <w:bookmarkEnd w:id="168"/>
    </w:p>
    <w:p w:rsidR="008D4270" w:rsidRPr="00131975" w:rsidRDefault="008D4270"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w:t>
      </w:r>
      <w:r w:rsidR="00F54785" w:rsidRPr="00131975">
        <w:rPr>
          <w:rFonts w:ascii="Times New Roman" w:hAnsi="Times New Roman" w:cs="Times New Roman"/>
          <w:b/>
          <w:bCs/>
        </w:rPr>
        <w:t>С.1</w:t>
      </w:r>
      <w:r w:rsidRPr="00131975">
        <w:rPr>
          <w:rFonts w:ascii="Times New Roman" w:hAnsi="Times New Roman" w:cs="Times New Roman"/>
          <w:b/>
          <w:bCs/>
        </w:rPr>
        <w:t>-</w:t>
      </w:r>
      <w:r w:rsidR="00F54785" w:rsidRPr="00131975">
        <w:rPr>
          <w:rFonts w:ascii="Times New Roman" w:hAnsi="Times New Roman" w:cs="Times New Roman"/>
          <w:b/>
          <w:bCs/>
        </w:rPr>
        <w:t>2</w:t>
      </w:r>
    </w:p>
    <w:p w:rsidR="00A8194A" w:rsidRPr="00131975" w:rsidRDefault="00A8194A" w:rsidP="00131975">
      <w:pPr>
        <w:keepNext/>
        <w:spacing w:after="0" w:line="240" w:lineRule="auto"/>
        <w:jc w:val="both"/>
        <w:rPr>
          <w:rFonts w:ascii="Times New Roman" w:hAnsi="Times New Roman" w:cs="Times New Roman"/>
        </w:rPr>
      </w:pPr>
      <w:r w:rsidRPr="00131975">
        <w:rPr>
          <w:rFonts w:ascii="Times New Roman" w:hAnsi="Times New Roman" w:cs="Times New Roman"/>
        </w:rPr>
        <w:t xml:space="preserve">Зона </w:t>
      </w:r>
      <w:r w:rsidR="00B824F9" w:rsidRPr="00131975">
        <w:rPr>
          <w:rFonts w:ascii="Times New Roman" w:hAnsi="Times New Roman" w:cs="Times New Roman"/>
        </w:rPr>
        <w:t xml:space="preserve">сельскохозяйственного использования </w:t>
      </w:r>
      <w:r w:rsidRPr="00131975">
        <w:rPr>
          <w:rFonts w:ascii="Times New Roman" w:hAnsi="Times New Roman" w:cs="Times New Roman"/>
        </w:rPr>
        <w:t>С.1-2 установлена в</w:t>
      </w:r>
      <w:r w:rsidR="00020262" w:rsidRPr="00131975">
        <w:rPr>
          <w:rFonts w:ascii="Times New Roman" w:hAnsi="Times New Roman" w:cs="Times New Roman"/>
        </w:rPr>
        <w:t>не</w:t>
      </w:r>
      <w:r w:rsidRPr="00131975">
        <w:rPr>
          <w:rFonts w:ascii="Times New Roman" w:hAnsi="Times New Roman" w:cs="Times New Roman"/>
        </w:rPr>
        <w:t xml:space="preserve"> границ земель населенных пунктов.</w:t>
      </w:r>
    </w:p>
    <w:p w:rsidR="0058699A" w:rsidRPr="00131975" w:rsidRDefault="0058699A" w:rsidP="00131975">
      <w:pPr>
        <w:pStyle w:val="aff9"/>
        <w:spacing w:after="0" w:line="240" w:lineRule="auto"/>
        <w:ind w:left="0"/>
        <w:jc w:val="both"/>
        <w:rPr>
          <w:rFonts w:ascii="Times New Roman" w:hAnsi="Times New Roman" w:cs="Times New Roman"/>
        </w:rPr>
      </w:pPr>
    </w:p>
    <w:p w:rsidR="001B785A" w:rsidRPr="00131975" w:rsidRDefault="001B785A"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w:t>
      </w:r>
      <w:r w:rsidR="00121DA5" w:rsidRPr="00131975">
        <w:rPr>
          <w:rFonts w:ascii="Times New Roman" w:hAnsi="Times New Roman" w:cs="Times New Roman"/>
        </w:rPr>
        <w:t>ктов капитального строительства</w:t>
      </w:r>
      <w:r w:rsidR="00EB77CB" w:rsidRPr="00131975">
        <w:rPr>
          <w:rFonts w:ascii="Times New Roman" w:hAnsi="Times New Roman" w:cs="Times New Roman"/>
        </w:rPr>
        <w:t xml:space="preserve"> приведены в таблице </w:t>
      </w:r>
      <w:r w:rsidR="00056634" w:rsidRPr="00131975">
        <w:rPr>
          <w:rFonts w:ascii="Times New Roman" w:hAnsi="Times New Roman" w:cs="Times New Roman"/>
        </w:rPr>
        <w:t>67</w:t>
      </w:r>
      <w:r w:rsidR="00EB77CB" w:rsidRPr="00131975">
        <w:rPr>
          <w:rFonts w:ascii="Times New Roman" w:hAnsi="Times New Roman" w:cs="Times New Roman"/>
        </w:rPr>
        <w:t>.</w:t>
      </w:r>
    </w:p>
    <w:p w:rsidR="00121DA5" w:rsidRPr="00131975" w:rsidRDefault="00121DA5" w:rsidP="00131975">
      <w:pPr>
        <w:keepNext/>
        <w:keepLines/>
        <w:spacing w:after="0" w:line="240" w:lineRule="auto"/>
        <w:ind w:right="191" w:firstLine="709"/>
        <w:jc w:val="right"/>
        <w:rPr>
          <w:rFonts w:ascii="Times New Roman" w:hAnsi="Times New Roman" w:cs="Times New Roman"/>
        </w:rPr>
      </w:pPr>
      <w:r w:rsidRPr="00131975">
        <w:rPr>
          <w:rFonts w:ascii="Times New Roman" w:hAnsi="Times New Roman" w:cs="Times New Roman"/>
        </w:rPr>
        <w:t xml:space="preserve">Таблица </w:t>
      </w:r>
      <w:r w:rsidR="00056634" w:rsidRPr="00131975">
        <w:rPr>
          <w:rFonts w:ascii="Times New Roman" w:hAnsi="Times New Roman" w:cs="Times New Roman"/>
        </w:rPr>
        <w:t>67</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120"/>
        <w:gridCol w:w="2835"/>
        <w:gridCol w:w="3318"/>
      </w:tblGrid>
      <w:tr w:rsidR="00131975" w:rsidRPr="00131975" w:rsidTr="008F1299">
        <w:trPr>
          <w:trHeight w:val="304"/>
          <w:tblHeader/>
          <w:jc w:val="center"/>
        </w:trPr>
        <w:tc>
          <w:tcPr>
            <w:tcW w:w="2005" w:type="pct"/>
            <w:hideMark/>
          </w:tcPr>
          <w:p w:rsidR="001B785A" w:rsidRPr="00131975" w:rsidRDefault="001B785A"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380" w:type="pct"/>
            <w:hideMark/>
          </w:tcPr>
          <w:p w:rsidR="001B785A" w:rsidRPr="00131975" w:rsidRDefault="001B785A"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615" w:type="pct"/>
            <w:hideMark/>
          </w:tcPr>
          <w:p w:rsidR="001B785A"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1B785A" w:rsidRPr="00131975" w:rsidTr="008F1299">
        <w:trPr>
          <w:trHeight w:val="532"/>
          <w:jc w:val="center"/>
        </w:trPr>
        <w:tc>
          <w:tcPr>
            <w:tcW w:w="2005" w:type="pct"/>
          </w:tcPr>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Растениеводство – код 1.1</w:t>
            </w:r>
          </w:p>
          <w:p w:rsidR="001B785A" w:rsidRPr="00131975" w:rsidRDefault="001B785A"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Выращивание зерновых и иных сельскохозяйственных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культур – код 1.2</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Овощеводство – код 1.3</w:t>
            </w:r>
          </w:p>
          <w:p w:rsidR="001B785A" w:rsidRPr="00131975" w:rsidRDefault="001B785A"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Выращивание тонизирующих, лекарственных, цветочных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культур – код 1.4</w:t>
            </w:r>
          </w:p>
          <w:p w:rsidR="00B33638" w:rsidRPr="00131975" w:rsidRDefault="00B33638"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Выращивание льна и конопли – код 1.6</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Животноводство – код 1.7</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Скотоводство – код 1.8</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Звероводство – код 1.9</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Птицеводство – код 1.10</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Свиноводство – код 1.11</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Пчеловодство – код 1.12</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Научное обеспечение сельского хозяйства – код 1.14</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Хранение и переработка</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сельскохозяйственной</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продукции – код 1.15</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Питомники – код 1.17</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Обеспечение сельскохозяйственного</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производства – код 1.18</w:t>
            </w:r>
          </w:p>
          <w:p w:rsidR="001B785A" w:rsidRPr="00131975" w:rsidRDefault="001B785A" w:rsidP="00131975">
            <w:pPr>
              <w:spacing w:after="0" w:line="240" w:lineRule="auto"/>
              <w:rPr>
                <w:rFonts w:ascii="Times New Roman" w:hAnsi="Times New Roman" w:cs="Times New Roman"/>
              </w:rPr>
            </w:pP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Обеспечение внутреннего правопорядка – код 8.3</w:t>
            </w:r>
          </w:p>
          <w:p w:rsidR="001B785A" w:rsidRPr="00131975" w:rsidRDefault="001B785A"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tc>
        <w:tc>
          <w:tcPr>
            <w:tcW w:w="1380" w:type="pct"/>
          </w:tcPr>
          <w:p w:rsidR="001B785A" w:rsidRPr="00131975" w:rsidRDefault="00F35EFD"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lastRenderedPageBreak/>
              <w:t>Не установлено</w:t>
            </w:r>
          </w:p>
        </w:tc>
        <w:tc>
          <w:tcPr>
            <w:tcW w:w="1615" w:type="pct"/>
            <w:hideMark/>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1B785A" w:rsidRPr="00131975" w:rsidRDefault="001B785A" w:rsidP="00131975">
            <w:pPr>
              <w:spacing w:after="0" w:line="240" w:lineRule="auto"/>
              <w:rPr>
                <w:rFonts w:ascii="Times New Roman" w:hAnsi="Times New Roman" w:cs="Times New Roman"/>
                <w:b/>
                <w:bCs/>
              </w:rPr>
            </w:pPr>
          </w:p>
        </w:tc>
      </w:tr>
    </w:tbl>
    <w:p w:rsidR="001B785A" w:rsidRPr="00131975" w:rsidRDefault="001B785A" w:rsidP="00131975">
      <w:pPr>
        <w:spacing w:after="0" w:line="240" w:lineRule="auto"/>
        <w:ind w:left="-426"/>
        <w:jc w:val="both"/>
        <w:rPr>
          <w:rFonts w:ascii="Times New Roman" w:hAnsi="Times New Roman" w:cs="Times New Roman"/>
        </w:rPr>
      </w:pPr>
    </w:p>
    <w:p w:rsidR="001B785A" w:rsidRPr="00131975" w:rsidRDefault="001B785A"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AC3500" w:rsidRPr="00131975">
        <w:rPr>
          <w:rFonts w:ascii="Times New Roman" w:hAnsi="Times New Roman" w:cs="Times New Roman"/>
        </w:rPr>
        <w:t>ктов капитального строительства</w:t>
      </w:r>
      <w:r w:rsidR="00865234" w:rsidRPr="00131975">
        <w:rPr>
          <w:rFonts w:ascii="Times New Roman" w:hAnsi="Times New Roman" w:cs="Times New Roman"/>
        </w:rPr>
        <w:t xml:space="preserve"> приведены в таблице </w:t>
      </w:r>
      <w:r w:rsidR="00056634" w:rsidRPr="00131975">
        <w:rPr>
          <w:rFonts w:ascii="Times New Roman" w:hAnsi="Times New Roman" w:cs="Times New Roman"/>
        </w:rPr>
        <w:t>68</w:t>
      </w:r>
      <w:r w:rsidR="00865234" w:rsidRPr="00131975">
        <w:rPr>
          <w:rFonts w:ascii="Times New Roman" w:hAnsi="Times New Roman" w:cs="Times New Roman"/>
        </w:rPr>
        <w:t>.</w:t>
      </w:r>
    </w:p>
    <w:p w:rsidR="00AC3500" w:rsidRPr="00131975" w:rsidRDefault="00AC3500" w:rsidP="00131975">
      <w:pPr>
        <w:keepNext/>
        <w:keepLines/>
        <w:spacing w:after="0" w:line="240" w:lineRule="auto"/>
        <w:ind w:right="191" w:firstLine="709"/>
        <w:jc w:val="right"/>
        <w:rPr>
          <w:rFonts w:ascii="Times New Roman" w:hAnsi="Times New Roman" w:cs="Times New Roman"/>
        </w:rPr>
      </w:pPr>
      <w:r w:rsidRPr="00131975">
        <w:rPr>
          <w:rFonts w:ascii="Times New Roman" w:hAnsi="Times New Roman" w:cs="Times New Roman"/>
        </w:rPr>
        <w:t xml:space="preserve">Таблица </w:t>
      </w:r>
      <w:r w:rsidR="00056634" w:rsidRPr="00131975">
        <w:rPr>
          <w:rFonts w:ascii="Times New Roman" w:hAnsi="Times New Roman" w:cs="Times New Roman"/>
        </w:rPr>
        <w:t>68</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159"/>
        <w:gridCol w:w="1700"/>
        <w:gridCol w:w="1911"/>
      </w:tblGrid>
      <w:tr w:rsidR="00A54F38" w:rsidRPr="00131975" w:rsidTr="00B33638">
        <w:trPr>
          <w:tblHeade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6159"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91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977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tcPr>
          <w:p w:rsidR="0040630F" w:rsidRPr="00131975" w:rsidRDefault="004063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6159" w:type="dxa"/>
            <w:tcBorders>
              <w:top w:val="single" w:sz="4" w:space="0" w:color="auto"/>
              <w:left w:val="single" w:sz="4" w:space="0" w:color="auto"/>
              <w:bottom w:val="single" w:sz="4" w:space="0" w:color="auto"/>
              <w:right w:val="single" w:sz="4" w:space="0" w:color="auto"/>
            </w:tcBorders>
          </w:tcPr>
          <w:p w:rsidR="0040630F" w:rsidRPr="00131975" w:rsidRDefault="0040630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основных видов разрешенного использования, кв. м</w:t>
            </w:r>
          </w:p>
        </w:tc>
        <w:tc>
          <w:tcPr>
            <w:tcW w:w="1700" w:type="dxa"/>
            <w:tcBorders>
              <w:top w:val="single" w:sz="4" w:space="0" w:color="auto"/>
              <w:left w:val="single" w:sz="4" w:space="0" w:color="auto"/>
              <w:bottom w:val="single" w:sz="4" w:space="0" w:color="auto"/>
              <w:right w:val="single" w:sz="4" w:space="0" w:color="auto"/>
            </w:tcBorders>
            <w:hideMark/>
          </w:tcPr>
          <w:p w:rsidR="0040630F" w:rsidRPr="00131975" w:rsidRDefault="0040630F"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не подлежит установлению</w:t>
            </w:r>
          </w:p>
        </w:tc>
        <w:tc>
          <w:tcPr>
            <w:tcW w:w="1911" w:type="dxa"/>
            <w:tcBorders>
              <w:top w:val="single" w:sz="4" w:space="0" w:color="auto"/>
              <w:left w:val="single" w:sz="4" w:space="0" w:color="auto"/>
              <w:bottom w:val="single" w:sz="4" w:space="0" w:color="auto"/>
              <w:right w:val="single" w:sz="4" w:space="0" w:color="auto"/>
            </w:tcBorders>
            <w:hideMark/>
          </w:tcPr>
          <w:p w:rsidR="0040630F" w:rsidRPr="00131975" w:rsidRDefault="0040630F" w:rsidP="00131975">
            <w:pPr>
              <w:pStyle w:val="ConsPlusNormal"/>
              <w:ind w:firstLine="0"/>
              <w:jc w:val="center"/>
              <w:rPr>
                <w:rFonts w:ascii="Times New Roman" w:eastAsia="Calibri" w:hAnsi="Times New Roman" w:cs="Times New Roman"/>
                <w:sz w:val="22"/>
                <w:szCs w:val="22"/>
                <w:lang w:val="en-US" w:eastAsia="en-US"/>
              </w:rPr>
            </w:pPr>
            <w:r w:rsidRPr="00131975">
              <w:rPr>
                <w:rFonts w:ascii="Times New Roman" w:eastAsia="Calibri" w:hAnsi="Times New Roman" w:cs="Times New Roman"/>
                <w:sz w:val="22"/>
                <w:szCs w:val="22"/>
                <w:lang w:val="en-US" w:eastAsia="en-US"/>
              </w:rPr>
              <w:t>750000</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tcPr>
          <w:p w:rsidR="0040630F" w:rsidRPr="00131975" w:rsidRDefault="004063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6159" w:type="dxa"/>
            <w:tcBorders>
              <w:top w:val="single" w:sz="4" w:space="0" w:color="auto"/>
              <w:left w:val="single" w:sz="4" w:space="0" w:color="auto"/>
              <w:bottom w:val="single" w:sz="4" w:space="0" w:color="auto"/>
              <w:right w:val="single" w:sz="4" w:space="0" w:color="auto"/>
            </w:tcBorders>
          </w:tcPr>
          <w:p w:rsidR="0040630F" w:rsidRPr="00131975" w:rsidRDefault="0040630F"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 для вида использования «</w:t>
            </w:r>
            <w:r w:rsidRPr="00131975">
              <w:rPr>
                <w:rFonts w:ascii="Times New Roman" w:hAnsi="Times New Roman" w:cs="Times New Roman"/>
              </w:rPr>
              <w:t>Животноводство»</w:t>
            </w:r>
            <w:r w:rsidRPr="00131975">
              <w:rPr>
                <w:rFonts w:ascii="Times New Roman" w:eastAsia="Calibri" w:hAnsi="Times New Roman" w:cs="Times New Roman"/>
              </w:rPr>
              <w:t>, кв. м</w:t>
            </w:r>
          </w:p>
        </w:tc>
        <w:tc>
          <w:tcPr>
            <w:tcW w:w="1700" w:type="dxa"/>
            <w:tcBorders>
              <w:top w:val="single" w:sz="4" w:space="0" w:color="auto"/>
              <w:left w:val="single" w:sz="4" w:space="0" w:color="auto"/>
              <w:bottom w:val="single" w:sz="4" w:space="0" w:color="auto"/>
              <w:right w:val="single" w:sz="4" w:space="0" w:color="auto"/>
            </w:tcBorders>
            <w:hideMark/>
          </w:tcPr>
          <w:p w:rsidR="0040630F" w:rsidRPr="00131975" w:rsidRDefault="0040630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10000</w:t>
            </w:r>
          </w:p>
        </w:tc>
        <w:tc>
          <w:tcPr>
            <w:tcW w:w="1911" w:type="dxa"/>
            <w:tcBorders>
              <w:top w:val="single" w:sz="4" w:space="0" w:color="auto"/>
              <w:left w:val="single" w:sz="4" w:space="0" w:color="auto"/>
              <w:bottom w:val="single" w:sz="4" w:space="0" w:color="auto"/>
              <w:right w:val="single" w:sz="4" w:space="0" w:color="auto"/>
            </w:tcBorders>
            <w:hideMark/>
          </w:tcPr>
          <w:p w:rsidR="0040630F" w:rsidRPr="00131975" w:rsidRDefault="0040630F"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50000</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tcPr>
          <w:p w:rsidR="0040630F" w:rsidRPr="00131975" w:rsidRDefault="004063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6159" w:type="dxa"/>
            <w:tcBorders>
              <w:top w:val="single" w:sz="4" w:space="0" w:color="auto"/>
              <w:left w:val="single" w:sz="4" w:space="0" w:color="auto"/>
              <w:bottom w:val="single" w:sz="4" w:space="0" w:color="auto"/>
              <w:right w:val="single" w:sz="4" w:space="0" w:color="auto"/>
            </w:tcBorders>
          </w:tcPr>
          <w:p w:rsidR="0040630F" w:rsidRPr="00131975" w:rsidRDefault="0040630F"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Pr="00131975">
              <w:rPr>
                <w:sz w:val="22"/>
                <w:szCs w:val="22"/>
              </w:rPr>
              <w:t>земельных участков, поставленных на кадастровый учет до принятия решения об утверждения настоящих Правил,</w:t>
            </w:r>
            <w:r w:rsidRPr="00131975">
              <w:rPr>
                <w:rFonts w:eastAsia="Calibri"/>
                <w:sz w:val="22"/>
                <w:szCs w:val="22"/>
              </w:rPr>
              <w:t xml:space="preserve"> кв. м</w:t>
            </w:r>
          </w:p>
        </w:tc>
        <w:tc>
          <w:tcPr>
            <w:tcW w:w="3611" w:type="dxa"/>
            <w:gridSpan w:val="2"/>
            <w:tcBorders>
              <w:top w:val="single" w:sz="4" w:space="0" w:color="auto"/>
              <w:left w:val="single" w:sz="4" w:space="0" w:color="auto"/>
              <w:bottom w:val="single" w:sz="4" w:space="0" w:color="auto"/>
              <w:right w:val="single" w:sz="4" w:space="0" w:color="auto"/>
            </w:tcBorders>
            <w:hideMark/>
          </w:tcPr>
          <w:p w:rsidR="0040630F" w:rsidRPr="00131975" w:rsidRDefault="0040630F"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1.4</w:t>
            </w:r>
          </w:p>
        </w:tc>
        <w:tc>
          <w:tcPr>
            <w:tcW w:w="977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для иных видов разрешенного использования</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tcPr>
          <w:p w:rsidR="001B785A" w:rsidRPr="00131975" w:rsidRDefault="001B785A" w:rsidP="00131975">
            <w:pPr>
              <w:spacing w:after="0" w:line="240" w:lineRule="auto"/>
              <w:rPr>
                <w:rFonts w:ascii="Times New Roman" w:eastAsia="Calibri" w:hAnsi="Times New Roman" w:cs="Times New Roman"/>
              </w:rPr>
            </w:pPr>
          </w:p>
        </w:tc>
        <w:tc>
          <w:tcPr>
            <w:tcW w:w="6159"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 xml:space="preserve">площадь земельных участков, кв. м </w:t>
            </w:r>
          </w:p>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в соответствии с представленным обоснованием площади под дальнейшее использование</w:t>
            </w:r>
          </w:p>
        </w:tc>
        <w:tc>
          <w:tcPr>
            <w:tcW w:w="170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91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50000</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6159"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p>
        </w:tc>
        <w:tc>
          <w:tcPr>
            <w:tcW w:w="191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3</w:t>
            </w:r>
          </w:p>
        </w:tc>
        <w:tc>
          <w:tcPr>
            <w:tcW w:w="6159" w:type="dxa"/>
            <w:tcBorders>
              <w:top w:val="single" w:sz="4" w:space="0" w:color="auto"/>
              <w:left w:val="single" w:sz="4" w:space="0" w:color="auto"/>
              <w:bottom w:val="single" w:sz="4" w:space="0" w:color="auto"/>
              <w:right w:val="single" w:sz="4" w:space="0" w:color="auto"/>
            </w:tcBorders>
            <w:hideMark/>
          </w:tcPr>
          <w:p w:rsidR="001B785A" w:rsidRPr="00131975" w:rsidRDefault="00551F7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70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911" w:type="dxa"/>
            <w:tcBorders>
              <w:top w:val="single" w:sz="4" w:space="0" w:color="auto"/>
              <w:left w:val="single" w:sz="4" w:space="0" w:color="auto"/>
              <w:bottom w:val="single" w:sz="4" w:space="0" w:color="auto"/>
              <w:right w:val="single" w:sz="4" w:space="0" w:color="auto"/>
            </w:tcBorders>
            <w:hideMark/>
          </w:tcPr>
          <w:p w:rsidR="001B785A" w:rsidRPr="00131975" w:rsidRDefault="00551F7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6159"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31975">
              <w:rPr>
                <w:rFonts w:ascii="Times New Roman" w:eastAsia="Calibri" w:hAnsi="Times New Roman" w:cs="Times New Roman"/>
              </w:rPr>
              <w:lastRenderedPageBreak/>
              <w:t>земельного участка</w:t>
            </w:r>
          </w:p>
        </w:tc>
        <w:tc>
          <w:tcPr>
            <w:tcW w:w="170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lastRenderedPageBreak/>
              <w:t>не подлежит установлению</w:t>
            </w:r>
          </w:p>
        </w:tc>
        <w:tc>
          <w:tcPr>
            <w:tcW w:w="191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977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A54F38" w:rsidRPr="00131975" w:rsidTr="00B33638">
        <w:trPr>
          <w:jc w:val="center"/>
        </w:trPr>
        <w:tc>
          <w:tcPr>
            <w:tcW w:w="53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0020DF" w:rsidRPr="00131975">
              <w:rPr>
                <w:rFonts w:ascii="Times New Roman" w:eastAsia="Calibri" w:hAnsi="Times New Roman" w:cs="Times New Roman"/>
              </w:rPr>
              <w:t>1</w:t>
            </w:r>
          </w:p>
        </w:tc>
        <w:tc>
          <w:tcPr>
            <w:tcW w:w="977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1B785A" w:rsidRPr="00131975" w:rsidRDefault="001B785A" w:rsidP="00131975">
      <w:pPr>
        <w:keepNext/>
        <w:spacing w:after="0" w:line="240" w:lineRule="auto"/>
        <w:ind w:left="-426"/>
        <w:rPr>
          <w:rFonts w:ascii="Times New Roman" w:hAnsi="Times New Roman" w:cs="Times New Roman"/>
          <w:b/>
          <w:bCs/>
        </w:rPr>
      </w:pPr>
    </w:p>
    <w:p w:rsidR="00E3594B" w:rsidRPr="00131975" w:rsidRDefault="00CD6FCA" w:rsidP="00131975">
      <w:pPr>
        <w:pStyle w:val="3"/>
        <w:spacing w:before="0" w:after="0" w:line="240" w:lineRule="auto"/>
        <w:jc w:val="both"/>
        <w:rPr>
          <w:rFonts w:ascii="Times New Roman" w:hAnsi="Times New Roman"/>
          <w:sz w:val="22"/>
          <w:szCs w:val="22"/>
        </w:rPr>
      </w:pPr>
      <w:bookmarkStart w:id="169" w:name="_Toc9239911"/>
      <w:r w:rsidRPr="00131975">
        <w:rPr>
          <w:rFonts w:ascii="Times New Roman" w:hAnsi="Times New Roman"/>
          <w:sz w:val="22"/>
          <w:szCs w:val="22"/>
        </w:rPr>
        <w:t>34</w:t>
      </w:r>
      <w:r w:rsidR="00E3594B" w:rsidRPr="00131975">
        <w:rPr>
          <w:rFonts w:ascii="Times New Roman" w:hAnsi="Times New Roman"/>
          <w:sz w:val="22"/>
          <w:szCs w:val="22"/>
        </w:rPr>
        <w:t xml:space="preserve">.  Градостроительный регламент зоны </w:t>
      </w:r>
      <w:r w:rsidR="00F54785" w:rsidRPr="00131975">
        <w:rPr>
          <w:rFonts w:ascii="Times New Roman" w:hAnsi="Times New Roman"/>
          <w:sz w:val="22"/>
          <w:szCs w:val="22"/>
        </w:rPr>
        <w:t>рыбоводства</w:t>
      </w:r>
      <w:bookmarkEnd w:id="169"/>
    </w:p>
    <w:p w:rsidR="00E3594B" w:rsidRPr="00131975" w:rsidRDefault="00E3594B" w:rsidP="00131975">
      <w:pPr>
        <w:keepNext/>
        <w:spacing w:after="0" w:line="240" w:lineRule="auto"/>
        <w:jc w:val="both"/>
        <w:rPr>
          <w:rFonts w:ascii="Times New Roman" w:hAnsi="Times New Roman" w:cs="Times New Roman"/>
          <w:b/>
          <w:bCs/>
        </w:rPr>
      </w:pPr>
      <w:r w:rsidRPr="00131975">
        <w:rPr>
          <w:rFonts w:ascii="Times New Roman" w:hAnsi="Times New Roman" w:cs="Times New Roman"/>
          <w:bCs/>
        </w:rPr>
        <w:t>Кодовое обозначение зоны</w:t>
      </w:r>
      <w:r w:rsidRPr="00131975">
        <w:rPr>
          <w:rFonts w:ascii="Times New Roman" w:hAnsi="Times New Roman" w:cs="Times New Roman"/>
          <w:b/>
          <w:bCs/>
        </w:rPr>
        <w:t xml:space="preserve"> </w:t>
      </w:r>
      <w:r w:rsidRPr="00131975">
        <w:rPr>
          <w:rFonts w:ascii="Times New Roman" w:hAnsi="Times New Roman" w:cs="Times New Roman"/>
          <w:b/>
          <w:bCs/>
        </w:rPr>
        <w:sym w:font="Symbol" w:char="F02D"/>
      </w:r>
      <w:r w:rsidRPr="00131975">
        <w:rPr>
          <w:rFonts w:ascii="Times New Roman" w:hAnsi="Times New Roman" w:cs="Times New Roman"/>
          <w:b/>
          <w:bCs/>
        </w:rPr>
        <w:t xml:space="preserve"> С</w:t>
      </w:r>
      <w:r w:rsidR="00F54785" w:rsidRPr="00131975">
        <w:rPr>
          <w:rFonts w:ascii="Times New Roman" w:hAnsi="Times New Roman" w:cs="Times New Roman"/>
          <w:b/>
          <w:bCs/>
        </w:rPr>
        <w:t>.</w:t>
      </w:r>
      <w:r w:rsidR="001D58E3" w:rsidRPr="00131975">
        <w:rPr>
          <w:rFonts w:ascii="Times New Roman" w:hAnsi="Times New Roman" w:cs="Times New Roman"/>
          <w:b/>
          <w:bCs/>
        </w:rPr>
        <w:t>2</w:t>
      </w:r>
    </w:p>
    <w:p w:rsidR="00E3594B" w:rsidRPr="00131975" w:rsidRDefault="00E3594B" w:rsidP="00131975">
      <w:pPr>
        <w:keepNext/>
        <w:spacing w:after="0" w:line="240" w:lineRule="auto"/>
        <w:rPr>
          <w:rFonts w:ascii="Times New Roman" w:hAnsi="Times New Roman" w:cs="Times New Roman"/>
          <w:b/>
          <w:bCs/>
        </w:rPr>
      </w:pPr>
    </w:p>
    <w:p w:rsidR="001B785A" w:rsidRPr="00131975" w:rsidRDefault="001B785A" w:rsidP="00131975">
      <w:pPr>
        <w:pStyle w:val="aff9"/>
        <w:keepNext/>
        <w:spacing w:after="0" w:line="240" w:lineRule="auto"/>
        <w:ind w:left="0"/>
        <w:jc w:val="both"/>
        <w:rPr>
          <w:rFonts w:ascii="Times New Roman" w:hAnsi="Times New Roman" w:cs="Times New Roman"/>
        </w:rPr>
      </w:pPr>
      <w:r w:rsidRPr="00131975">
        <w:rPr>
          <w:rFonts w:ascii="Times New Roman" w:hAnsi="Times New Roman" w:cs="Times New Roman"/>
        </w:rPr>
        <w:t>Виды разрешенного использования земельных участков и объе</w:t>
      </w:r>
      <w:r w:rsidR="00D32C0C" w:rsidRPr="00131975">
        <w:rPr>
          <w:rFonts w:ascii="Times New Roman" w:hAnsi="Times New Roman" w:cs="Times New Roman"/>
        </w:rPr>
        <w:t>ктов капитального строительства</w:t>
      </w:r>
      <w:r w:rsidR="00AB11AF" w:rsidRPr="00131975">
        <w:rPr>
          <w:rFonts w:ascii="Times New Roman" w:hAnsi="Times New Roman" w:cs="Times New Roman"/>
        </w:rPr>
        <w:t xml:space="preserve"> приведены в таблице </w:t>
      </w:r>
      <w:r w:rsidR="00F54785" w:rsidRPr="00131975">
        <w:rPr>
          <w:rFonts w:ascii="Times New Roman" w:hAnsi="Times New Roman" w:cs="Times New Roman"/>
        </w:rPr>
        <w:t>69</w:t>
      </w:r>
      <w:r w:rsidR="00AB11AF" w:rsidRPr="00131975">
        <w:rPr>
          <w:rFonts w:ascii="Times New Roman" w:hAnsi="Times New Roman" w:cs="Times New Roman"/>
        </w:rPr>
        <w:t>.</w:t>
      </w:r>
    </w:p>
    <w:p w:rsidR="00D32C0C" w:rsidRPr="00131975" w:rsidRDefault="00D32C0C" w:rsidP="00131975">
      <w:pPr>
        <w:keepNext/>
        <w:keepLines/>
        <w:spacing w:after="0" w:line="240" w:lineRule="auto"/>
        <w:ind w:right="191" w:firstLine="709"/>
        <w:jc w:val="right"/>
        <w:rPr>
          <w:rFonts w:ascii="Times New Roman" w:hAnsi="Times New Roman" w:cs="Times New Roman"/>
        </w:rPr>
      </w:pPr>
      <w:r w:rsidRPr="00131975">
        <w:rPr>
          <w:rFonts w:ascii="Times New Roman" w:hAnsi="Times New Roman" w:cs="Times New Roman"/>
        </w:rPr>
        <w:t xml:space="preserve">Таблица </w:t>
      </w:r>
      <w:r w:rsidR="00056634" w:rsidRPr="00131975">
        <w:rPr>
          <w:rFonts w:ascii="Times New Roman" w:hAnsi="Times New Roman" w:cs="Times New Roman"/>
        </w:rPr>
        <w:t>69</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3826"/>
        <w:gridCol w:w="2975"/>
        <w:gridCol w:w="3523"/>
      </w:tblGrid>
      <w:tr w:rsidR="00131975" w:rsidRPr="00131975" w:rsidTr="008F1299">
        <w:trPr>
          <w:trHeight w:val="304"/>
          <w:tblHeader/>
          <w:jc w:val="center"/>
        </w:trPr>
        <w:tc>
          <w:tcPr>
            <w:tcW w:w="1853" w:type="pct"/>
            <w:hideMark/>
          </w:tcPr>
          <w:p w:rsidR="001B785A" w:rsidRPr="00131975" w:rsidRDefault="001B785A"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Основные виды разрешенного использования</w:t>
            </w:r>
          </w:p>
        </w:tc>
        <w:tc>
          <w:tcPr>
            <w:tcW w:w="1441" w:type="pct"/>
            <w:hideMark/>
          </w:tcPr>
          <w:p w:rsidR="001B785A" w:rsidRPr="00131975" w:rsidRDefault="001B785A"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Условно разрешенные виды использования</w:t>
            </w:r>
          </w:p>
        </w:tc>
        <w:tc>
          <w:tcPr>
            <w:tcW w:w="1706" w:type="pct"/>
            <w:hideMark/>
          </w:tcPr>
          <w:p w:rsidR="001B785A" w:rsidRPr="00131975" w:rsidRDefault="005525C8" w:rsidP="00131975">
            <w:pPr>
              <w:spacing w:after="0" w:line="240" w:lineRule="auto"/>
              <w:jc w:val="center"/>
              <w:rPr>
                <w:rFonts w:ascii="Times New Roman" w:hAnsi="Times New Roman" w:cs="Times New Roman"/>
                <w:b/>
                <w:bCs/>
              </w:rPr>
            </w:pPr>
            <w:r w:rsidRPr="00131975">
              <w:rPr>
                <w:rFonts w:ascii="Times New Roman" w:hAnsi="Times New Roman" w:cs="Times New Roman"/>
                <w:b/>
                <w:bCs/>
              </w:rPr>
              <w:t>Вспомогательные виды разрешенного использования</w:t>
            </w:r>
          </w:p>
        </w:tc>
      </w:tr>
      <w:tr w:rsidR="001B785A" w:rsidRPr="00131975" w:rsidTr="008F1299">
        <w:trPr>
          <w:trHeight w:val="532"/>
          <w:jc w:val="center"/>
        </w:trPr>
        <w:tc>
          <w:tcPr>
            <w:tcW w:w="1853" w:type="pct"/>
          </w:tcPr>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Рыбоводство – код 1.13</w:t>
            </w:r>
          </w:p>
          <w:p w:rsidR="001B785A" w:rsidRPr="00131975" w:rsidRDefault="001B785A" w:rsidP="00131975">
            <w:pPr>
              <w:spacing w:after="0" w:line="240" w:lineRule="auto"/>
              <w:rPr>
                <w:rFonts w:ascii="Times New Roman" w:hAnsi="Times New Roman" w:cs="Times New Roman"/>
              </w:rPr>
            </w:pPr>
          </w:p>
          <w:p w:rsidR="009E2814" w:rsidRPr="00131975" w:rsidRDefault="009E2814" w:rsidP="00131975">
            <w:pPr>
              <w:spacing w:after="0" w:line="240" w:lineRule="auto"/>
              <w:rPr>
                <w:rFonts w:ascii="Times New Roman" w:hAnsi="Times New Roman" w:cs="Times New Roman"/>
              </w:rPr>
            </w:pPr>
            <w:r w:rsidRPr="00131975">
              <w:rPr>
                <w:rFonts w:ascii="Times New Roman" w:hAnsi="Times New Roman" w:cs="Times New Roman"/>
              </w:rPr>
              <w:t>Научное обеспечение сельского хозяйства – код 1.14</w:t>
            </w:r>
          </w:p>
          <w:p w:rsidR="009E2814" w:rsidRPr="00131975" w:rsidRDefault="009E2814" w:rsidP="00131975">
            <w:pPr>
              <w:spacing w:after="0" w:line="240" w:lineRule="auto"/>
              <w:rPr>
                <w:rFonts w:ascii="Times New Roman" w:hAnsi="Times New Roman" w:cs="Times New Roman"/>
              </w:rPr>
            </w:pPr>
          </w:p>
          <w:p w:rsidR="009E2814" w:rsidRPr="00131975" w:rsidRDefault="009E2814" w:rsidP="00131975">
            <w:pPr>
              <w:spacing w:after="0" w:line="240" w:lineRule="auto"/>
              <w:rPr>
                <w:rFonts w:ascii="Times New Roman" w:hAnsi="Times New Roman" w:cs="Times New Roman"/>
              </w:rPr>
            </w:pPr>
            <w:r w:rsidRPr="00131975">
              <w:rPr>
                <w:rFonts w:ascii="Times New Roman" w:hAnsi="Times New Roman" w:cs="Times New Roman"/>
              </w:rPr>
              <w:t>Хранение и переработка сельскохозяйственной продукции</w:t>
            </w:r>
          </w:p>
          <w:p w:rsidR="009E2814" w:rsidRPr="00131975" w:rsidRDefault="009E2814" w:rsidP="00131975">
            <w:pPr>
              <w:spacing w:after="0" w:line="240" w:lineRule="auto"/>
              <w:rPr>
                <w:rFonts w:ascii="Times New Roman" w:hAnsi="Times New Roman" w:cs="Times New Roman"/>
              </w:rPr>
            </w:pPr>
            <w:r w:rsidRPr="00131975">
              <w:rPr>
                <w:rFonts w:ascii="Times New Roman" w:hAnsi="Times New Roman" w:cs="Times New Roman"/>
              </w:rPr>
              <w:t>– код 1.15</w:t>
            </w:r>
          </w:p>
          <w:p w:rsidR="002352CE" w:rsidRPr="00131975" w:rsidRDefault="002352CE" w:rsidP="00131975">
            <w:pPr>
              <w:spacing w:after="0" w:line="240" w:lineRule="auto"/>
              <w:rPr>
                <w:rFonts w:ascii="Times New Roman" w:hAnsi="Times New Roman" w:cs="Times New Roman"/>
              </w:rPr>
            </w:pPr>
          </w:p>
          <w:p w:rsidR="002352CE" w:rsidRPr="00131975" w:rsidRDefault="002352CE" w:rsidP="00131975">
            <w:pPr>
              <w:spacing w:after="0" w:line="240" w:lineRule="auto"/>
              <w:rPr>
                <w:rFonts w:ascii="Times New Roman" w:hAnsi="Times New Roman" w:cs="Times New Roman"/>
              </w:rPr>
            </w:pPr>
            <w:r w:rsidRPr="00131975">
              <w:rPr>
                <w:rFonts w:ascii="Times New Roman" w:hAnsi="Times New Roman" w:cs="Times New Roman"/>
              </w:rPr>
              <w:t>Обеспечение сельскохозяйственного производства – код 1.15</w:t>
            </w:r>
          </w:p>
          <w:p w:rsidR="009E2814" w:rsidRPr="00131975" w:rsidRDefault="009E2814" w:rsidP="00131975">
            <w:pPr>
              <w:spacing w:after="0" w:line="240" w:lineRule="auto"/>
              <w:rPr>
                <w:rFonts w:ascii="Times New Roman" w:hAnsi="Times New Roman" w:cs="Times New Roman"/>
              </w:rPr>
            </w:pPr>
          </w:p>
          <w:p w:rsidR="00AD37A7"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 xml:space="preserve">Историко-культурная </w:t>
            </w:r>
          </w:p>
          <w:p w:rsidR="001B785A" w:rsidRPr="00131975" w:rsidRDefault="001B785A" w:rsidP="00131975">
            <w:pPr>
              <w:spacing w:after="0" w:line="240" w:lineRule="auto"/>
              <w:rPr>
                <w:rFonts w:ascii="Times New Roman" w:hAnsi="Times New Roman" w:cs="Times New Roman"/>
              </w:rPr>
            </w:pPr>
            <w:r w:rsidRPr="00131975">
              <w:rPr>
                <w:rFonts w:ascii="Times New Roman" w:hAnsi="Times New Roman" w:cs="Times New Roman"/>
              </w:rPr>
              <w:t>деятельность – код 9.3</w:t>
            </w:r>
          </w:p>
        </w:tc>
        <w:tc>
          <w:tcPr>
            <w:tcW w:w="1441" w:type="pct"/>
          </w:tcPr>
          <w:p w:rsidR="002352CE" w:rsidRPr="00131975" w:rsidRDefault="002352CE" w:rsidP="00131975">
            <w:pPr>
              <w:spacing w:after="0" w:line="240" w:lineRule="auto"/>
              <w:jc w:val="center"/>
              <w:rPr>
                <w:rFonts w:ascii="Times New Roman" w:hAnsi="Times New Roman" w:cs="Times New Roman"/>
              </w:rPr>
            </w:pPr>
            <w:r w:rsidRPr="00131975">
              <w:rPr>
                <w:rFonts w:ascii="Times New Roman" w:eastAsia="Calibri" w:hAnsi="Times New Roman" w:cs="Times New Roman"/>
              </w:rPr>
              <w:t>Не установлено</w:t>
            </w:r>
          </w:p>
        </w:tc>
        <w:tc>
          <w:tcPr>
            <w:tcW w:w="1706" w:type="pct"/>
            <w:hideMark/>
          </w:tcPr>
          <w:p w:rsidR="00C80594" w:rsidRPr="00131975" w:rsidRDefault="00C80594" w:rsidP="00131975">
            <w:pPr>
              <w:spacing w:after="0" w:line="240" w:lineRule="auto"/>
              <w:rPr>
                <w:rFonts w:ascii="Times New Roman" w:hAnsi="Times New Roman" w:cs="Times New Roman"/>
              </w:rPr>
            </w:pPr>
            <w:r w:rsidRPr="00131975">
              <w:rPr>
                <w:rFonts w:ascii="Times New Roman" w:hAnsi="Times New Roman" w:cs="Times New Roman"/>
              </w:rPr>
              <w:t>Предоставление коммунальных услуг – код 3.1.1</w:t>
            </w:r>
          </w:p>
          <w:p w:rsidR="001B785A" w:rsidRPr="00131975" w:rsidRDefault="001B785A" w:rsidP="00131975">
            <w:pPr>
              <w:spacing w:after="0" w:line="240" w:lineRule="auto"/>
              <w:rPr>
                <w:rFonts w:ascii="Times New Roman" w:hAnsi="Times New Roman" w:cs="Times New Roman"/>
                <w:b/>
                <w:bCs/>
              </w:rPr>
            </w:pPr>
          </w:p>
        </w:tc>
      </w:tr>
    </w:tbl>
    <w:p w:rsidR="001B785A" w:rsidRPr="00131975" w:rsidRDefault="001B785A" w:rsidP="00131975">
      <w:pPr>
        <w:pStyle w:val="aff9"/>
        <w:spacing w:after="0" w:line="240" w:lineRule="auto"/>
        <w:ind w:left="-66"/>
        <w:jc w:val="both"/>
        <w:rPr>
          <w:rFonts w:ascii="Times New Roman" w:hAnsi="Times New Roman" w:cs="Times New Roman"/>
        </w:rPr>
      </w:pPr>
    </w:p>
    <w:p w:rsidR="001B785A" w:rsidRPr="00131975" w:rsidRDefault="001B785A" w:rsidP="00131975">
      <w:pPr>
        <w:pStyle w:val="aff9"/>
        <w:spacing w:after="0" w:line="240" w:lineRule="auto"/>
        <w:ind w:left="0"/>
        <w:jc w:val="both"/>
        <w:rPr>
          <w:rFonts w:ascii="Times New Roman" w:hAnsi="Times New Roman" w:cs="Times New Roman"/>
        </w:rPr>
      </w:pPr>
      <w:r w:rsidRPr="00131975">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1325E3" w:rsidRPr="00131975">
        <w:rPr>
          <w:rFonts w:ascii="Times New Roman" w:hAnsi="Times New Roman" w:cs="Times New Roman"/>
        </w:rPr>
        <w:t>ктов капитального строительства</w:t>
      </w:r>
      <w:r w:rsidR="00AB428D" w:rsidRPr="00131975">
        <w:rPr>
          <w:rFonts w:ascii="Times New Roman" w:hAnsi="Times New Roman" w:cs="Times New Roman"/>
        </w:rPr>
        <w:t xml:space="preserve"> приведены в таблице </w:t>
      </w:r>
      <w:r w:rsidR="00056634" w:rsidRPr="00131975">
        <w:rPr>
          <w:rFonts w:ascii="Times New Roman" w:hAnsi="Times New Roman" w:cs="Times New Roman"/>
        </w:rPr>
        <w:t>70</w:t>
      </w:r>
      <w:r w:rsidR="00AB428D" w:rsidRPr="00131975">
        <w:rPr>
          <w:rFonts w:ascii="Times New Roman" w:hAnsi="Times New Roman" w:cs="Times New Roman"/>
        </w:rPr>
        <w:t>.</w:t>
      </w:r>
    </w:p>
    <w:p w:rsidR="001325E3" w:rsidRPr="00131975" w:rsidRDefault="001325E3" w:rsidP="00131975">
      <w:pPr>
        <w:keepNext/>
        <w:keepLines/>
        <w:spacing w:after="0" w:line="240" w:lineRule="auto"/>
        <w:ind w:right="191" w:firstLine="709"/>
        <w:jc w:val="right"/>
        <w:rPr>
          <w:rFonts w:ascii="Times New Roman" w:hAnsi="Times New Roman" w:cs="Times New Roman"/>
        </w:rPr>
      </w:pPr>
      <w:r w:rsidRPr="00131975">
        <w:rPr>
          <w:rFonts w:ascii="Times New Roman" w:hAnsi="Times New Roman" w:cs="Times New Roman"/>
        </w:rPr>
        <w:t xml:space="preserve">Таблица </w:t>
      </w:r>
      <w:r w:rsidR="00056634" w:rsidRPr="00131975">
        <w:rPr>
          <w:rFonts w:ascii="Times New Roman" w:hAnsi="Times New Roman" w:cs="Times New Roman"/>
        </w:rPr>
        <w:t>70</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786"/>
        <w:gridCol w:w="1984"/>
        <w:gridCol w:w="1920"/>
      </w:tblGrid>
      <w:tr w:rsidR="00131975" w:rsidRPr="00131975" w:rsidTr="008F1299">
        <w:trPr>
          <w:tblHeade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 п/п</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Минимальное значение</w:t>
            </w:r>
          </w:p>
        </w:tc>
        <w:tc>
          <w:tcPr>
            <w:tcW w:w="192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b/>
              </w:rPr>
            </w:pPr>
            <w:r w:rsidRPr="00131975">
              <w:rPr>
                <w:rFonts w:ascii="Times New Roman" w:eastAsia="Calibri" w:hAnsi="Times New Roman" w:cs="Times New Roman"/>
                <w:b/>
              </w:rPr>
              <w:t>Максимальное значение</w:t>
            </w:r>
          </w:p>
        </w:tc>
      </w:tr>
      <w:tr w:rsidR="00D640F5"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w:t>
            </w:r>
          </w:p>
        </w:tc>
        <w:tc>
          <w:tcPr>
            <w:tcW w:w="969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предельные (минимальные и (или) максимальные) размеры земельных участков</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tcPr>
          <w:p w:rsidR="001B785A" w:rsidRPr="00131975" w:rsidRDefault="004063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1.1</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40630F" w:rsidRPr="00131975">
              <w:rPr>
                <w:rFonts w:ascii="Times New Roman" w:eastAsia="Calibri" w:hAnsi="Times New Roman" w:cs="Times New Roman"/>
              </w:rPr>
              <w:t xml:space="preserve"> для основных видов разрешенного использования</w:t>
            </w:r>
            <w:r w:rsidRPr="00131975">
              <w:rPr>
                <w:rFonts w:ascii="Times New Roman" w:eastAsia="Calibri" w:hAnsi="Times New Roman" w:cs="Times New Roman"/>
              </w:rPr>
              <w:t>, кв. м</w:t>
            </w:r>
          </w:p>
        </w:tc>
        <w:tc>
          <w:tcPr>
            <w:tcW w:w="19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10000</w:t>
            </w:r>
          </w:p>
        </w:tc>
        <w:tc>
          <w:tcPr>
            <w:tcW w:w="192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pStyle w:val="ConsPlusNormal"/>
              <w:ind w:firstLine="0"/>
              <w:jc w:val="center"/>
              <w:rPr>
                <w:rFonts w:ascii="Times New Roman" w:eastAsia="Calibri" w:hAnsi="Times New Roman" w:cs="Times New Roman"/>
                <w:sz w:val="22"/>
                <w:szCs w:val="22"/>
                <w:lang w:eastAsia="en-US"/>
              </w:rPr>
            </w:pPr>
            <w:r w:rsidRPr="00131975">
              <w:rPr>
                <w:rFonts w:ascii="Times New Roman" w:eastAsia="Calibri" w:hAnsi="Times New Roman" w:cs="Times New Roman"/>
                <w:sz w:val="22"/>
                <w:szCs w:val="22"/>
              </w:rPr>
              <w:t>350000</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tcPr>
          <w:p w:rsidR="001B785A" w:rsidRPr="00131975" w:rsidRDefault="0040630F"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1.2</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площадь земельных участков</w:t>
            </w:r>
            <w:r w:rsidR="0040630F" w:rsidRPr="00131975">
              <w:rPr>
                <w:rFonts w:ascii="Times New Roman" w:eastAsia="Calibri" w:hAnsi="Times New Roman" w:cs="Times New Roman"/>
              </w:rPr>
              <w:t xml:space="preserve"> для иных видов разрешенного использования</w:t>
            </w:r>
            <w:r w:rsidRPr="00131975">
              <w:rPr>
                <w:rFonts w:ascii="Times New Roman" w:eastAsia="Calibri" w:hAnsi="Times New Roman" w:cs="Times New Roman"/>
              </w:rPr>
              <w:t>, кв. м</w:t>
            </w:r>
          </w:p>
        </w:tc>
        <w:tc>
          <w:tcPr>
            <w:tcW w:w="19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92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50000</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1.3</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40630F" w:rsidP="00131975">
            <w:pPr>
              <w:pStyle w:val="western"/>
              <w:spacing w:before="0" w:beforeAutospacing="0" w:after="0" w:afterAutospacing="0"/>
              <w:jc w:val="both"/>
              <w:rPr>
                <w:sz w:val="22"/>
                <w:szCs w:val="22"/>
              </w:rPr>
            </w:pPr>
            <w:r w:rsidRPr="00131975">
              <w:rPr>
                <w:rFonts w:eastAsia="Calibri"/>
                <w:sz w:val="22"/>
                <w:szCs w:val="22"/>
              </w:rPr>
              <w:t xml:space="preserve">площадь </w:t>
            </w:r>
            <w:r w:rsidR="001B785A" w:rsidRPr="00131975">
              <w:rPr>
                <w:sz w:val="22"/>
                <w:szCs w:val="22"/>
              </w:rPr>
              <w:t>земельных участков поставленных</w:t>
            </w:r>
            <w:r w:rsidRPr="00131975">
              <w:rPr>
                <w:sz w:val="22"/>
                <w:szCs w:val="22"/>
              </w:rPr>
              <w:t>,</w:t>
            </w:r>
            <w:r w:rsidR="001B785A" w:rsidRPr="00131975">
              <w:rPr>
                <w:sz w:val="22"/>
                <w:szCs w:val="22"/>
              </w:rPr>
              <w:t xml:space="preserve"> на кадастровый учет до принятия решения об утверждения настоящих </w:t>
            </w:r>
            <w:r w:rsidR="005B362D" w:rsidRPr="00131975">
              <w:rPr>
                <w:sz w:val="22"/>
                <w:szCs w:val="22"/>
              </w:rPr>
              <w:t>Правил</w:t>
            </w:r>
            <w:r w:rsidRPr="00131975">
              <w:rPr>
                <w:rFonts w:eastAsia="Calibri"/>
                <w:sz w:val="22"/>
                <w:szCs w:val="22"/>
              </w:rPr>
              <w:t>, кв. м</w:t>
            </w:r>
          </w:p>
        </w:tc>
        <w:tc>
          <w:tcPr>
            <w:tcW w:w="3904" w:type="dxa"/>
            <w:gridSpan w:val="2"/>
            <w:tcBorders>
              <w:top w:val="single" w:sz="4" w:space="0" w:color="auto"/>
              <w:left w:val="single" w:sz="4" w:space="0" w:color="auto"/>
              <w:bottom w:val="single" w:sz="4" w:space="0" w:color="auto"/>
              <w:right w:val="single" w:sz="4" w:space="0" w:color="auto"/>
            </w:tcBorders>
            <w:hideMark/>
          </w:tcPr>
          <w:p w:rsidR="001B785A" w:rsidRPr="00131975" w:rsidRDefault="00445E40" w:rsidP="00131975">
            <w:pPr>
              <w:pStyle w:val="western"/>
              <w:shd w:val="clear" w:color="auto" w:fill="FFFFFF"/>
              <w:spacing w:before="0" w:beforeAutospacing="0" w:after="0" w:afterAutospacing="0"/>
              <w:jc w:val="center"/>
              <w:rPr>
                <w:sz w:val="22"/>
                <w:szCs w:val="22"/>
              </w:rPr>
            </w:pPr>
            <w:r w:rsidRPr="00131975">
              <w:rPr>
                <w:sz w:val="22"/>
                <w:szCs w:val="22"/>
              </w:rPr>
              <w:t>предельные (минимальные и (или) максимальные) размеры земельных участков не устанавливаются</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2</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w:t>
            </w:r>
          </w:p>
        </w:tc>
        <w:tc>
          <w:tcPr>
            <w:tcW w:w="192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lastRenderedPageBreak/>
              <w:t>3</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A6789E"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1B785A" w:rsidRPr="00131975">
              <w:rPr>
                <w:rFonts w:ascii="Times New Roman" w:eastAsia="Calibri" w:hAnsi="Times New Roman" w:cs="Times New Roman"/>
              </w:rPr>
              <w:t>, эт.</w:t>
            </w:r>
          </w:p>
        </w:tc>
        <w:tc>
          <w:tcPr>
            <w:tcW w:w="19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920" w:type="dxa"/>
            <w:tcBorders>
              <w:top w:val="single" w:sz="4" w:space="0" w:color="auto"/>
              <w:left w:val="single" w:sz="4" w:space="0" w:color="auto"/>
              <w:bottom w:val="single" w:sz="4" w:space="0" w:color="auto"/>
              <w:right w:val="single" w:sz="4" w:space="0" w:color="auto"/>
            </w:tcBorders>
            <w:hideMark/>
          </w:tcPr>
          <w:p w:rsidR="001B785A" w:rsidRPr="00131975" w:rsidRDefault="00A6789E"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3</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4</w:t>
            </w:r>
          </w:p>
        </w:tc>
        <w:tc>
          <w:tcPr>
            <w:tcW w:w="5786"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не подлежит установлению</w:t>
            </w:r>
          </w:p>
        </w:tc>
        <w:tc>
          <w:tcPr>
            <w:tcW w:w="1920"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center"/>
              <w:rPr>
                <w:rFonts w:ascii="Times New Roman" w:eastAsia="Calibri" w:hAnsi="Times New Roman" w:cs="Times New Roman"/>
              </w:rPr>
            </w:pPr>
            <w:r w:rsidRPr="00131975">
              <w:rPr>
                <w:rFonts w:ascii="Times New Roman" w:eastAsia="Calibri" w:hAnsi="Times New Roman" w:cs="Times New Roman"/>
              </w:rPr>
              <w:t>60 %</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p>
        </w:tc>
        <w:tc>
          <w:tcPr>
            <w:tcW w:w="969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иные предельные параметры разрешенного строительства, реконструкции объе</w:t>
            </w:r>
            <w:r w:rsidR="0040630F" w:rsidRPr="00131975">
              <w:rPr>
                <w:rFonts w:ascii="Times New Roman" w:eastAsia="Calibri" w:hAnsi="Times New Roman" w:cs="Times New Roman"/>
              </w:rPr>
              <w:t>ктов капитального строительства</w:t>
            </w:r>
          </w:p>
        </w:tc>
      </w:tr>
      <w:tr w:rsidR="001B785A" w:rsidRPr="00131975" w:rsidTr="008F1299">
        <w:trPr>
          <w:jc w:val="center"/>
        </w:trPr>
        <w:tc>
          <w:tcPr>
            <w:tcW w:w="621" w:type="dxa"/>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rPr>
                <w:rFonts w:ascii="Times New Roman" w:eastAsia="Calibri" w:hAnsi="Times New Roman" w:cs="Times New Roman"/>
              </w:rPr>
            </w:pPr>
            <w:r w:rsidRPr="00131975">
              <w:rPr>
                <w:rFonts w:ascii="Times New Roman" w:eastAsia="Calibri" w:hAnsi="Times New Roman" w:cs="Times New Roman"/>
              </w:rPr>
              <w:t>5.</w:t>
            </w:r>
            <w:r w:rsidR="000020DF" w:rsidRPr="00131975">
              <w:rPr>
                <w:rFonts w:ascii="Times New Roman" w:eastAsia="Calibri" w:hAnsi="Times New Roman" w:cs="Times New Roman"/>
              </w:rPr>
              <w:t>1</w:t>
            </w:r>
          </w:p>
        </w:tc>
        <w:tc>
          <w:tcPr>
            <w:tcW w:w="9690" w:type="dxa"/>
            <w:gridSpan w:val="3"/>
            <w:tcBorders>
              <w:top w:val="single" w:sz="4" w:space="0" w:color="auto"/>
              <w:left w:val="single" w:sz="4" w:space="0" w:color="auto"/>
              <w:bottom w:val="single" w:sz="4" w:space="0" w:color="auto"/>
              <w:right w:val="single" w:sz="4" w:space="0" w:color="auto"/>
            </w:tcBorders>
            <w:hideMark/>
          </w:tcPr>
          <w:p w:rsidR="001B785A" w:rsidRPr="00131975" w:rsidRDefault="001B785A" w:rsidP="00131975">
            <w:pPr>
              <w:spacing w:after="0" w:line="240" w:lineRule="auto"/>
              <w:jc w:val="both"/>
              <w:rPr>
                <w:rFonts w:ascii="Times New Roman" w:eastAsia="Calibri" w:hAnsi="Times New Roman" w:cs="Times New Roman"/>
              </w:rPr>
            </w:pPr>
            <w:r w:rsidRPr="00131975">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D12C5D" w:rsidRPr="00131975" w:rsidRDefault="00D12C5D" w:rsidP="00131975">
      <w:pPr>
        <w:spacing w:after="0" w:line="240" w:lineRule="auto"/>
        <w:jc w:val="both"/>
        <w:rPr>
          <w:rFonts w:ascii="Times New Roman" w:hAnsi="Times New Roman" w:cs="Times New Roman"/>
        </w:rPr>
      </w:pPr>
      <w:bookmarkStart w:id="170" w:name="_Toc507953305"/>
    </w:p>
    <w:p w:rsidR="006D4F30" w:rsidRPr="00131975" w:rsidRDefault="006D4F30" w:rsidP="00131975">
      <w:pPr>
        <w:pStyle w:val="1"/>
        <w:spacing w:before="0" w:after="0" w:line="240" w:lineRule="auto"/>
        <w:jc w:val="center"/>
        <w:rPr>
          <w:rFonts w:ascii="Times New Roman" w:hAnsi="Times New Roman"/>
        </w:rPr>
      </w:pPr>
    </w:p>
    <w:bookmarkEnd w:id="170"/>
    <w:p w:rsidR="004F2CD5" w:rsidRPr="00131975" w:rsidRDefault="004F2CD5" w:rsidP="00131975">
      <w:pPr>
        <w:pStyle w:val="1"/>
        <w:spacing w:before="0" w:after="0" w:line="240" w:lineRule="auto"/>
        <w:jc w:val="center"/>
        <w:rPr>
          <w:rFonts w:ascii="Times New Roman" w:hAnsi="Times New Roman"/>
        </w:rPr>
      </w:pPr>
    </w:p>
    <w:sectPr w:rsidR="004F2CD5" w:rsidRPr="00131975" w:rsidSect="00EC7387">
      <w:headerReference w:type="default" r:id="rId13"/>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25" w:rsidRDefault="00E27D25">
      <w:r>
        <w:separator/>
      </w:r>
    </w:p>
  </w:endnote>
  <w:endnote w:type="continuationSeparator" w:id="0">
    <w:p w:rsidR="00E27D25" w:rsidRDefault="00E2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charset w:val="00"/>
    <w:family w:val="decorative"/>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25" w:rsidRDefault="00E27D25">
      <w:r>
        <w:separator/>
      </w:r>
    </w:p>
  </w:footnote>
  <w:footnote w:type="continuationSeparator" w:id="0">
    <w:p w:rsidR="00E27D25" w:rsidRDefault="00E2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14" w:rsidRPr="008714A5" w:rsidRDefault="00871714"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677EE9" w:rsidRPr="00677EE9">
      <w:rPr>
        <w:rFonts w:ascii="Times New Roman" w:hAnsi="Times New Roman"/>
        <w:noProof/>
        <w:lang w:val="ru-RU"/>
      </w:rPr>
      <w:t>2</w:t>
    </w:r>
    <w:r w:rsidRPr="008714A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15:restartNumberingAfterBreak="0">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4A1484"/>
    <w:multiLevelType w:val="hybridMultilevel"/>
    <w:tmpl w:val="61624F56"/>
    <w:lvl w:ilvl="0" w:tplc="D478BD28">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50EE4"/>
    <w:multiLevelType w:val="hybridMultilevel"/>
    <w:tmpl w:val="943405FE"/>
    <w:lvl w:ilvl="0" w:tplc="7EF052F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1C105139"/>
    <w:multiLevelType w:val="hybridMultilevel"/>
    <w:tmpl w:val="725A4DD4"/>
    <w:lvl w:ilvl="0" w:tplc="CD2CD1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E7D47D6"/>
    <w:multiLevelType w:val="hybridMultilevel"/>
    <w:tmpl w:val="4A90E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AD7C97"/>
    <w:multiLevelType w:val="hybridMultilevel"/>
    <w:tmpl w:val="75DA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72D48"/>
    <w:multiLevelType w:val="hybridMultilevel"/>
    <w:tmpl w:val="3970E414"/>
    <w:lvl w:ilvl="0" w:tplc="3CA6F9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236D425C"/>
    <w:multiLevelType w:val="hybridMultilevel"/>
    <w:tmpl w:val="61C0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66EBC"/>
    <w:multiLevelType w:val="hybridMultilevel"/>
    <w:tmpl w:val="2470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C282E"/>
    <w:multiLevelType w:val="hybridMultilevel"/>
    <w:tmpl w:val="2E54B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F528E"/>
    <w:multiLevelType w:val="hybridMultilevel"/>
    <w:tmpl w:val="AB5ED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B21604"/>
    <w:multiLevelType w:val="hybridMultilevel"/>
    <w:tmpl w:val="463CF996"/>
    <w:lvl w:ilvl="0" w:tplc="0032C04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A0A08DC"/>
    <w:multiLevelType w:val="hybridMultilevel"/>
    <w:tmpl w:val="1C1A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CD04FB"/>
    <w:multiLevelType w:val="hybridMultilevel"/>
    <w:tmpl w:val="90F6B5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CEE6B2B"/>
    <w:multiLevelType w:val="hybridMultilevel"/>
    <w:tmpl w:val="C1F8D588"/>
    <w:lvl w:ilvl="0" w:tplc="6EC03E2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1" w15:restartNumberingAfterBreak="0">
    <w:nsid w:val="2DD46310"/>
    <w:multiLevelType w:val="hybridMultilevel"/>
    <w:tmpl w:val="F3A8142C"/>
    <w:lvl w:ilvl="0" w:tplc="E5C65B8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2FBF6FFB"/>
    <w:multiLevelType w:val="hybridMultilevel"/>
    <w:tmpl w:val="20C2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EF0D58"/>
    <w:multiLevelType w:val="hybridMultilevel"/>
    <w:tmpl w:val="F576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8A5BC3"/>
    <w:multiLevelType w:val="hybridMultilevel"/>
    <w:tmpl w:val="6DEA2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C6FA2"/>
    <w:multiLevelType w:val="hybridMultilevel"/>
    <w:tmpl w:val="D95EA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6A17E29"/>
    <w:multiLevelType w:val="hybridMultilevel"/>
    <w:tmpl w:val="9AB8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2D04AD"/>
    <w:multiLevelType w:val="hybridMultilevel"/>
    <w:tmpl w:val="1B74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27668"/>
    <w:multiLevelType w:val="hybridMultilevel"/>
    <w:tmpl w:val="1A8C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797CB2"/>
    <w:multiLevelType w:val="hybridMultilevel"/>
    <w:tmpl w:val="7A5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CD07EF"/>
    <w:multiLevelType w:val="hybridMultilevel"/>
    <w:tmpl w:val="1D72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646DB3"/>
    <w:multiLevelType w:val="hybridMultilevel"/>
    <w:tmpl w:val="62A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3E77CF"/>
    <w:multiLevelType w:val="hybridMultilevel"/>
    <w:tmpl w:val="A8DE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757405"/>
    <w:multiLevelType w:val="hybridMultilevel"/>
    <w:tmpl w:val="75A82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E1253E7"/>
    <w:multiLevelType w:val="hybridMultilevel"/>
    <w:tmpl w:val="29505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502F5A78"/>
    <w:multiLevelType w:val="hybridMultilevel"/>
    <w:tmpl w:val="47C00DE2"/>
    <w:lvl w:ilvl="0" w:tplc="D5747418">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26F3329"/>
    <w:multiLevelType w:val="hybridMultilevel"/>
    <w:tmpl w:val="D898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910D7E"/>
    <w:multiLevelType w:val="hybridMultilevel"/>
    <w:tmpl w:val="A5DE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8766245"/>
    <w:multiLevelType w:val="hybridMultilevel"/>
    <w:tmpl w:val="7AEAF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598A451F"/>
    <w:multiLevelType w:val="hybridMultilevel"/>
    <w:tmpl w:val="249A6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BF20F9"/>
    <w:multiLevelType w:val="hybridMultilevel"/>
    <w:tmpl w:val="4EA0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D31EF5"/>
    <w:multiLevelType w:val="hybridMultilevel"/>
    <w:tmpl w:val="94E4913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4" w15:restartNumberingAfterBreak="0">
    <w:nsid w:val="62790FF6"/>
    <w:multiLevelType w:val="hybridMultilevel"/>
    <w:tmpl w:val="D5CA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8C7700B"/>
    <w:multiLevelType w:val="hybridMultilevel"/>
    <w:tmpl w:val="E27C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1A663B"/>
    <w:multiLevelType w:val="hybridMultilevel"/>
    <w:tmpl w:val="4824FEAC"/>
    <w:lvl w:ilvl="0" w:tplc="DAE03DF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15:restartNumberingAfterBreak="0">
    <w:nsid w:val="6A4C30E6"/>
    <w:multiLevelType w:val="hybridMultilevel"/>
    <w:tmpl w:val="5B540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cs="Wingdings" w:hint="default"/>
      </w:rPr>
    </w:lvl>
    <w:lvl w:ilvl="3" w:tplc="04190001">
      <w:start w:val="1"/>
      <w:numFmt w:val="bullet"/>
      <w:lvlText w:val=""/>
      <w:lvlJc w:val="left"/>
      <w:pPr>
        <w:tabs>
          <w:tab w:val="num" w:pos="2172"/>
        </w:tabs>
        <w:ind w:left="2172" w:hanging="360"/>
      </w:pPr>
      <w:rPr>
        <w:rFonts w:ascii="Symbol" w:hAnsi="Symbol" w:cs="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cs="Wingdings" w:hint="default"/>
      </w:rPr>
    </w:lvl>
    <w:lvl w:ilvl="6" w:tplc="04190001">
      <w:start w:val="1"/>
      <w:numFmt w:val="bullet"/>
      <w:lvlText w:val=""/>
      <w:lvlJc w:val="left"/>
      <w:pPr>
        <w:tabs>
          <w:tab w:val="num" w:pos="4332"/>
        </w:tabs>
        <w:ind w:left="4332" w:hanging="360"/>
      </w:pPr>
      <w:rPr>
        <w:rFonts w:ascii="Symbol" w:hAnsi="Symbol" w:cs="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cs="Wingdings" w:hint="default"/>
      </w:rPr>
    </w:lvl>
  </w:abstractNum>
  <w:abstractNum w:abstractNumId="50" w15:restartNumberingAfterBreak="0">
    <w:nsid w:val="704143A2"/>
    <w:multiLevelType w:val="hybridMultilevel"/>
    <w:tmpl w:val="C7D27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DC3"/>
    <w:multiLevelType w:val="hybridMultilevel"/>
    <w:tmpl w:val="BEEAA1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15:restartNumberingAfterBreak="0">
    <w:nsid w:val="73445303"/>
    <w:multiLevelType w:val="hybridMultilevel"/>
    <w:tmpl w:val="E27C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233174"/>
    <w:multiLevelType w:val="hybridMultilevel"/>
    <w:tmpl w:val="CD18C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45"/>
  </w:num>
  <w:num w:numId="3">
    <w:abstractNumId w:val="18"/>
  </w:num>
  <w:num w:numId="4">
    <w:abstractNumId w:val="43"/>
  </w:num>
  <w:num w:numId="5">
    <w:abstractNumId w:val="26"/>
  </w:num>
  <w:num w:numId="6">
    <w:abstractNumId w:val="48"/>
  </w:num>
  <w:num w:numId="7">
    <w:abstractNumId w:val="35"/>
  </w:num>
  <w:num w:numId="8">
    <w:abstractNumId w:val="40"/>
  </w:num>
  <w:num w:numId="9">
    <w:abstractNumId w:val="17"/>
  </w:num>
  <w:num w:numId="10">
    <w:abstractNumId w:val="51"/>
  </w:num>
  <w:num w:numId="11">
    <w:abstractNumId w:val="34"/>
  </w:num>
  <w:num w:numId="12">
    <w:abstractNumId w:val="39"/>
  </w:num>
  <w:num w:numId="13">
    <w:abstractNumId w:val="14"/>
  </w:num>
  <w:num w:numId="14">
    <w:abstractNumId w:val="53"/>
  </w:num>
  <w:num w:numId="15">
    <w:abstractNumId w:val="8"/>
  </w:num>
  <w:num w:numId="16">
    <w:abstractNumId w:val="50"/>
  </w:num>
  <w:num w:numId="17">
    <w:abstractNumId w:val="5"/>
  </w:num>
  <w:num w:numId="18">
    <w:abstractNumId w:val="27"/>
  </w:num>
  <w:num w:numId="19">
    <w:abstractNumId w:val="28"/>
  </w:num>
  <w:num w:numId="20">
    <w:abstractNumId w:val="7"/>
  </w:num>
  <w:num w:numId="21">
    <w:abstractNumId w:val="29"/>
  </w:num>
  <w:num w:numId="22">
    <w:abstractNumId w:val="23"/>
  </w:num>
  <w:num w:numId="23">
    <w:abstractNumId w:val="9"/>
  </w:num>
  <w:num w:numId="24">
    <w:abstractNumId w:val="49"/>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lvlOverride w:ilvl="3"/>
    <w:lvlOverride w:ilvl="4"/>
    <w:lvlOverride w:ilvl="5"/>
    <w:lvlOverride w:ilvl="6"/>
    <w:lvlOverride w:ilvl="7"/>
    <w:lvlOverride w:ilvl="8"/>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25"/>
  </w:num>
  <w:num w:numId="51">
    <w:abstractNumId w:val="20"/>
  </w:num>
  <w:num w:numId="52">
    <w:abstractNumId w:val="16"/>
  </w:num>
  <w:num w:numId="53">
    <w:abstractNumId w:val="47"/>
  </w:num>
  <w:num w:numId="54">
    <w:abstractNumId w:val="6"/>
  </w:num>
  <w:num w:numId="55">
    <w:abstractNumId w:val="10"/>
  </w:num>
  <w:num w:numId="56">
    <w:abstractNumId w:val="21"/>
  </w:num>
  <w:num w:numId="57">
    <w:abstractNumId w:val="19"/>
  </w:num>
  <w:num w:numId="58">
    <w:abstractNumId w:val="37"/>
  </w:num>
  <w:num w:numId="59">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19"/>
    <w:rsid w:val="0000086E"/>
    <w:rsid w:val="00001E6A"/>
    <w:rsid w:val="000020DF"/>
    <w:rsid w:val="00003AF2"/>
    <w:rsid w:val="00004701"/>
    <w:rsid w:val="0000570B"/>
    <w:rsid w:val="000058A3"/>
    <w:rsid w:val="00005A4B"/>
    <w:rsid w:val="00005D13"/>
    <w:rsid w:val="00005E1B"/>
    <w:rsid w:val="0000624F"/>
    <w:rsid w:val="0000704F"/>
    <w:rsid w:val="0000732F"/>
    <w:rsid w:val="000107E4"/>
    <w:rsid w:val="0001095D"/>
    <w:rsid w:val="00011160"/>
    <w:rsid w:val="000129F4"/>
    <w:rsid w:val="00013F6A"/>
    <w:rsid w:val="00014BF9"/>
    <w:rsid w:val="00014FE5"/>
    <w:rsid w:val="00015B3B"/>
    <w:rsid w:val="00016213"/>
    <w:rsid w:val="0001644B"/>
    <w:rsid w:val="0001668F"/>
    <w:rsid w:val="000173A3"/>
    <w:rsid w:val="0001755E"/>
    <w:rsid w:val="00020262"/>
    <w:rsid w:val="0002039E"/>
    <w:rsid w:val="000204FB"/>
    <w:rsid w:val="00020A96"/>
    <w:rsid w:val="00021527"/>
    <w:rsid w:val="00021528"/>
    <w:rsid w:val="00021964"/>
    <w:rsid w:val="0002201E"/>
    <w:rsid w:val="00023663"/>
    <w:rsid w:val="00024A1D"/>
    <w:rsid w:val="00024B95"/>
    <w:rsid w:val="00025038"/>
    <w:rsid w:val="000254EA"/>
    <w:rsid w:val="0002656B"/>
    <w:rsid w:val="000267F5"/>
    <w:rsid w:val="00027C61"/>
    <w:rsid w:val="000300D6"/>
    <w:rsid w:val="00030641"/>
    <w:rsid w:val="00031AAB"/>
    <w:rsid w:val="0003235D"/>
    <w:rsid w:val="00033FAF"/>
    <w:rsid w:val="0003457A"/>
    <w:rsid w:val="00034674"/>
    <w:rsid w:val="00036477"/>
    <w:rsid w:val="0003678E"/>
    <w:rsid w:val="00037069"/>
    <w:rsid w:val="000372DE"/>
    <w:rsid w:val="0004075A"/>
    <w:rsid w:val="0004081D"/>
    <w:rsid w:val="00040A9C"/>
    <w:rsid w:val="00041296"/>
    <w:rsid w:val="00041960"/>
    <w:rsid w:val="00042AEC"/>
    <w:rsid w:val="00042F50"/>
    <w:rsid w:val="000440DC"/>
    <w:rsid w:val="000441AF"/>
    <w:rsid w:val="00045816"/>
    <w:rsid w:val="000465E5"/>
    <w:rsid w:val="000473D1"/>
    <w:rsid w:val="00047822"/>
    <w:rsid w:val="00047DB9"/>
    <w:rsid w:val="00050A0A"/>
    <w:rsid w:val="0005208D"/>
    <w:rsid w:val="000520A5"/>
    <w:rsid w:val="00052AF9"/>
    <w:rsid w:val="00053492"/>
    <w:rsid w:val="00053FA6"/>
    <w:rsid w:val="000544AC"/>
    <w:rsid w:val="00054F98"/>
    <w:rsid w:val="000550F9"/>
    <w:rsid w:val="00055129"/>
    <w:rsid w:val="000553A4"/>
    <w:rsid w:val="000554B0"/>
    <w:rsid w:val="00055635"/>
    <w:rsid w:val="00055783"/>
    <w:rsid w:val="00055DAD"/>
    <w:rsid w:val="00056634"/>
    <w:rsid w:val="000566F7"/>
    <w:rsid w:val="00056B42"/>
    <w:rsid w:val="00057352"/>
    <w:rsid w:val="00057895"/>
    <w:rsid w:val="00057B51"/>
    <w:rsid w:val="00057D27"/>
    <w:rsid w:val="000603E8"/>
    <w:rsid w:val="00060BC4"/>
    <w:rsid w:val="00060FE5"/>
    <w:rsid w:val="00061184"/>
    <w:rsid w:val="00061A23"/>
    <w:rsid w:val="000639E4"/>
    <w:rsid w:val="00065432"/>
    <w:rsid w:val="00065652"/>
    <w:rsid w:val="0006577C"/>
    <w:rsid w:val="00065AFE"/>
    <w:rsid w:val="00066814"/>
    <w:rsid w:val="000669D8"/>
    <w:rsid w:val="00066FF6"/>
    <w:rsid w:val="00067086"/>
    <w:rsid w:val="00067C44"/>
    <w:rsid w:val="00067D0E"/>
    <w:rsid w:val="000701CB"/>
    <w:rsid w:val="00072B11"/>
    <w:rsid w:val="00072E12"/>
    <w:rsid w:val="00072ED8"/>
    <w:rsid w:val="00073D6E"/>
    <w:rsid w:val="00073F82"/>
    <w:rsid w:val="00074160"/>
    <w:rsid w:val="00075D4F"/>
    <w:rsid w:val="00076249"/>
    <w:rsid w:val="0007680A"/>
    <w:rsid w:val="000806FA"/>
    <w:rsid w:val="000812FA"/>
    <w:rsid w:val="00081843"/>
    <w:rsid w:val="0008190A"/>
    <w:rsid w:val="00081957"/>
    <w:rsid w:val="00083AEE"/>
    <w:rsid w:val="00084195"/>
    <w:rsid w:val="00085FA6"/>
    <w:rsid w:val="000861DB"/>
    <w:rsid w:val="00086B88"/>
    <w:rsid w:val="00086C17"/>
    <w:rsid w:val="00087642"/>
    <w:rsid w:val="00090770"/>
    <w:rsid w:val="00090EF2"/>
    <w:rsid w:val="000916E1"/>
    <w:rsid w:val="00091861"/>
    <w:rsid w:val="00091B11"/>
    <w:rsid w:val="00093668"/>
    <w:rsid w:val="00093DF4"/>
    <w:rsid w:val="000948F6"/>
    <w:rsid w:val="00094DD3"/>
    <w:rsid w:val="00095A67"/>
    <w:rsid w:val="00095AB5"/>
    <w:rsid w:val="00096699"/>
    <w:rsid w:val="00096EF4"/>
    <w:rsid w:val="00097762"/>
    <w:rsid w:val="000A013F"/>
    <w:rsid w:val="000A0645"/>
    <w:rsid w:val="000A098B"/>
    <w:rsid w:val="000A295B"/>
    <w:rsid w:val="000A2D1A"/>
    <w:rsid w:val="000A2D30"/>
    <w:rsid w:val="000A45AF"/>
    <w:rsid w:val="000A45B2"/>
    <w:rsid w:val="000A5C5D"/>
    <w:rsid w:val="000A5E31"/>
    <w:rsid w:val="000A65CC"/>
    <w:rsid w:val="000A6870"/>
    <w:rsid w:val="000A6E52"/>
    <w:rsid w:val="000B06B0"/>
    <w:rsid w:val="000B06E2"/>
    <w:rsid w:val="000B06E5"/>
    <w:rsid w:val="000B070D"/>
    <w:rsid w:val="000B100D"/>
    <w:rsid w:val="000B1716"/>
    <w:rsid w:val="000B18E2"/>
    <w:rsid w:val="000B1AD0"/>
    <w:rsid w:val="000B1ADD"/>
    <w:rsid w:val="000B205C"/>
    <w:rsid w:val="000B2275"/>
    <w:rsid w:val="000B237E"/>
    <w:rsid w:val="000B27A7"/>
    <w:rsid w:val="000B2F8D"/>
    <w:rsid w:val="000B3123"/>
    <w:rsid w:val="000B32F6"/>
    <w:rsid w:val="000B367B"/>
    <w:rsid w:val="000B381A"/>
    <w:rsid w:val="000B65F3"/>
    <w:rsid w:val="000B72F4"/>
    <w:rsid w:val="000B73E5"/>
    <w:rsid w:val="000C05E7"/>
    <w:rsid w:val="000C0911"/>
    <w:rsid w:val="000C0D78"/>
    <w:rsid w:val="000C0DA4"/>
    <w:rsid w:val="000C27F5"/>
    <w:rsid w:val="000C2FDB"/>
    <w:rsid w:val="000C3356"/>
    <w:rsid w:val="000C37FC"/>
    <w:rsid w:val="000C4037"/>
    <w:rsid w:val="000C40D4"/>
    <w:rsid w:val="000C4599"/>
    <w:rsid w:val="000C4C86"/>
    <w:rsid w:val="000C526E"/>
    <w:rsid w:val="000C6201"/>
    <w:rsid w:val="000C69BC"/>
    <w:rsid w:val="000C7643"/>
    <w:rsid w:val="000C778B"/>
    <w:rsid w:val="000C7C4A"/>
    <w:rsid w:val="000C7D3F"/>
    <w:rsid w:val="000D03AC"/>
    <w:rsid w:val="000D0C83"/>
    <w:rsid w:val="000D179A"/>
    <w:rsid w:val="000D1A1C"/>
    <w:rsid w:val="000D1B65"/>
    <w:rsid w:val="000D3098"/>
    <w:rsid w:val="000D376B"/>
    <w:rsid w:val="000D3959"/>
    <w:rsid w:val="000D4C41"/>
    <w:rsid w:val="000D5285"/>
    <w:rsid w:val="000D5307"/>
    <w:rsid w:val="000D5AC7"/>
    <w:rsid w:val="000D5DD2"/>
    <w:rsid w:val="000D6501"/>
    <w:rsid w:val="000D6929"/>
    <w:rsid w:val="000D6DF5"/>
    <w:rsid w:val="000D7385"/>
    <w:rsid w:val="000D7F8C"/>
    <w:rsid w:val="000E0E01"/>
    <w:rsid w:val="000E11B9"/>
    <w:rsid w:val="000E1D00"/>
    <w:rsid w:val="000E1FF4"/>
    <w:rsid w:val="000E3E6A"/>
    <w:rsid w:val="000E4F29"/>
    <w:rsid w:val="000E7050"/>
    <w:rsid w:val="000F14E2"/>
    <w:rsid w:val="000F1573"/>
    <w:rsid w:val="000F17D2"/>
    <w:rsid w:val="000F1AD8"/>
    <w:rsid w:val="000F1CD9"/>
    <w:rsid w:val="000F2C87"/>
    <w:rsid w:val="000F34DE"/>
    <w:rsid w:val="000F3920"/>
    <w:rsid w:val="000F4F13"/>
    <w:rsid w:val="000F4F3C"/>
    <w:rsid w:val="000F4FE9"/>
    <w:rsid w:val="000F557B"/>
    <w:rsid w:val="000F55E2"/>
    <w:rsid w:val="000F5D8B"/>
    <w:rsid w:val="000F5EE8"/>
    <w:rsid w:val="000F63CB"/>
    <w:rsid w:val="000F6B74"/>
    <w:rsid w:val="000F77CA"/>
    <w:rsid w:val="000F7A3B"/>
    <w:rsid w:val="000F7BD2"/>
    <w:rsid w:val="00100F4A"/>
    <w:rsid w:val="001013A2"/>
    <w:rsid w:val="0010157D"/>
    <w:rsid w:val="00102520"/>
    <w:rsid w:val="001026A9"/>
    <w:rsid w:val="00102704"/>
    <w:rsid w:val="00102B26"/>
    <w:rsid w:val="00103F1E"/>
    <w:rsid w:val="00104109"/>
    <w:rsid w:val="0010471D"/>
    <w:rsid w:val="001050D5"/>
    <w:rsid w:val="001051A4"/>
    <w:rsid w:val="001051F1"/>
    <w:rsid w:val="0010609F"/>
    <w:rsid w:val="00107319"/>
    <w:rsid w:val="001079BD"/>
    <w:rsid w:val="001079DC"/>
    <w:rsid w:val="00110B32"/>
    <w:rsid w:val="00110EFB"/>
    <w:rsid w:val="0011104E"/>
    <w:rsid w:val="00112936"/>
    <w:rsid w:val="00112A4A"/>
    <w:rsid w:val="00113939"/>
    <w:rsid w:val="00113F8C"/>
    <w:rsid w:val="00114584"/>
    <w:rsid w:val="00114D1F"/>
    <w:rsid w:val="00114E91"/>
    <w:rsid w:val="001162A8"/>
    <w:rsid w:val="001165B9"/>
    <w:rsid w:val="00116E6E"/>
    <w:rsid w:val="001177E5"/>
    <w:rsid w:val="00117BFD"/>
    <w:rsid w:val="00117C34"/>
    <w:rsid w:val="00120280"/>
    <w:rsid w:val="00120C54"/>
    <w:rsid w:val="00121233"/>
    <w:rsid w:val="001217A5"/>
    <w:rsid w:val="00121BFD"/>
    <w:rsid w:val="00121DA5"/>
    <w:rsid w:val="00122BF9"/>
    <w:rsid w:val="00122C6F"/>
    <w:rsid w:val="00122C8C"/>
    <w:rsid w:val="00124B0F"/>
    <w:rsid w:val="00124E5C"/>
    <w:rsid w:val="00125FA4"/>
    <w:rsid w:val="0012660D"/>
    <w:rsid w:val="001274BC"/>
    <w:rsid w:val="00127AEE"/>
    <w:rsid w:val="00130429"/>
    <w:rsid w:val="00131187"/>
    <w:rsid w:val="001317C4"/>
    <w:rsid w:val="0013185A"/>
    <w:rsid w:val="00131975"/>
    <w:rsid w:val="00131AEA"/>
    <w:rsid w:val="001321D9"/>
    <w:rsid w:val="001325D9"/>
    <w:rsid w:val="001325E3"/>
    <w:rsid w:val="001325EE"/>
    <w:rsid w:val="00132E3D"/>
    <w:rsid w:val="00133072"/>
    <w:rsid w:val="0013332D"/>
    <w:rsid w:val="00133E6A"/>
    <w:rsid w:val="00134743"/>
    <w:rsid w:val="00135054"/>
    <w:rsid w:val="0013594F"/>
    <w:rsid w:val="00135B5D"/>
    <w:rsid w:val="00136088"/>
    <w:rsid w:val="001360A6"/>
    <w:rsid w:val="0013649B"/>
    <w:rsid w:val="00137976"/>
    <w:rsid w:val="00137C7A"/>
    <w:rsid w:val="00137D8D"/>
    <w:rsid w:val="00140127"/>
    <w:rsid w:val="001411A9"/>
    <w:rsid w:val="00141422"/>
    <w:rsid w:val="00141C2A"/>
    <w:rsid w:val="00145155"/>
    <w:rsid w:val="00145857"/>
    <w:rsid w:val="00146043"/>
    <w:rsid w:val="00146686"/>
    <w:rsid w:val="00146F2D"/>
    <w:rsid w:val="0014716E"/>
    <w:rsid w:val="00147432"/>
    <w:rsid w:val="00147505"/>
    <w:rsid w:val="00150115"/>
    <w:rsid w:val="00150381"/>
    <w:rsid w:val="001503B7"/>
    <w:rsid w:val="00150761"/>
    <w:rsid w:val="001512C0"/>
    <w:rsid w:val="001516A3"/>
    <w:rsid w:val="001516C8"/>
    <w:rsid w:val="00151B2E"/>
    <w:rsid w:val="00152230"/>
    <w:rsid w:val="00152280"/>
    <w:rsid w:val="001531BD"/>
    <w:rsid w:val="00154410"/>
    <w:rsid w:val="001544C1"/>
    <w:rsid w:val="00154FF2"/>
    <w:rsid w:val="001557C4"/>
    <w:rsid w:val="001560CB"/>
    <w:rsid w:val="00157599"/>
    <w:rsid w:val="00161A67"/>
    <w:rsid w:val="00161C84"/>
    <w:rsid w:val="00162C46"/>
    <w:rsid w:val="0016359D"/>
    <w:rsid w:val="0016463A"/>
    <w:rsid w:val="0016513B"/>
    <w:rsid w:val="00165D60"/>
    <w:rsid w:val="00166152"/>
    <w:rsid w:val="00167702"/>
    <w:rsid w:val="0017003C"/>
    <w:rsid w:val="0017049B"/>
    <w:rsid w:val="001704F9"/>
    <w:rsid w:val="00170640"/>
    <w:rsid w:val="0017086D"/>
    <w:rsid w:val="00171216"/>
    <w:rsid w:val="0017142B"/>
    <w:rsid w:val="00172B5F"/>
    <w:rsid w:val="00172DD5"/>
    <w:rsid w:val="0017377B"/>
    <w:rsid w:val="00173CC0"/>
    <w:rsid w:val="00173CC7"/>
    <w:rsid w:val="00174284"/>
    <w:rsid w:val="00174732"/>
    <w:rsid w:val="00174D5E"/>
    <w:rsid w:val="00175165"/>
    <w:rsid w:val="001752F4"/>
    <w:rsid w:val="001771EC"/>
    <w:rsid w:val="00177EFA"/>
    <w:rsid w:val="001801C6"/>
    <w:rsid w:val="00181242"/>
    <w:rsid w:val="001817AD"/>
    <w:rsid w:val="001822F3"/>
    <w:rsid w:val="00182CE5"/>
    <w:rsid w:val="001830CF"/>
    <w:rsid w:val="00183451"/>
    <w:rsid w:val="001835C9"/>
    <w:rsid w:val="00184024"/>
    <w:rsid w:val="00184646"/>
    <w:rsid w:val="001859FC"/>
    <w:rsid w:val="00185E37"/>
    <w:rsid w:val="0018648A"/>
    <w:rsid w:val="001865F5"/>
    <w:rsid w:val="00186E80"/>
    <w:rsid w:val="00187107"/>
    <w:rsid w:val="00190A89"/>
    <w:rsid w:val="0019240C"/>
    <w:rsid w:val="0019247F"/>
    <w:rsid w:val="00192643"/>
    <w:rsid w:val="001926C4"/>
    <w:rsid w:val="001936C1"/>
    <w:rsid w:val="001947C3"/>
    <w:rsid w:val="00194E4B"/>
    <w:rsid w:val="0019528E"/>
    <w:rsid w:val="001953E8"/>
    <w:rsid w:val="001955E1"/>
    <w:rsid w:val="00195719"/>
    <w:rsid w:val="00195DF3"/>
    <w:rsid w:val="00196FF2"/>
    <w:rsid w:val="001971A4"/>
    <w:rsid w:val="001971B0"/>
    <w:rsid w:val="0019767A"/>
    <w:rsid w:val="001A03F6"/>
    <w:rsid w:val="001A21F9"/>
    <w:rsid w:val="001A2352"/>
    <w:rsid w:val="001A3538"/>
    <w:rsid w:val="001A394E"/>
    <w:rsid w:val="001A5928"/>
    <w:rsid w:val="001A5A10"/>
    <w:rsid w:val="001A645D"/>
    <w:rsid w:val="001A65DD"/>
    <w:rsid w:val="001A75CB"/>
    <w:rsid w:val="001A7B6C"/>
    <w:rsid w:val="001B041A"/>
    <w:rsid w:val="001B0B77"/>
    <w:rsid w:val="001B1BB1"/>
    <w:rsid w:val="001B1E14"/>
    <w:rsid w:val="001B2E05"/>
    <w:rsid w:val="001B308E"/>
    <w:rsid w:val="001B4F01"/>
    <w:rsid w:val="001B4FA7"/>
    <w:rsid w:val="001B5183"/>
    <w:rsid w:val="001B5186"/>
    <w:rsid w:val="001B59DA"/>
    <w:rsid w:val="001B5C57"/>
    <w:rsid w:val="001B6120"/>
    <w:rsid w:val="001B6710"/>
    <w:rsid w:val="001B6884"/>
    <w:rsid w:val="001B785A"/>
    <w:rsid w:val="001C04A2"/>
    <w:rsid w:val="001C08C0"/>
    <w:rsid w:val="001C1A43"/>
    <w:rsid w:val="001C23FD"/>
    <w:rsid w:val="001C2E3B"/>
    <w:rsid w:val="001C2E5C"/>
    <w:rsid w:val="001C339F"/>
    <w:rsid w:val="001C3DE3"/>
    <w:rsid w:val="001C40AB"/>
    <w:rsid w:val="001C4817"/>
    <w:rsid w:val="001C48F7"/>
    <w:rsid w:val="001C4A96"/>
    <w:rsid w:val="001C5547"/>
    <w:rsid w:val="001C6542"/>
    <w:rsid w:val="001C6997"/>
    <w:rsid w:val="001C6D43"/>
    <w:rsid w:val="001C7471"/>
    <w:rsid w:val="001C7AC8"/>
    <w:rsid w:val="001C7EB7"/>
    <w:rsid w:val="001D0798"/>
    <w:rsid w:val="001D0895"/>
    <w:rsid w:val="001D0CFA"/>
    <w:rsid w:val="001D10F1"/>
    <w:rsid w:val="001D1104"/>
    <w:rsid w:val="001D1712"/>
    <w:rsid w:val="001D18CA"/>
    <w:rsid w:val="001D3496"/>
    <w:rsid w:val="001D35AF"/>
    <w:rsid w:val="001D35BA"/>
    <w:rsid w:val="001D4969"/>
    <w:rsid w:val="001D5093"/>
    <w:rsid w:val="001D518E"/>
    <w:rsid w:val="001D5655"/>
    <w:rsid w:val="001D5851"/>
    <w:rsid w:val="001D58E3"/>
    <w:rsid w:val="001D6030"/>
    <w:rsid w:val="001D6788"/>
    <w:rsid w:val="001D699D"/>
    <w:rsid w:val="001D6D60"/>
    <w:rsid w:val="001D6E9B"/>
    <w:rsid w:val="001D6EA5"/>
    <w:rsid w:val="001D70DA"/>
    <w:rsid w:val="001D7B26"/>
    <w:rsid w:val="001D7C2A"/>
    <w:rsid w:val="001D7C93"/>
    <w:rsid w:val="001E0A3D"/>
    <w:rsid w:val="001E136C"/>
    <w:rsid w:val="001E17B3"/>
    <w:rsid w:val="001E1F27"/>
    <w:rsid w:val="001E3939"/>
    <w:rsid w:val="001E3A51"/>
    <w:rsid w:val="001E414F"/>
    <w:rsid w:val="001E46D8"/>
    <w:rsid w:val="001E484A"/>
    <w:rsid w:val="001E5446"/>
    <w:rsid w:val="001E5A53"/>
    <w:rsid w:val="001E69E4"/>
    <w:rsid w:val="001E6FA7"/>
    <w:rsid w:val="001E7417"/>
    <w:rsid w:val="001E7695"/>
    <w:rsid w:val="001F1173"/>
    <w:rsid w:val="001F152B"/>
    <w:rsid w:val="001F2A17"/>
    <w:rsid w:val="001F2BD0"/>
    <w:rsid w:val="001F2C78"/>
    <w:rsid w:val="001F30E4"/>
    <w:rsid w:val="001F3435"/>
    <w:rsid w:val="001F351D"/>
    <w:rsid w:val="001F3CBF"/>
    <w:rsid w:val="001F4023"/>
    <w:rsid w:val="001F4594"/>
    <w:rsid w:val="001F4637"/>
    <w:rsid w:val="001F4949"/>
    <w:rsid w:val="001F4AA1"/>
    <w:rsid w:val="001F5D55"/>
    <w:rsid w:val="001F635A"/>
    <w:rsid w:val="001F659C"/>
    <w:rsid w:val="001F6958"/>
    <w:rsid w:val="00200A30"/>
    <w:rsid w:val="00200B5C"/>
    <w:rsid w:val="00200DD1"/>
    <w:rsid w:val="00201865"/>
    <w:rsid w:val="0020329F"/>
    <w:rsid w:val="0020475D"/>
    <w:rsid w:val="00204D95"/>
    <w:rsid w:val="00205E7B"/>
    <w:rsid w:val="0020632B"/>
    <w:rsid w:val="0020679A"/>
    <w:rsid w:val="002067EA"/>
    <w:rsid w:val="002068A1"/>
    <w:rsid w:val="00206905"/>
    <w:rsid w:val="00206F8E"/>
    <w:rsid w:val="002106D8"/>
    <w:rsid w:val="0021148B"/>
    <w:rsid w:val="002114B3"/>
    <w:rsid w:val="0021179A"/>
    <w:rsid w:val="00212794"/>
    <w:rsid w:val="002129D9"/>
    <w:rsid w:val="0021322F"/>
    <w:rsid w:val="0021325B"/>
    <w:rsid w:val="00213821"/>
    <w:rsid w:val="002141F5"/>
    <w:rsid w:val="0021424D"/>
    <w:rsid w:val="00214D35"/>
    <w:rsid w:val="00214F15"/>
    <w:rsid w:val="002150C3"/>
    <w:rsid w:val="00215B75"/>
    <w:rsid w:val="00215BC5"/>
    <w:rsid w:val="00216CCB"/>
    <w:rsid w:val="00217020"/>
    <w:rsid w:val="00217CCF"/>
    <w:rsid w:val="00220170"/>
    <w:rsid w:val="0022070D"/>
    <w:rsid w:val="0022124D"/>
    <w:rsid w:val="002214CD"/>
    <w:rsid w:val="00221B34"/>
    <w:rsid w:val="00222474"/>
    <w:rsid w:val="0022364E"/>
    <w:rsid w:val="0022382D"/>
    <w:rsid w:val="00223F44"/>
    <w:rsid w:val="0022477A"/>
    <w:rsid w:val="00226144"/>
    <w:rsid w:val="0022703F"/>
    <w:rsid w:val="00227418"/>
    <w:rsid w:val="00230247"/>
    <w:rsid w:val="0023076B"/>
    <w:rsid w:val="002315E4"/>
    <w:rsid w:val="002318D2"/>
    <w:rsid w:val="00232184"/>
    <w:rsid w:val="002328D5"/>
    <w:rsid w:val="00232E53"/>
    <w:rsid w:val="00232E58"/>
    <w:rsid w:val="00232F2D"/>
    <w:rsid w:val="00234740"/>
    <w:rsid w:val="00234BC3"/>
    <w:rsid w:val="002352CE"/>
    <w:rsid w:val="002364E1"/>
    <w:rsid w:val="00236DCE"/>
    <w:rsid w:val="00237911"/>
    <w:rsid w:val="00240311"/>
    <w:rsid w:val="002417F0"/>
    <w:rsid w:val="00242FD9"/>
    <w:rsid w:val="00244895"/>
    <w:rsid w:val="00244BC4"/>
    <w:rsid w:val="00245803"/>
    <w:rsid w:val="00245B54"/>
    <w:rsid w:val="002469F4"/>
    <w:rsid w:val="00247BCB"/>
    <w:rsid w:val="002504DF"/>
    <w:rsid w:val="0025058E"/>
    <w:rsid w:val="00250E12"/>
    <w:rsid w:val="002518D5"/>
    <w:rsid w:val="00251AB8"/>
    <w:rsid w:val="00251D3C"/>
    <w:rsid w:val="00253C32"/>
    <w:rsid w:val="00254B5C"/>
    <w:rsid w:val="00254CD2"/>
    <w:rsid w:val="002551C8"/>
    <w:rsid w:val="00255F71"/>
    <w:rsid w:val="0025722B"/>
    <w:rsid w:val="002574DB"/>
    <w:rsid w:val="00257DE0"/>
    <w:rsid w:val="00260172"/>
    <w:rsid w:val="002607BD"/>
    <w:rsid w:val="00260990"/>
    <w:rsid w:val="00260B00"/>
    <w:rsid w:val="00260D09"/>
    <w:rsid w:val="0026104E"/>
    <w:rsid w:val="0026190B"/>
    <w:rsid w:val="00261BAB"/>
    <w:rsid w:val="002627D4"/>
    <w:rsid w:val="00263342"/>
    <w:rsid w:val="0026377A"/>
    <w:rsid w:val="00263B64"/>
    <w:rsid w:val="0026500A"/>
    <w:rsid w:val="00265021"/>
    <w:rsid w:val="002657FD"/>
    <w:rsid w:val="002658F5"/>
    <w:rsid w:val="00267496"/>
    <w:rsid w:val="00267904"/>
    <w:rsid w:val="0027078C"/>
    <w:rsid w:val="00271175"/>
    <w:rsid w:val="0027119B"/>
    <w:rsid w:val="002717BF"/>
    <w:rsid w:val="00271FBF"/>
    <w:rsid w:val="00271FCC"/>
    <w:rsid w:val="00272D23"/>
    <w:rsid w:val="00273C5C"/>
    <w:rsid w:val="0027447F"/>
    <w:rsid w:val="00274827"/>
    <w:rsid w:val="0027493B"/>
    <w:rsid w:val="00274F7D"/>
    <w:rsid w:val="002755C3"/>
    <w:rsid w:val="002760B9"/>
    <w:rsid w:val="00276A5A"/>
    <w:rsid w:val="00277083"/>
    <w:rsid w:val="002776BF"/>
    <w:rsid w:val="00280676"/>
    <w:rsid w:val="00280854"/>
    <w:rsid w:val="00280939"/>
    <w:rsid w:val="00280F61"/>
    <w:rsid w:val="00280FAB"/>
    <w:rsid w:val="002820FF"/>
    <w:rsid w:val="002831D2"/>
    <w:rsid w:val="00284B7A"/>
    <w:rsid w:val="002852D4"/>
    <w:rsid w:val="002855FF"/>
    <w:rsid w:val="00285E7F"/>
    <w:rsid w:val="0028611A"/>
    <w:rsid w:val="00286C38"/>
    <w:rsid w:val="00286C53"/>
    <w:rsid w:val="0028713E"/>
    <w:rsid w:val="00287B9E"/>
    <w:rsid w:val="00287CD8"/>
    <w:rsid w:val="0029044B"/>
    <w:rsid w:val="0029066F"/>
    <w:rsid w:val="002914FF"/>
    <w:rsid w:val="00291594"/>
    <w:rsid w:val="00292BF3"/>
    <w:rsid w:val="00293AA2"/>
    <w:rsid w:val="0029463A"/>
    <w:rsid w:val="002948F4"/>
    <w:rsid w:val="002953DA"/>
    <w:rsid w:val="00295733"/>
    <w:rsid w:val="00295858"/>
    <w:rsid w:val="0029682B"/>
    <w:rsid w:val="00296FE1"/>
    <w:rsid w:val="00297663"/>
    <w:rsid w:val="002976EA"/>
    <w:rsid w:val="002A1731"/>
    <w:rsid w:val="002A2F14"/>
    <w:rsid w:val="002A2FE2"/>
    <w:rsid w:val="002A3161"/>
    <w:rsid w:val="002A3429"/>
    <w:rsid w:val="002A3935"/>
    <w:rsid w:val="002A3936"/>
    <w:rsid w:val="002A46FA"/>
    <w:rsid w:val="002A4950"/>
    <w:rsid w:val="002A4C99"/>
    <w:rsid w:val="002A4FD5"/>
    <w:rsid w:val="002A5025"/>
    <w:rsid w:val="002A5179"/>
    <w:rsid w:val="002A53B0"/>
    <w:rsid w:val="002A5F6A"/>
    <w:rsid w:val="002A6EBD"/>
    <w:rsid w:val="002A71A7"/>
    <w:rsid w:val="002B0039"/>
    <w:rsid w:val="002B1098"/>
    <w:rsid w:val="002B1930"/>
    <w:rsid w:val="002B1EB9"/>
    <w:rsid w:val="002B20C1"/>
    <w:rsid w:val="002B26B7"/>
    <w:rsid w:val="002B2779"/>
    <w:rsid w:val="002B2BE2"/>
    <w:rsid w:val="002B2FA7"/>
    <w:rsid w:val="002B34DE"/>
    <w:rsid w:val="002B47A0"/>
    <w:rsid w:val="002B5026"/>
    <w:rsid w:val="002B552D"/>
    <w:rsid w:val="002B5815"/>
    <w:rsid w:val="002B6671"/>
    <w:rsid w:val="002B6B2F"/>
    <w:rsid w:val="002B7D33"/>
    <w:rsid w:val="002C085C"/>
    <w:rsid w:val="002C08C8"/>
    <w:rsid w:val="002C1C50"/>
    <w:rsid w:val="002C1D96"/>
    <w:rsid w:val="002C22F8"/>
    <w:rsid w:val="002C2E97"/>
    <w:rsid w:val="002C2FC9"/>
    <w:rsid w:val="002C33F8"/>
    <w:rsid w:val="002C3FAC"/>
    <w:rsid w:val="002C4391"/>
    <w:rsid w:val="002C4B36"/>
    <w:rsid w:val="002C5B21"/>
    <w:rsid w:val="002C5F93"/>
    <w:rsid w:val="002C6790"/>
    <w:rsid w:val="002C6B5C"/>
    <w:rsid w:val="002C6CB0"/>
    <w:rsid w:val="002C7013"/>
    <w:rsid w:val="002C735E"/>
    <w:rsid w:val="002C75B5"/>
    <w:rsid w:val="002C763B"/>
    <w:rsid w:val="002C7900"/>
    <w:rsid w:val="002D095E"/>
    <w:rsid w:val="002D1246"/>
    <w:rsid w:val="002D2DC2"/>
    <w:rsid w:val="002D35B5"/>
    <w:rsid w:val="002D3E10"/>
    <w:rsid w:val="002D4717"/>
    <w:rsid w:val="002D4AD7"/>
    <w:rsid w:val="002D4B3F"/>
    <w:rsid w:val="002D52A4"/>
    <w:rsid w:val="002D565D"/>
    <w:rsid w:val="002D5676"/>
    <w:rsid w:val="002D74E3"/>
    <w:rsid w:val="002D7FEE"/>
    <w:rsid w:val="002E15A1"/>
    <w:rsid w:val="002E260F"/>
    <w:rsid w:val="002E3FE5"/>
    <w:rsid w:val="002E4658"/>
    <w:rsid w:val="002E4E07"/>
    <w:rsid w:val="002E4F47"/>
    <w:rsid w:val="002E5856"/>
    <w:rsid w:val="002E6BE4"/>
    <w:rsid w:val="002E6FF7"/>
    <w:rsid w:val="002E7DC4"/>
    <w:rsid w:val="002F0037"/>
    <w:rsid w:val="002F013D"/>
    <w:rsid w:val="002F01B5"/>
    <w:rsid w:val="002F0A62"/>
    <w:rsid w:val="002F1A67"/>
    <w:rsid w:val="002F1AD9"/>
    <w:rsid w:val="002F2ADE"/>
    <w:rsid w:val="002F327D"/>
    <w:rsid w:val="002F3FCE"/>
    <w:rsid w:val="002F4DBD"/>
    <w:rsid w:val="002F4F72"/>
    <w:rsid w:val="002F64CB"/>
    <w:rsid w:val="002F7E29"/>
    <w:rsid w:val="0030104A"/>
    <w:rsid w:val="003023EC"/>
    <w:rsid w:val="00302D5B"/>
    <w:rsid w:val="0030455B"/>
    <w:rsid w:val="00304852"/>
    <w:rsid w:val="0030513E"/>
    <w:rsid w:val="0030581C"/>
    <w:rsid w:val="00305A6D"/>
    <w:rsid w:val="00305B79"/>
    <w:rsid w:val="003064A2"/>
    <w:rsid w:val="00306D9D"/>
    <w:rsid w:val="00307554"/>
    <w:rsid w:val="00307C5F"/>
    <w:rsid w:val="00307EED"/>
    <w:rsid w:val="003101F1"/>
    <w:rsid w:val="00310380"/>
    <w:rsid w:val="00310689"/>
    <w:rsid w:val="00310DF5"/>
    <w:rsid w:val="00311DE1"/>
    <w:rsid w:val="003125E7"/>
    <w:rsid w:val="0031284E"/>
    <w:rsid w:val="00312ACB"/>
    <w:rsid w:val="00313708"/>
    <w:rsid w:val="00313FED"/>
    <w:rsid w:val="003140E9"/>
    <w:rsid w:val="00314E84"/>
    <w:rsid w:val="00315EA5"/>
    <w:rsid w:val="0031625B"/>
    <w:rsid w:val="00316AE0"/>
    <w:rsid w:val="00320032"/>
    <w:rsid w:val="0032011C"/>
    <w:rsid w:val="00321376"/>
    <w:rsid w:val="00321440"/>
    <w:rsid w:val="003217F5"/>
    <w:rsid w:val="00322116"/>
    <w:rsid w:val="0032356E"/>
    <w:rsid w:val="00323E87"/>
    <w:rsid w:val="00324FA0"/>
    <w:rsid w:val="00325BF8"/>
    <w:rsid w:val="00325F3B"/>
    <w:rsid w:val="00326A17"/>
    <w:rsid w:val="00326BA6"/>
    <w:rsid w:val="00326BDC"/>
    <w:rsid w:val="00327B12"/>
    <w:rsid w:val="00330610"/>
    <w:rsid w:val="00330D25"/>
    <w:rsid w:val="00331BC6"/>
    <w:rsid w:val="00332DD7"/>
    <w:rsid w:val="00333506"/>
    <w:rsid w:val="003337BE"/>
    <w:rsid w:val="00334311"/>
    <w:rsid w:val="00334A82"/>
    <w:rsid w:val="003350E2"/>
    <w:rsid w:val="00335CB4"/>
    <w:rsid w:val="00335E7A"/>
    <w:rsid w:val="003361B9"/>
    <w:rsid w:val="003369B9"/>
    <w:rsid w:val="0033701E"/>
    <w:rsid w:val="003373CD"/>
    <w:rsid w:val="003375A9"/>
    <w:rsid w:val="00340B72"/>
    <w:rsid w:val="00341119"/>
    <w:rsid w:val="00341D90"/>
    <w:rsid w:val="00342998"/>
    <w:rsid w:val="003429AE"/>
    <w:rsid w:val="003441A7"/>
    <w:rsid w:val="003445E6"/>
    <w:rsid w:val="00346048"/>
    <w:rsid w:val="00350A60"/>
    <w:rsid w:val="00350D4D"/>
    <w:rsid w:val="00351A4B"/>
    <w:rsid w:val="00353ECF"/>
    <w:rsid w:val="0035438A"/>
    <w:rsid w:val="003545C8"/>
    <w:rsid w:val="00354FEF"/>
    <w:rsid w:val="00356006"/>
    <w:rsid w:val="00356F64"/>
    <w:rsid w:val="003575BF"/>
    <w:rsid w:val="00357B31"/>
    <w:rsid w:val="00361221"/>
    <w:rsid w:val="003612EB"/>
    <w:rsid w:val="00361C20"/>
    <w:rsid w:val="003633C5"/>
    <w:rsid w:val="00363800"/>
    <w:rsid w:val="00364201"/>
    <w:rsid w:val="0036504C"/>
    <w:rsid w:val="00365360"/>
    <w:rsid w:val="00366257"/>
    <w:rsid w:val="0036652E"/>
    <w:rsid w:val="003675A4"/>
    <w:rsid w:val="00367BDD"/>
    <w:rsid w:val="00367BF2"/>
    <w:rsid w:val="003701A5"/>
    <w:rsid w:val="003709DB"/>
    <w:rsid w:val="003712BE"/>
    <w:rsid w:val="0037182F"/>
    <w:rsid w:val="00371C1B"/>
    <w:rsid w:val="00372754"/>
    <w:rsid w:val="00373AFA"/>
    <w:rsid w:val="0037459C"/>
    <w:rsid w:val="00374CB0"/>
    <w:rsid w:val="00375218"/>
    <w:rsid w:val="003757D2"/>
    <w:rsid w:val="00375AA3"/>
    <w:rsid w:val="00376043"/>
    <w:rsid w:val="003764F1"/>
    <w:rsid w:val="00377807"/>
    <w:rsid w:val="003808EC"/>
    <w:rsid w:val="00380BCA"/>
    <w:rsid w:val="00381F99"/>
    <w:rsid w:val="00382972"/>
    <w:rsid w:val="0038436F"/>
    <w:rsid w:val="00384392"/>
    <w:rsid w:val="00384ECE"/>
    <w:rsid w:val="00385059"/>
    <w:rsid w:val="00385DFA"/>
    <w:rsid w:val="00385EBF"/>
    <w:rsid w:val="00387F43"/>
    <w:rsid w:val="00390D98"/>
    <w:rsid w:val="0039137C"/>
    <w:rsid w:val="00391538"/>
    <w:rsid w:val="00391B68"/>
    <w:rsid w:val="00391D6C"/>
    <w:rsid w:val="00391EEA"/>
    <w:rsid w:val="0039239B"/>
    <w:rsid w:val="003937DB"/>
    <w:rsid w:val="00393CD3"/>
    <w:rsid w:val="00393EA0"/>
    <w:rsid w:val="0039424F"/>
    <w:rsid w:val="00394619"/>
    <w:rsid w:val="003949C2"/>
    <w:rsid w:val="003950A9"/>
    <w:rsid w:val="003957AE"/>
    <w:rsid w:val="003958C4"/>
    <w:rsid w:val="00395906"/>
    <w:rsid w:val="00395D11"/>
    <w:rsid w:val="00395DFE"/>
    <w:rsid w:val="00395E84"/>
    <w:rsid w:val="00396702"/>
    <w:rsid w:val="00397B1B"/>
    <w:rsid w:val="00397D03"/>
    <w:rsid w:val="003A0160"/>
    <w:rsid w:val="003A052F"/>
    <w:rsid w:val="003A0D34"/>
    <w:rsid w:val="003A135E"/>
    <w:rsid w:val="003A3008"/>
    <w:rsid w:val="003A3B5E"/>
    <w:rsid w:val="003A48DC"/>
    <w:rsid w:val="003A4E35"/>
    <w:rsid w:val="003A552A"/>
    <w:rsid w:val="003A6088"/>
    <w:rsid w:val="003A664F"/>
    <w:rsid w:val="003A7352"/>
    <w:rsid w:val="003A7D7F"/>
    <w:rsid w:val="003B00FC"/>
    <w:rsid w:val="003B0DE1"/>
    <w:rsid w:val="003B1233"/>
    <w:rsid w:val="003B2213"/>
    <w:rsid w:val="003B2AE3"/>
    <w:rsid w:val="003B4A53"/>
    <w:rsid w:val="003B4E36"/>
    <w:rsid w:val="003B5A78"/>
    <w:rsid w:val="003B6008"/>
    <w:rsid w:val="003B61EA"/>
    <w:rsid w:val="003B6876"/>
    <w:rsid w:val="003B68E1"/>
    <w:rsid w:val="003B770A"/>
    <w:rsid w:val="003B7EF2"/>
    <w:rsid w:val="003C084F"/>
    <w:rsid w:val="003C0CE7"/>
    <w:rsid w:val="003C0DAE"/>
    <w:rsid w:val="003C0E85"/>
    <w:rsid w:val="003C0F8F"/>
    <w:rsid w:val="003C240D"/>
    <w:rsid w:val="003C2508"/>
    <w:rsid w:val="003C2D49"/>
    <w:rsid w:val="003C333E"/>
    <w:rsid w:val="003C3747"/>
    <w:rsid w:val="003C3C2A"/>
    <w:rsid w:val="003C3F88"/>
    <w:rsid w:val="003C43A4"/>
    <w:rsid w:val="003C4EC9"/>
    <w:rsid w:val="003C4F67"/>
    <w:rsid w:val="003C5474"/>
    <w:rsid w:val="003C5A2F"/>
    <w:rsid w:val="003C6B32"/>
    <w:rsid w:val="003C739C"/>
    <w:rsid w:val="003C7790"/>
    <w:rsid w:val="003C7CD2"/>
    <w:rsid w:val="003C7DB1"/>
    <w:rsid w:val="003D0C27"/>
    <w:rsid w:val="003D187D"/>
    <w:rsid w:val="003D1921"/>
    <w:rsid w:val="003D25C8"/>
    <w:rsid w:val="003D3523"/>
    <w:rsid w:val="003D4AB2"/>
    <w:rsid w:val="003D4D22"/>
    <w:rsid w:val="003D52CC"/>
    <w:rsid w:val="003D534F"/>
    <w:rsid w:val="003D5F23"/>
    <w:rsid w:val="003D7387"/>
    <w:rsid w:val="003D7866"/>
    <w:rsid w:val="003E06C8"/>
    <w:rsid w:val="003E0ED6"/>
    <w:rsid w:val="003E2005"/>
    <w:rsid w:val="003E238C"/>
    <w:rsid w:val="003E2F81"/>
    <w:rsid w:val="003E3C61"/>
    <w:rsid w:val="003E41E4"/>
    <w:rsid w:val="003E45BE"/>
    <w:rsid w:val="003E4697"/>
    <w:rsid w:val="003E52F9"/>
    <w:rsid w:val="003E564E"/>
    <w:rsid w:val="003E5747"/>
    <w:rsid w:val="003E5D74"/>
    <w:rsid w:val="003E6094"/>
    <w:rsid w:val="003E6BBA"/>
    <w:rsid w:val="003E7416"/>
    <w:rsid w:val="003E7DAA"/>
    <w:rsid w:val="003E7F09"/>
    <w:rsid w:val="003F0219"/>
    <w:rsid w:val="003F02A5"/>
    <w:rsid w:val="003F0473"/>
    <w:rsid w:val="003F0BDB"/>
    <w:rsid w:val="003F0DBE"/>
    <w:rsid w:val="003F0F15"/>
    <w:rsid w:val="003F1127"/>
    <w:rsid w:val="003F1899"/>
    <w:rsid w:val="003F29B3"/>
    <w:rsid w:val="003F33E0"/>
    <w:rsid w:val="003F40E3"/>
    <w:rsid w:val="003F4741"/>
    <w:rsid w:val="003F4FB9"/>
    <w:rsid w:val="003F5B1A"/>
    <w:rsid w:val="003F64FF"/>
    <w:rsid w:val="003F6697"/>
    <w:rsid w:val="003F6E10"/>
    <w:rsid w:val="003F74EE"/>
    <w:rsid w:val="003F75A4"/>
    <w:rsid w:val="00400477"/>
    <w:rsid w:val="004019D2"/>
    <w:rsid w:val="00401A27"/>
    <w:rsid w:val="00401DC4"/>
    <w:rsid w:val="00402933"/>
    <w:rsid w:val="0040322A"/>
    <w:rsid w:val="004034FE"/>
    <w:rsid w:val="0040368A"/>
    <w:rsid w:val="00404EB0"/>
    <w:rsid w:val="0040539E"/>
    <w:rsid w:val="0040609D"/>
    <w:rsid w:val="0040630F"/>
    <w:rsid w:val="00407DA3"/>
    <w:rsid w:val="00407DE0"/>
    <w:rsid w:val="00410466"/>
    <w:rsid w:val="004111EE"/>
    <w:rsid w:val="004118B8"/>
    <w:rsid w:val="0041232F"/>
    <w:rsid w:val="00412CC1"/>
    <w:rsid w:val="00412E52"/>
    <w:rsid w:val="00414563"/>
    <w:rsid w:val="00415657"/>
    <w:rsid w:val="0041585E"/>
    <w:rsid w:val="00416A4A"/>
    <w:rsid w:val="004174FA"/>
    <w:rsid w:val="004178CF"/>
    <w:rsid w:val="004201DE"/>
    <w:rsid w:val="0042057B"/>
    <w:rsid w:val="00421144"/>
    <w:rsid w:val="004215AE"/>
    <w:rsid w:val="00421C27"/>
    <w:rsid w:val="0042397F"/>
    <w:rsid w:val="004240EC"/>
    <w:rsid w:val="0042595B"/>
    <w:rsid w:val="00425CAB"/>
    <w:rsid w:val="00426C82"/>
    <w:rsid w:val="004276BB"/>
    <w:rsid w:val="00427F6F"/>
    <w:rsid w:val="00430047"/>
    <w:rsid w:val="0043191D"/>
    <w:rsid w:val="00431F9F"/>
    <w:rsid w:val="00432983"/>
    <w:rsid w:val="00432DCB"/>
    <w:rsid w:val="00433BF7"/>
    <w:rsid w:val="00434180"/>
    <w:rsid w:val="004357BC"/>
    <w:rsid w:val="00435A53"/>
    <w:rsid w:val="00435A67"/>
    <w:rsid w:val="00436451"/>
    <w:rsid w:val="00436470"/>
    <w:rsid w:val="00436A55"/>
    <w:rsid w:val="004372CF"/>
    <w:rsid w:val="004374C1"/>
    <w:rsid w:val="00437DB9"/>
    <w:rsid w:val="00440927"/>
    <w:rsid w:val="00440C43"/>
    <w:rsid w:val="00441E09"/>
    <w:rsid w:val="00441EFE"/>
    <w:rsid w:val="00441F07"/>
    <w:rsid w:val="004423D3"/>
    <w:rsid w:val="00443372"/>
    <w:rsid w:val="00443AA8"/>
    <w:rsid w:val="004442F5"/>
    <w:rsid w:val="00445E40"/>
    <w:rsid w:val="0044639A"/>
    <w:rsid w:val="00446D37"/>
    <w:rsid w:val="0044711F"/>
    <w:rsid w:val="0044755E"/>
    <w:rsid w:val="004479B3"/>
    <w:rsid w:val="00447A22"/>
    <w:rsid w:val="00447EDA"/>
    <w:rsid w:val="004507A1"/>
    <w:rsid w:val="00451902"/>
    <w:rsid w:val="00452368"/>
    <w:rsid w:val="0045242F"/>
    <w:rsid w:val="00453113"/>
    <w:rsid w:val="00453DE9"/>
    <w:rsid w:val="00454381"/>
    <w:rsid w:val="004544EA"/>
    <w:rsid w:val="004545D5"/>
    <w:rsid w:val="0045467E"/>
    <w:rsid w:val="00454F2F"/>
    <w:rsid w:val="00455085"/>
    <w:rsid w:val="004552A6"/>
    <w:rsid w:val="0045558F"/>
    <w:rsid w:val="00455A47"/>
    <w:rsid w:val="00455C3D"/>
    <w:rsid w:val="00456C2F"/>
    <w:rsid w:val="004572B1"/>
    <w:rsid w:val="00457622"/>
    <w:rsid w:val="0045772E"/>
    <w:rsid w:val="004603EE"/>
    <w:rsid w:val="004604D7"/>
    <w:rsid w:val="004604EA"/>
    <w:rsid w:val="00461AF7"/>
    <w:rsid w:val="004629C0"/>
    <w:rsid w:val="00463D38"/>
    <w:rsid w:val="00463D6C"/>
    <w:rsid w:val="004657FD"/>
    <w:rsid w:val="0046583F"/>
    <w:rsid w:val="004664D3"/>
    <w:rsid w:val="00466722"/>
    <w:rsid w:val="0046691E"/>
    <w:rsid w:val="00466C28"/>
    <w:rsid w:val="004671BE"/>
    <w:rsid w:val="0046778B"/>
    <w:rsid w:val="00467FCD"/>
    <w:rsid w:val="0047062F"/>
    <w:rsid w:val="00470BC4"/>
    <w:rsid w:val="00471E90"/>
    <w:rsid w:val="00472C4B"/>
    <w:rsid w:val="004731B6"/>
    <w:rsid w:val="00473266"/>
    <w:rsid w:val="00473B60"/>
    <w:rsid w:val="004742DA"/>
    <w:rsid w:val="00474916"/>
    <w:rsid w:val="00474D3B"/>
    <w:rsid w:val="004754DA"/>
    <w:rsid w:val="00475A54"/>
    <w:rsid w:val="00475FFE"/>
    <w:rsid w:val="00476142"/>
    <w:rsid w:val="004768B3"/>
    <w:rsid w:val="004768B7"/>
    <w:rsid w:val="004769A0"/>
    <w:rsid w:val="00476DF0"/>
    <w:rsid w:val="00476F48"/>
    <w:rsid w:val="0047722A"/>
    <w:rsid w:val="00477D10"/>
    <w:rsid w:val="00480CBA"/>
    <w:rsid w:val="00480EB0"/>
    <w:rsid w:val="00480EE2"/>
    <w:rsid w:val="0048148D"/>
    <w:rsid w:val="0048166B"/>
    <w:rsid w:val="00481B2A"/>
    <w:rsid w:val="004822B2"/>
    <w:rsid w:val="00482720"/>
    <w:rsid w:val="00483AA6"/>
    <w:rsid w:val="004849CA"/>
    <w:rsid w:val="00486118"/>
    <w:rsid w:val="00486C36"/>
    <w:rsid w:val="004877E3"/>
    <w:rsid w:val="004907ED"/>
    <w:rsid w:val="00491370"/>
    <w:rsid w:val="00492572"/>
    <w:rsid w:val="00492E44"/>
    <w:rsid w:val="00492F5F"/>
    <w:rsid w:val="0049448D"/>
    <w:rsid w:val="00494E6F"/>
    <w:rsid w:val="00494EA8"/>
    <w:rsid w:val="00494F7B"/>
    <w:rsid w:val="00495056"/>
    <w:rsid w:val="0049538A"/>
    <w:rsid w:val="00495688"/>
    <w:rsid w:val="00495B31"/>
    <w:rsid w:val="00495D18"/>
    <w:rsid w:val="00496D0F"/>
    <w:rsid w:val="00497336"/>
    <w:rsid w:val="00497767"/>
    <w:rsid w:val="0049789D"/>
    <w:rsid w:val="004A03A5"/>
    <w:rsid w:val="004A0D0B"/>
    <w:rsid w:val="004A1150"/>
    <w:rsid w:val="004A1B53"/>
    <w:rsid w:val="004A2516"/>
    <w:rsid w:val="004A3583"/>
    <w:rsid w:val="004A363E"/>
    <w:rsid w:val="004A3D0F"/>
    <w:rsid w:val="004A5155"/>
    <w:rsid w:val="004A595A"/>
    <w:rsid w:val="004A5C7C"/>
    <w:rsid w:val="004A6589"/>
    <w:rsid w:val="004A7A3D"/>
    <w:rsid w:val="004A7A9A"/>
    <w:rsid w:val="004B0092"/>
    <w:rsid w:val="004B00D2"/>
    <w:rsid w:val="004B0C7C"/>
    <w:rsid w:val="004B1188"/>
    <w:rsid w:val="004B1974"/>
    <w:rsid w:val="004B2649"/>
    <w:rsid w:val="004B387E"/>
    <w:rsid w:val="004B4535"/>
    <w:rsid w:val="004B4F0E"/>
    <w:rsid w:val="004B5310"/>
    <w:rsid w:val="004B541B"/>
    <w:rsid w:val="004B58EE"/>
    <w:rsid w:val="004B64E7"/>
    <w:rsid w:val="004B6562"/>
    <w:rsid w:val="004B695C"/>
    <w:rsid w:val="004B721C"/>
    <w:rsid w:val="004B7DDB"/>
    <w:rsid w:val="004C0EA6"/>
    <w:rsid w:val="004C1858"/>
    <w:rsid w:val="004C19C5"/>
    <w:rsid w:val="004C1E31"/>
    <w:rsid w:val="004C2134"/>
    <w:rsid w:val="004C21F8"/>
    <w:rsid w:val="004C2332"/>
    <w:rsid w:val="004C2F44"/>
    <w:rsid w:val="004C3447"/>
    <w:rsid w:val="004C3FB8"/>
    <w:rsid w:val="004C4B85"/>
    <w:rsid w:val="004C549D"/>
    <w:rsid w:val="004C5965"/>
    <w:rsid w:val="004C5C92"/>
    <w:rsid w:val="004C5D8F"/>
    <w:rsid w:val="004C60DC"/>
    <w:rsid w:val="004C6AA0"/>
    <w:rsid w:val="004D2729"/>
    <w:rsid w:val="004D2808"/>
    <w:rsid w:val="004D43C0"/>
    <w:rsid w:val="004D480F"/>
    <w:rsid w:val="004D48CC"/>
    <w:rsid w:val="004D51AA"/>
    <w:rsid w:val="004D54CE"/>
    <w:rsid w:val="004D58BC"/>
    <w:rsid w:val="004D6FEA"/>
    <w:rsid w:val="004D741F"/>
    <w:rsid w:val="004D76D7"/>
    <w:rsid w:val="004D78D0"/>
    <w:rsid w:val="004D7FBC"/>
    <w:rsid w:val="004E0225"/>
    <w:rsid w:val="004E0801"/>
    <w:rsid w:val="004E29AB"/>
    <w:rsid w:val="004E30D6"/>
    <w:rsid w:val="004E328C"/>
    <w:rsid w:val="004E4061"/>
    <w:rsid w:val="004E4306"/>
    <w:rsid w:val="004E5858"/>
    <w:rsid w:val="004E5B30"/>
    <w:rsid w:val="004E7736"/>
    <w:rsid w:val="004F0580"/>
    <w:rsid w:val="004F079A"/>
    <w:rsid w:val="004F0C8B"/>
    <w:rsid w:val="004F102D"/>
    <w:rsid w:val="004F158B"/>
    <w:rsid w:val="004F16C4"/>
    <w:rsid w:val="004F2225"/>
    <w:rsid w:val="004F2657"/>
    <w:rsid w:val="004F2CD5"/>
    <w:rsid w:val="004F3897"/>
    <w:rsid w:val="004F41A4"/>
    <w:rsid w:val="004F4A32"/>
    <w:rsid w:val="004F65FA"/>
    <w:rsid w:val="004F66C2"/>
    <w:rsid w:val="004F754B"/>
    <w:rsid w:val="004F7630"/>
    <w:rsid w:val="005006B7"/>
    <w:rsid w:val="00500C58"/>
    <w:rsid w:val="00501E73"/>
    <w:rsid w:val="0050318C"/>
    <w:rsid w:val="0050585B"/>
    <w:rsid w:val="0050594C"/>
    <w:rsid w:val="00505B21"/>
    <w:rsid w:val="005064DC"/>
    <w:rsid w:val="00507DCA"/>
    <w:rsid w:val="005100EB"/>
    <w:rsid w:val="00510D3E"/>
    <w:rsid w:val="0051103A"/>
    <w:rsid w:val="005131FA"/>
    <w:rsid w:val="00513330"/>
    <w:rsid w:val="005141E7"/>
    <w:rsid w:val="0051468B"/>
    <w:rsid w:val="00515C0B"/>
    <w:rsid w:val="00515F41"/>
    <w:rsid w:val="00516F79"/>
    <w:rsid w:val="0051777C"/>
    <w:rsid w:val="00517B07"/>
    <w:rsid w:val="00517D50"/>
    <w:rsid w:val="0052043B"/>
    <w:rsid w:val="0052049B"/>
    <w:rsid w:val="005212BF"/>
    <w:rsid w:val="00521ACA"/>
    <w:rsid w:val="00521B5C"/>
    <w:rsid w:val="00523EF0"/>
    <w:rsid w:val="0052409C"/>
    <w:rsid w:val="00524425"/>
    <w:rsid w:val="005250CE"/>
    <w:rsid w:val="00525313"/>
    <w:rsid w:val="00525376"/>
    <w:rsid w:val="00525726"/>
    <w:rsid w:val="0052573F"/>
    <w:rsid w:val="00526201"/>
    <w:rsid w:val="00526865"/>
    <w:rsid w:val="00527071"/>
    <w:rsid w:val="00527209"/>
    <w:rsid w:val="0052761F"/>
    <w:rsid w:val="0053000A"/>
    <w:rsid w:val="005301CD"/>
    <w:rsid w:val="00530FAC"/>
    <w:rsid w:val="00531033"/>
    <w:rsid w:val="0053122D"/>
    <w:rsid w:val="0053284B"/>
    <w:rsid w:val="00532889"/>
    <w:rsid w:val="005340C8"/>
    <w:rsid w:val="00534ECE"/>
    <w:rsid w:val="005359F7"/>
    <w:rsid w:val="00535DC6"/>
    <w:rsid w:val="005363B1"/>
    <w:rsid w:val="00536456"/>
    <w:rsid w:val="00536EFB"/>
    <w:rsid w:val="00536F37"/>
    <w:rsid w:val="00537A6E"/>
    <w:rsid w:val="00537F81"/>
    <w:rsid w:val="0054011D"/>
    <w:rsid w:val="00540135"/>
    <w:rsid w:val="00540231"/>
    <w:rsid w:val="00540870"/>
    <w:rsid w:val="005410D1"/>
    <w:rsid w:val="005437D9"/>
    <w:rsid w:val="00543D52"/>
    <w:rsid w:val="00544104"/>
    <w:rsid w:val="0054462E"/>
    <w:rsid w:val="00544D3F"/>
    <w:rsid w:val="00545173"/>
    <w:rsid w:val="005455E1"/>
    <w:rsid w:val="00545B28"/>
    <w:rsid w:val="00545D64"/>
    <w:rsid w:val="00546463"/>
    <w:rsid w:val="0054682D"/>
    <w:rsid w:val="00547267"/>
    <w:rsid w:val="00547E82"/>
    <w:rsid w:val="00550313"/>
    <w:rsid w:val="00550506"/>
    <w:rsid w:val="00550F9F"/>
    <w:rsid w:val="00551713"/>
    <w:rsid w:val="00551868"/>
    <w:rsid w:val="00551C58"/>
    <w:rsid w:val="00551F7A"/>
    <w:rsid w:val="0055206B"/>
    <w:rsid w:val="005522D5"/>
    <w:rsid w:val="005524F2"/>
    <w:rsid w:val="005525C8"/>
    <w:rsid w:val="00556C4E"/>
    <w:rsid w:val="00557359"/>
    <w:rsid w:val="00560889"/>
    <w:rsid w:val="00560C5F"/>
    <w:rsid w:val="00561082"/>
    <w:rsid w:val="00561548"/>
    <w:rsid w:val="005618B8"/>
    <w:rsid w:val="00561AD9"/>
    <w:rsid w:val="00561EF8"/>
    <w:rsid w:val="00562EA6"/>
    <w:rsid w:val="005631EC"/>
    <w:rsid w:val="0056330D"/>
    <w:rsid w:val="0056444A"/>
    <w:rsid w:val="005644A4"/>
    <w:rsid w:val="00565130"/>
    <w:rsid w:val="00565383"/>
    <w:rsid w:val="005653B2"/>
    <w:rsid w:val="00565861"/>
    <w:rsid w:val="00566A56"/>
    <w:rsid w:val="0056748F"/>
    <w:rsid w:val="005679C2"/>
    <w:rsid w:val="00567ACB"/>
    <w:rsid w:val="00567F93"/>
    <w:rsid w:val="00570FEE"/>
    <w:rsid w:val="00571D81"/>
    <w:rsid w:val="00572136"/>
    <w:rsid w:val="00572206"/>
    <w:rsid w:val="0057275C"/>
    <w:rsid w:val="005731EA"/>
    <w:rsid w:val="00574F33"/>
    <w:rsid w:val="00574FAE"/>
    <w:rsid w:val="005759BB"/>
    <w:rsid w:val="00575D36"/>
    <w:rsid w:val="005765A8"/>
    <w:rsid w:val="00577348"/>
    <w:rsid w:val="0058137E"/>
    <w:rsid w:val="005815E2"/>
    <w:rsid w:val="00582109"/>
    <w:rsid w:val="00582BB6"/>
    <w:rsid w:val="00582CCF"/>
    <w:rsid w:val="0058368F"/>
    <w:rsid w:val="0058422D"/>
    <w:rsid w:val="005842C7"/>
    <w:rsid w:val="0058478A"/>
    <w:rsid w:val="00585AE2"/>
    <w:rsid w:val="00585CD1"/>
    <w:rsid w:val="005862B9"/>
    <w:rsid w:val="0058699A"/>
    <w:rsid w:val="0058728C"/>
    <w:rsid w:val="00587764"/>
    <w:rsid w:val="0059118B"/>
    <w:rsid w:val="00591E14"/>
    <w:rsid w:val="00591E65"/>
    <w:rsid w:val="0059288E"/>
    <w:rsid w:val="00592D9B"/>
    <w:rsid w:val="00593150"/>
    <w:rsid w:val="00594014"/>
    <w:rsid w:val="0059475C"/>
    <w:rsid w:val="00595167"/>
    <w:rsid w:val="0059586F"/>
    <w:rsid w:val="00595D01"/>
    <w:rsid w:val="00596B92"/>
    <w:rsid w:val="0059715F"/>
    <w:rsid w:val="005977DC"/>
    <w:rsid w:val="005A0465"/>
    <w:rsid w:val="005A0CE4"/>
    <w:rsid w:val="005A1715"/>
    <w:rsid w:val="005A1E0A"/>
    <w:rsid w:val="005A2D7F"/>
    <w:rsid w:val="005A33A9"/>
    <w:rsid w:val="005A4856"/>
    <w:rsid w:val="005A615C"/>
    <w:rsid w:val="005A6573"/>
    <w:rsid w:val="005A7AE8"/>
    <w:rsid w:val="005B158E"/>
    <w:rsid w:val="005B1974"/>
    <w:rsid w:val="005B228D"/>
    <w:rsid w:val="005B26F7"/>
    <w:rsid w:val="005B2A10"/>
    <w:rsid w:val="005B2D41"/>
    <w:rsid w:val="005B362D"/>
    <w:rsid w:val="005B3BAE"/>
    <w:rsid w:val="005B474D"/>
    <w:rsid w:val="005B5459"/>
    <w:rsid w:val="005B583F"/>
    <w:rsid w:val="005B5BE2"/>
    <w:rsid w:val="005B5E1F"/>
    <w:rsid w:val="005B7930"/>
    <w:rsid w:val="005C0402"/>
    <w:rsid w:val="005C112B"/>
    <w:rsid w:val="005C30F1"/>
    <w:rsid w:val="005C314D"/>
    <w:rsid w:val="005C32D5"/>
    <w:rsid w:val="005C35D7"/>
    <w:rsid w:val="005C3D54"/>
    <w:rsid w:val="005C4643"/>
    <w:rsid w:val="005C6BE0"/>
    <w:rsid w:val="005C71EB"/>
    <w:rsid w:val="005C731E"/>
    <w:rsid w:val="005D0226"/>
    <w:rsid w:val="005D0402"/>
    <w:rsid w:val="005D0AC4"/>
    <w:rsid w:val="005D1309"/>
    <w:rsid w:val="005D1B03"/>
    <w:rsid w:val="005D21CC"/>
    <w:rsid w:val="005D257A"/>
    <w:rsid w:val="005D2D4F"/>
    <w:rsid w:val="005D3A32"/>
    <w:rsid w:val="005D3CDD"/>
    <w:rsid w:val="005D40A7"/>
    <w:rsid w:val="005D4947"/>
    <w:rsid w:val="005D5008"/>
    <w:rsid w:val="005D547F"/>
    <w:rsid w:val="005D5D61"/>
    <w:rsid w:val="005D60CC"/>
    <w:rsid w:val="005D65C7"/>
    <w:rsid w:val="005D65DE"/>
    <w:rsid w:val="005D6923"/>
    <w:rsid w:val="005D70FD"/>
    <w:rsid w:val="005D76EF"/>
    <w:rsid w:val="005E062F"/>
    <w:rsid w:val="005E0751"/>
    <w:rsid w:val="005E0C6C"/>
    <w:rsid w:val="005E0D23"/>
    <w:rsid w:val="005E113E"/>
    <w:rsid w:val="005E12E4"/>
    <w:rsid w:val="005E2AD9"/>
    <w:rsid w:val="005E2D25"/>
    <w:rsid w:val="005E4352"/>
    <w:rsid w:val="005E479A"/>
    <w:rsid w:val="005E47EE"/>
    <w:rsid w:val="005E499D"/>
    <w:rsid w:val="005E5A16"/>
    <w:rsid w:val="005E5A90"/>
    <w:rsid w:val="005E6B3A"/>
    <w:rsid w:val="005E7C39"/>
    <w:rsid w:val="005F0679"/>
    <w:rsid w:val="005F0AA0"/>
    <w:rsid w:val="005F169B"/>
    <w:rsid w:val="005F1939"/>
    <w:rsid w:val="005F1B3B"/>
    <w:rsid w:val="005F2089"/>
    <w:rsid w:val="005F27F7"/>
    <w:rsid w:val="005F2970"/>
    <w:rsid w:val="005F29E4"/>
    <w:rsid w:val="005F2F30"/>
    <w:rsid w:val="005F2F97"/>
    <w:rsid w:val="005F4953"/>
    <w:rsid w:val="005F5E03"/>
    <w:rsid w:val="005F60B4"/>
    <w:rsid w:val="005F6434"/>
    <w:rsid w:val="005F6833"/>
    <w:rsid w:val="005F6D12"/>
    <w:rsid w:val="005F72A7"/>
    <w:rsid w:val="00601F15"/>
    <w:rsid w:val="0060210D"/>
    <w:rsid w:val="00602249"/>
    <w:rsid w:val="0060243F"/>
    <w:rsid w:val="0060271B"/>
    <w:rsid w:val="00602A1C"/>
    <w:rsid w:val="00602C56"/>
    <w:rsid w:val="00602EB2"/>
    <w:rsid w:val="0060314F"/>
    <w:rsid w:val="00603777"/>
    <w:rsid w:val="00603D91"/>
    <w:rsid w:val="006053F9"/>
    <w:rsid w:val="0060659D"/>
    <w:rsid w:val="006067F5"/>
    <w:rsid w:val="006068C5"/>
    <w:rsid w:val="00606A3E"/>
    <w:rsid w:val="00606A6F"/>
    <w:rsid w:val="0060764A"/>
    <w:rsid w:val="00607C9D"/>
    <w:rsid w:val="00607D97"/>
    <w:rsid w:val="006101B6"/>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420"/>
    <w:rsid w:val="006134D6"/>
    <w:rsid w:val="006135E5"/>
    <w:rsid w:val="00613B00"/>
    <w:rsid w:val="00614040"/>
    <w:rsid w:val="0061551F"/>
    <w:rsid w:val="006161F3"/>
    <w:rsid w:val="0061637E"/>
    <w:rsid w:val="006172B4"/>
    <w:rsid w:val="006205EF"/>
    <w:rsid w:val="006207BA"/>
    <w:rsid w:val="00620C08"/>
    <w:rsid w:val="00622098"/>
    <w:rsid w:val="00622318"/>
    <w:rsid w:val="00622E39"/>
    <w:rsid w:val="00623519"/>
    <w:rsid w:val="00623524"/>
    <w:rsid w:val="00623888"/>
    <w:rsid w:val="006248D1"/>
    <w:rsid w:val="00624C2E"/>
    <w:rsid w:val="006253BE"/>
    <w:rsid w:val="00625669"/>
    <w:rsid w:val="006264C3"/>
    <w:rsid w:val="00626744"/>
    <w:rsid w:val="0062677B"/>
    <w:rsid w:val="006278A6"/>
    <w:rsid w:val="00627BF4"/>
    <w:rsid w:val="00630423"/>
    <w:rsid w:val="00630E03"/>
    <w:rsid w:val="00631C60"/>
    <w:rsid w:val="0063264A"/>
    <w:rsid w:val="0063326C"/>
    <w:rsid w:val="006337EE"/>
    <w:rsid w:val="00633A99"/>
    <w:rsid w:val="00634BE3"/>
    <w:rsid w:val="006352CC"/>
    <w:rsid w:val="00635729"/>
    <w:rsid w:val="006357B3"/>
    <w:rsid w:val="00635BC3"/>
    <w:rsid w:val="00635EDD"/>
    <w:rsid w:val="00636022"/>
    <w:rsid w:val="0063642A"/>
    <w:rsid w:val="00636916"/>
    <w:rsid w:val="00636A44"/>
    <w:rsid w:val="00637234"/>
    <w:rsid w:val="00637DEF"/>
    <w:rsid w:val="00640149"/>
    <w:rsid w:val="00640204"/>
    <w:rsid w:val="00640DF7"/>
    <w:rsid w:val="00641AEE"/>
    <w:rsid w:val="00641CC2"/>
    <w:rsid w:val="00641D45"/>
    <w:rsid w:val="00641D8A"/>
    <w:rsid w:val="00642348"/>
    <w:rsid w:val="006431B3"/>
    <w:rsid w:val="00643945"/>
    <w:rsid w:val="00644B22"/>
    <w:rsid w:val="00644D16"/>
    <w:rsid w:val="00646274"/>
    <w:rsid w:val="006466F6"/>
    <w:rsid w:val="0064725B"/>
    <w:rsid w:val="0064745F"/>
    <w:rsid w:val="00647E9A"/>
    <w:rsid w:val="006509FC"/>
    <w:rsid w:val="00650BE5"/>
    <w:rsid w:val="006513E3"/>
    <w:rsid w:val="006518D8"/>
    <w:rsid w:val="00651F1D"/>
    <w:rsid w:val="00651F25"/>
    <w:rsid w:val="00653C19"/>
    <w:rsid w:val="00653FC2"/>
    <w:rsid w:val="00654F03"/>
    <w:rsid w:val="00657692"/>
    <w:rsid w:val="00660E71"/>
    <w:rsid w:val="00661171"/>
    <w:rsid w:val="006613E4"/>
    <w:rsid w:val="00664165"/>
    <w:rsid w:val="006654BE"/>
    <w:rsid w:val="00666846"/>
    <w:rsid w:val="0066725C"/>
    <w:rsid w:val="00667397"/>
    <w:rsid w:val="00667856"/>
    <w:rsid w:val="006679B5"/>
    <w:rsid w:val="00667D12"/>
    <w:rsid w:val="0067133A"/>
    <w:rsid w:val="00671975"/>
    <w:rsid w:val="00671C19"/>
    <w:rsid w:val="00671E7E"/>
    <w:rsid w:val="00672493"/>
    <w:rsid w:val="006727F2"/>
    <w:rsid w:val="00672A90"/>
    <w:rsid w:val="00673F92"/>
    <w:rsid w:val="00675021"/>
    <w:rsid w:val="00675487"/>
    <w:rsid w:val="006756A8"/>
    <w:rsid w:val="00675F37"/>
    <w:rsid w:val="006761F7"/>
    <w:rsid w:val="00677072"/>
    <w:rsid w:val="00677EE9"/>
    <w:rsid w:val="0068056F"/>
    <w:rsid w:val="00680E43"/>
    <w:rsid w:val="00681CA0"/>
    <w:rsid w:val="00683399"/>
    <w:rsid w:val="006840F1"/>
    <w:rsid w:val="006844F0"/>
    <w:rsid w:val="00685550"/>
    <w:rsid w:val="00685B7D"/>
    <w:rsid w:val="00686840"/>
    <w:rsid w:val="00686E35"/>
    <w:rsid w:val="00686E36"/>
    <w:rsid w:val="00686FF2"/>
    <w:rsid w:val="00687684"/>
    <w:rsid w:val="00687E8A"/>
    <w:rsid w:val="00690DD8"/>
    <w:rsid w:val="00691592"/>
    <w:rsid w:val="00691613"/>
    <w:rsid w:val="00691DE2"/>
    <w:rsid w:val="00692F03"/>
    <w:rsid w:val="006936D1"/>
    <w:rsid w:val="00693D89"/>
    <w:rsid w:val="00694ECB"/>
    <w:rsid w:val="00695038"/>
    <w:rsid w:val="0069512D"/>
    <w:rsid w:val="0069541F"/>
    <w:rsid w:val="00695EE9"/>
    <w:rsid w:val="0069637D"/>
    <w:rsid w:val="006963F1"/>
    <w:rsid w:val="00696BB8"/>
    <w:rsid w:val="006A010A"/>
    <w:rsid w:val="006A0876"/>
    <w:rsid w:val="006A09C7"/>
    <w:rsid w:val="006A0BCA"/>
    <w:rsid w:val="006A0D02"/>
    <w:rsid w:val="006A0EA9"/>
    <w:rsid w:val="006A1A4C"/>
    <w:rsid w:val="006A1E53"/>
    <w:rsid w:val="006A1F0E"/>
    <w:rsid w:val="006A2A8A"/>
    <w:rsid w:val="006A47EA"/>
    <w:rsid w:val="006A4DBA"/>
    <w:rsid w:val="006A50B1"/>
    <w:rsid w:val="006A5432"/>
    <w:rsid w:val="006A5651"/>
    <w:rsid w:val="006A5D59"/>
    <w:rsid w:val="006A6CA1"/>
    <w:rsid w:val="006A7698"/>
    <w:rsid w:val="006B0070"/>
    <w:rsid w:val="006B106A"/>
    <w:rsid w:val="006B124E"/>
    <w:rsid w:val="006B1B40"/>
    <w:rsid w:val="006B1EC6"/>
    <w:rsid w:val="006B2016"/>
    <w:rsid w:val="006B2CA2"/>
    <w:rsid w:val="006B345D"/>
    <w:rsid w:val="006B3876"/>
    <w:rsid w:val="006B3DBC"/>
    <w:rsid w:val="006B3E10"/>
    <w:rsid w:val="006B45D4"/>
    <w:rsid w:val="006B4E59"/>
    <w:rsid w:val="006B619B"/>
    <w:rsid w:val="006B6216"/>
    <w:rsid w:val="006B6236"/>
    <w:rsid w:val="006B62B3"/>
    <w:rsid w:val="006B6B93"/>
    <w:rsid w:val="006B77E3"/>
    <w:rsid w:val="006B7DFD"/>
    <w:rsid w:val="006C107F"/>
    <w:rsid w:val="006C1567"/>
    <w:rsid w:val="006C1E3D"/>
    <w:rsid w:val="006C23C4"/>
    <w:rsid w:val="006C28AE"/>
    <w:rsid w:val="006C3263"/>
    <w:rsid w:val="006C4643"/>
    <w:rsid w:val="006C46DD"/>
    <w:rsid w:val="006C4C76"/>
    <w:rsid w:val="006C5B3B"/>
    <w:rsid w:val="006C70C4"/>
    <w:rsid w:val="006C7895"/>
    <w:rsid w:val="006C7E1C"/>
    <w:rsid w:val="006D0D09"/>
    <w:rsid w:val="006D1BF8"/>
    <w:rsid w:val="006D1E1B"/>
    <w:rsid w:val="006D1F85"/>
    <w:rsid w:val="006D2DD3"/>
    <w:rsid w:val="006D3074"/>
    <w:rsid w:val="006D32E3"/>
    <w:rsid w:val="006D391C"/>
    <w:rsid w:val="006D3D43"/>
    <w:rsid w:val="006D4244"/>
    <w:rsid w:val="006D4D30"/>
    <w:rsid w:val="006D4D5D"/>
    <w:rsid w:val="006D4F30"/>
    <w:rsid w:val="006D4F6C"/>
    <w:rsid w:val="006D6CB4"/>
    <w:rsid w:val="006D72B0"/>
    <w:rsid w:val="006D738A"/>
    <w:rsid w:val="006D7663"/>
    <w:rsid w:val="006D7B21"/>
    <w:rsid w:val="006E0067"/>
    <w:rsid w:val="006E0387"/>
    <w:rsid w:val="006E24E3"/>
    <w:rsid w:val="006E3462"/>
    <w:rsid w:val="006E440F"/>
    <w:rsid w:val="006E4B99"/>
    <w:rsid w:val="006E4BDA"/>
    <w:rsid w:val="006E4F64"/>
    <w:rsid w:val="006E5353"/>
    <w:rsid w:val="006E5C7A"/>
    <w:rsid w:val="006E7602"/>
    <w:rsid w:val="006E7E56"/>
    <w:rsid w:val="006E7E75"/>
    <w:rsid w:val="006F03BE"/>
    <w:rsid w:val="006F0419"/>
    <w:rsid w:val="006F0AB7"/>
    <w:rsid w:val="006F0C85"/>
    <w:rsid w:val="006F1372"/>
    <w:rsid w:val="006F2122"/>
    <w:rsid w:val="006F2959"/>
    <w:rsid w:val="006F2F31"/>
    <w:rsid w:val="006F3B92"/>
    <w:rsid w:val="006F40CC"/>
    <w:rsid w:val="006F5367"/>
    <w:rsid w:val="006F553F"/>
    <w:rsid w:val="006F599D"/>
    <w:rsid w:val="006F5BF7"/>
    <w:rsid w:val="006F63DC"/>
    <w:rsid w:val="006F72A0"/>
    <w:rsid w:val="00700CE3"/>
    <w:rsid w:val="00700F82"/>
    <w:rsid w:val="00701024"/>
    <w:rsid w:val="007011F7"/>
    <w:rsid w:val="00702646"/>
    <w:rsid w:val="007039F0"/>
    <w:rsid w:val="00704188"/>
    <w:rsid w:val="0070469E"/>
    <w:rsid w:val="00705A3F"/>
    <w:rsid w:val="00705A99"/>
    <w:rsid w:val="0070646B"/>
    <w:rsid w:val="0070683A"/>
    <w:rsid w:val="007068FF"/>
    <w:rsid w:val="00706ED1"/>
    <w:rsid w:val="007077C5"/>
    <w:rsid w:val="007079F6"/>
    <w:rsid w:val="00707D62"/>
    <w:rsid w:val="00710651"/>
    <w:rsid w:val="00710C9B"/>
    <w:rsid w:val="00711696"/>
    <w:rsid w:val="00711853"/>
    <w:rsid w:val="0071187A"/>
    <w:rsid w:val="00711AE5"/>
    <w:rsid w:val="00711BB3"/>
    <w:rsid w:val="0071239C"/>
    <w:rsid w:val="00713AC9"/>
    <w:rsid w:val="007146B8"/>
    <w:rsid w:val="00714DE6"/>
    <w:rsid w:val="00715347"/>
    <w:rsid w:val="00715704"/>
    <w:rsid w:val="007158D5"/>
    <w:rsid w:val="00715C8B"/>
    <w:rsid w:val="00715CC7"/>
    <w:rsid w:val="00716353"/>
    <w:rsid w:val="00716646"/>
    <w:rsid w:val="0071797A"/>
    <w:rsid w:val="00717A99"/>
    <w:rsid w:val="00720054"/>
    <w:rsid w:val="007210FD"/>
    <w:rsid w:val="0072146A"/>
    <w:rsid w:val="0072364B"/>
    <w:rsid w:val="00723923"/>
    <w:rsid w:val="007243BA"/>
    <w:rsid w:val="007243C1"/>
    <w:rsid w:val="00724490"/>
    <w:rsid w:val="007244A7"/>
    <w:rsid w:val="007253DD"/>
    <w:rsid w:val="00725560"/>
    <w:rsid w:val="00725C20"/>
    <w:rsid w:val="0072669E"/>
    <w:rsid w:val="00727E58"/>
    <w:rsid w:val="007302E8"/>
    <w:rsid w:val="00730ADA"/>
    <w:rsid w:val="00730FEC"/>
    <w:rsid w:val="0073201B"/>
    <w:rsid w:val="007324D2"/>
    <w:rsid w:val="00732656"/>
    <w:rsid w:val="00732A77"/>
    <w:rsid w:val="00732BB3"/>
    <w:rsid w:val="00732BEB"/>
    <w:rsid w:val="00732C0E"/>
    <w:rsid w:val="007338FD"/>
    <w:rsid w:val="00733C46"/>
    <w:rsid w:val="00734447"/>
    <w:rsid w:val="00735F36"/>
    <w:rsid w:val="00736A55"/>
    <w:rsid w:val="00736D2E"/>
    <w:rsid w:val="007378F9"/>
    <w:rsid w:val="007408EF"/>
    <w:rsid w:val="00740B7B"/>
    <w:rsid w:val="00741254"/>
    <w:rsid w:val="007412F2"/>
    <w:rsid w:val="007416CB"/>
    <w:rsid w:val="00741AC1"/>
    <w:rsid w:val="00741C05"/>
    <w:rsid w:val="00742BB4"/>
    <w:rsid w:val="00742F5D"/>
    <w:rsid w:val="00743C75"/>
    <w:rsid w:val="00745BD8"/>
    <w:rsid w:val="007501CE"/>
    <w:rsid w:val="00750D92"/>
    <w:rsid w:val="00750DFD"/>
    <w:rsid w:val="00751E93"/>
    <w:rsid w:val="007546BE"/>
    <w:rsid w:val="00754A7C"/>
    <w:rsid w:val="00754D37"/>
    <w:rsid w:val="007552A5"/>
    <w:rsid w:val="00755F2F"/>
    <w:rsid w:val="0075673F"/>
    <w:rsid w:val="00756B0D"/>
    <w:rsid w:val="00756E73"/>
    <w:rsid w:val="007601DA"/>
    <w:rsid w:val="00760A1D"/>
    <w:rsid w:val="00760D5E"/>
    <w:rsid w:val="00760F71"/>
    <w:rsid w:val="0076115A"/>
    <w:rsid w:val="007614E1"/>
    <w:rsid w:val="007618F2"/>
    <w:rsid w:val="00761A38"/>
    <w:rsid w:val="00762482"/>
    <w:rsid w:val="007638D5"/>
    <w:rsid w:val="00763932"/>
    <w:rsid w:val="00763E21"/>
    <w:rsid w:val="00764CDF"/>
    <w:rsid w:val="00766374"/>
    <w:rsid w:val="007663E5"/>
    <w:rsid w:val="007667C6"/>
    <w:rsid w:val="00767C36"/>
    <w:rsid w:val="00770174"/>
    <w:rsid w:val="007703F1"/>
    <w:rsid w:val="00770BB6"/>
    <w:rsid w:val="00770F0A"/>
    <w:rsid w:val="00772A75"/>
    <w:rsid w:val="00772F8F"/>
    <w:rsid w:val="007733C0"/>
    <w:rsid w:val="00773F0D"/>
    <w:rsid w:val="00773F3A"/>
    <w:rsid w:val="00774099"/>
    <w:rsid w:val="00774468"/>
    <w:rsid w:val="00774F2C"/>
    <w:rsid w:val="007752B1"/>
    <w:rsid w:val="007767B7"/>
    <w:rsid w:val="00776EAC"/>
    <w:rsid w:val="00776F7C"/>
    <w:rsid w:val="0077774B"/>
    <w:rsid w:val="007779B8"/>
    <w:rsid w:val="007809E5"/>
    <w:rsid w:val="00780A0B"/>
    <w:rsid w:val="007811C0"/>
    <w:rsid w:val="00781633"/>
    <w:rsid w:val="00781C16"/>
    <w:rsid w:val="00781C6F"/>
    <w:rsid w:val="00781D76"/>
    <w:rsid w:val="00781EB3"/>
    <w:rsid w:val="00781FA2"/>
    <w:rsid w:val="00782564"/>
    <w:rsid w:val="00782A45"/>
    <w:rsid w:val="00783E6F"/>
    <w:rsid w:val="00784D40"/>
    <w:rsid w:val="00785B79"/>
    <w:rsid w:val="00785E1A"/>
    <w:rsid w:val="00786346"/>
    <w:rsid w:val="00786B92"/>
    <w:rsid w:val="00786C27"/>
    <w:rsid w:val="00787167"/>
    <w:rsid w:val="00790CBD"/>
    <w:rsid w:val="007912E0"/>
    <w:rsid w:val="007915B0"/>
    <w:rsid w:val="00792ECD"/>
    <w:rsid w:val="00793CFA"/>
    <w:rsid w:val="00793E15"/>
    <w:rsid w:val="007947C3"/>
    <w:rsid w:val="00794A99"/>
    <w:rsid w:val="00794D75"/>
    <w:rsid w:val="007954D0"/>
    <w:rsid w:val="0079562B"/>
    <w:rsid w:val="00795687"/>
    <w:rsid w:val="00795A41"/>
    <w:rsid w:val="007964B7"/>
    <w:rsid w:val="0079651B"/>
    <w:rsid w:val="00796D08"/>
    <w:rsid w:val="00797946"/>
    <w:rsid w:val="007A0391"/>
    <w:rsid w:val="007A095B"/>
    <w:rsid w:val="007A0C75"/>
    <w:rsid w:val="007A0D16"/>
    <w:rsid w:val="007A1E13"/>
    <w:rsid w:val="007A1EB7"/>
    <w:rsid w:val="007A2295"/>
    <w:rsid w:val="007A2D31"/>
    <w:rsid w:val="007A3356"/>
    <w:rsid w:val="007A3671"/>
    <w:rsid w:val="007A3B5D"/>
    <w:rsid w:val="007A430E"/>
    <w:rsid w:val="007A4559"/>
    <w:rsid w:val="007A4688"/>
    <w:rsid w:val="007A4A5B"/>
    <w:rsid w:val="007A4EC9"/>
    <w:rsid w:val="007A55CF"/>
    <w:rsid w:val="007A5785"/>
    <w:rsid w:val="007A5793"/>
    <w:rsid w:val="007A5D7A"/>
    <w:rsid w:val="007A5E59"/>
    <w:rsid w:val="007A627B"/>
    <w:rsid w:val="007A66AB"/>
    <w:rsid w:val="007A68C5"/>
    <w:rsid w:val="007A6CE8"/>
    <w:rsid w:val="007A7082"/>
    <w:rsid w:val="007B005F"/>
    <w:rsid w:val="007B0D42"/>
    <w:rsid w:val="007B1432"/>
    <w:rsid w:val="007B1BFA"/>
    <w:rsid w:val="007B2D65"/>
    <w:rsid w:val="007B2D6B"/>
    <w:rsid w:val="007B2E3E"/>
    <w:rsid w:val="007B306F"/>
    <w:rsid w:val="007B39F2"/>
    <w:rsid w:val="007B4A2D"/>
    <w:rsid w:val="007B5094"/>
    <w:rsid w:val="007B536A"/>
    <w:rsid w:val="007B53FF"/>
    <w:rsid w:val="007B554C"/>
    <w:rsid w:val="007B5FDD"/>
    <w:rsid w:val="007B6F45"/>
    <w:rsid w:val="007B716D"/>
    <w:rsid w:val="007B7782"/>
    <w:rsid w:val="007B7A02"/>
    <w:rsid w:val="007B7C72"/>
    <w:rsid w:val="007C0CF0"/>
    <w:rsid w:val="007C14DC"/>
    <w:rsid w:val="007C3E47"/>
    <w:rsid w:val="007C4610"/>
    <w:rsid w:val="007C4FD4"/>
    <w:rsid w:val="007C5844"/>
    <w:rsid w:val="007C63D6"/>
    <w:rsid w:val="007C722E"/>
    <w:rsid w:val="007C7AB5"/>
    <w:rsid w:val="007C7AC7"/>
    <w:rsid w:val="007C7D10"/>
    <w:rsid w:val="007C7FEF"/>
    <w:rsid w:val="007D006B"/>
    <w:rsid w:val="007D05F3"/>
    <w:rsid w:val="007D0A76"/>
    <w:rsid w:val="007D0BF0"/>
    <w:rsid w:val="007D0F3C"/>
    <w:rsid w:val="007D0F73"/>
    <w:rsid w:val="007D26D3"/>
    <w:rsid w:val="007D28BE"/>
    <w:rsid w:val="007D3091"/>
    <w:rsid w:val="007D3121"/>
    <w:rsid w:val="007D32D4"/>
    <w:rsid w:val="007D3CA8"/>
    <w:rsid w:val="007D41E9"/>
    <w:rsid w:val="007D4301"/>
    <w:rsid w:val="007D4A0E"/>
    <w:rsid w:val="007D7A93"/>
    <w:rsid w:val="007E0043"/>
    <w:rsid w:val="007E046B"/>
    <w:rsid w:val="007E075F"/>
    <w:rsid w:val="007E081F"/>
    <w:rsid w:val="007E0D37"/>
    <w:rsid w:val="007E0F58"/>
    <w:rsid w:val="007E16B0"/>
    <w:rsid w:val="007E1C6D"/>
    <w:rsid w:val="007E24D6"/>
    <w:rsid w:val="007E304D"/>
    <w:rsid w:val="007E3181"/>
    <w:rsid w:val="007E39BD"/>
    <w:rsid w:val="007E3FB0"/>
    <w:rsid w:val="007E409A"/>
    <w:rsid w:val="007E42B6"/>
    <w:rsid w:val="007E471B"/>
    <w:rsid w:val="007E5059"/>
    <w:rsid w:val="007E6CE4"/>
    <w:rsid w:val="007E6EFD"/>
    <w:rsid w:val="007E73C0"/>
    <w:rsid w:val="007E79DC"/>
    <w:rsid w:val="007F0605"/>
    <w:rsid w:val="007F084E"/>
    <w:rsid w:val="007F1112"/>
    <w:rsid w:val="007F18A2"/>
    <w:rsid w:val="007F4320"/>
    <w:rsid w:val="007F517A"/>
    <w:rsid w:val="007F5478"/>
    <w:rsid w:val="007F5A20"/>
    <w:rsid w:val="007F66B1"/>
    <w:rsid w:val="007F7229"/>
    <w:rsid w:val="0080038B"/>
    <w:rsid w:val="00801563"/>
    <w:rsid w:val="008020B0"/>
    <w:rsid w:val="00802747"/>
    <w:rsid w:val="00802C99"/>
    <w:rsid w:val="00803872"/>
    <w:rsid w:val="008055AA"/>
    <w:rsid w:val="00805611"/>
    <w:rsid w:val="00806172"/>
    <w:rsid w:val="008068BF"/>
    <w:rsid w:val="00806C5A"/>
    <w:rsid w:val="00807BEC"/>
    <w:rsid w:val="00807EE6"/>
    <w:rsid w:val="008102BC"/>
    <w:rsid w:val="00811C28"/>
    <w:rsid w:val="00811E88"/>
    <w:rsid w:val="00811F57"/>
    <w:rsid w:val="0081288D"/>
    <w:rsid w:val="00812E25"/>
    <w:rsid w:val="00813151"/>
    <w:rsid w:val="008138C6"/>
    <w:rsid w:val="00813EAA"/>
    <w:rsid w:val="00815C54"/>
    <w:rsid w:val="00815C67"/>
    <w:rsid w:val="0081611E"/>
    <w:rsid w:val="00816A8C"/>
    <w:rsid w:val="008175CA"/>
    <w:rsid w:val="00817625"/>
    <w:rsid w:val="008201F8"/>
    <w:rsid w:val="0082076C"/>
    <w:rsid w:val="00820A5F"/>
    <w:rsid w:val="00820D01"/>
    <w:rsid w:val="00820E36"/>
    <w:rsid w:val="00821292"/>
    <w:rsid w:val="008212AE"/>
    <w:rsid w:val="00821D9F"/>
    <w:rsid w:val="008222A1"/>
    <w:rsid w:val="00822E6E"/>
    <w:rsid w:val="00822F26"/>
    <w:rsid w:val="00823E1F"/>
    <w:rsid w:val="00824CF9"/>
    <w:rsid w:val="0082536C"/>
    <w:rsid w:val="00825863"/>
    <w:rsid w:val="00825D5B"/>
    <w:rsid w:val="0082735E"/>
    <w:rsid w:val="0082753F"/>
    <w:rsid w:val="008302AA"/>
    <w:rsid w:val="0083039E"/>
    <w:rsid w:val="008309A6"/>
    <w:rsid w:val="00830B87"/>
    <w:rsid w:val="008315DF"/>
    <w:rsid w:val="008324EF"/>
    <w:rsid w:val="008335EE"/>
    <w:rsid w:val="008338F6"/>
    <w:rsid w:val="00833916"/>
    <w:rsid w:val="008343B0"/>
    <w:rsid w:val="00834523"/>
    <w:rsid w:val="0083466E"/>
    <w:rsid w:val="00834865"/>
    <w:rsid w:val="00834DE2"/>
    <w:rsid w:val="00834E3B"/>
    <w:rsid w:val="00835836"/>
    <w:rsid w:val="00836DDF"/>
    <w:rsid w:val="00837043"/>
    <w:rsid w:val="008400A2"/>
    <w:rsid w:val="008407AD"/>
    <w:rsid w:val="00840E02"/>
    <w:rsid w:val="00840F50"/>
    <w:rsid w:val="008411DD"/>
    <w:rsid w:val="008419B7"/>
    <w:rsid w:val="00842127"/>
    <w:rsid w:val="0084309B"/>
    <w:rsid w:val="00843410"/>
    <w:rsid w:val="00844073"/>
    <w:rsid w:val="00844583"/>
    <w:rsid w:val="00844FA5"/>
    <w:rsid w:val="008453B6"/>
    <w:rsid w:val="008457B8"/>
    <w:rsid w:val="00845A7D"/>
    <w:rsid w:val="00845B25"/>
    <w:rsid w:val="00846855"/>
    <w:rsid w:val="00847189"/>
    <w:rsid w:val="008472FB"/>
    <w:rsid w:val="008478A9"/>
    <w:rsid w:val="00847C5F"/>
    <w:rsid w:val="0085237E"/>
    <w:rsid w:val="0085256A"/>
    <w:rsid w:val="0085258B"/>
    <w:rsid w:val="0085290E"/>
    <w:rsid w:val="0085486E"/>
    <w:rsid w:val="00856554"/>
    <w:rsid w:val="00856CD5"/>
    <w:rsid w:val="008603AF"/>
    <w:rsid w:val="00861BDA"/>
    <w:rsid w:val="00862061"/>
    <w:rsid w:val="008627F0"/>
    <w:rsid w:val="0086324A"/>
    <w:rsid w:val="008638E6"/>
    <w:rsid w:val="00863982"/>
    <w:rsid w:val="00865234"/>
    <w:rsid w:val="00865458"/>
    <w:rsid w:val="008658A0"/>
    <w:rsid w:val="008658E8"/>
    <w:rsid w:val="00866226"/>
    <w:rsid w:val="00866737"/>
    <w:rsid w:val="0086676E"/>
    <w:rsid w:val="00867080"/>
    <w:rsid w:val="00867386"/>
    <w:rsid w:val="00867747"/>
    <w:rsid w:val="00867C99"/>
    <w:rsid w:val="00870F7D"/>
    <w:rsid w:val="008714A5"/>
    <w:rsid w:val="00871714"/>
    <w:rsid w:val="008721B9"/>
    <w:rsid w:val="008726F3"/>
    <w:rsid w:val="00873411"/>
    <w:rsid w:val="0087355E"/>
    <w:rsid w:val="00873F12"/>
    <w:rsid w:val="00874532"/>
    <w:rsid w:val="00874BBD"/>
    <w:rsid w:val="008755DE"/>
    <w:rsid w:val="00877AFA"/>
    <w:rsid w:val="008808AD"/>
    <w:rsid w:val="00880D9E"/>
    <w:rsid w:val="0088108B"/>
    <w:rsid w:val="0088218E"/>
    <w:rsid w:val="00882E61"/>
    <w:rsid w:val="0088304F"/>
    <w:rsid w:val="0088310B"/>
    <w:rsid w:val="00883544"/>
    <w:rsid w:val="0088388F"/>
    <w:rsid w:val="008847BF"/>
    <w:rsid w:val="00885271"/>
    <w:rsid w:val="00885292"/>
    <w:rsid w:val="00885892"/>
    <w:rsid w:val="00886566"/>
    <w:rsid w:val="00886EB1"/>
    <w:rsid w:val="0088758B"/>
    <w:rsid w:val="008878D5"/>
    <w:rsid w:val="00887A00"/>
    <w:rsid w:val="00890028"/>
    <w:rsid w:val="00890914"/>
    <w:rsid w:val="00890CFB"/>
    <w:rsid w:val="00890E76"/>
    <w:rsid w:val="008919BF"/>
    <w:rsid w:val="00891BA1"/>
    <w:rsid w:val="00892950"/>
    <w:rsid w:val="00892955"/>
    <w:rsid w:val="00892C5E"/>
    <w:rsid w:val="00895544"/>
    <w:rsid w:val="00895674"/>
    <w:rsid w:val="00895A9E"/>
    <w:rsid w:val="00895FAD"/>
    <w:rsid w:val="0089633F"/>
    <w:rsid w:val="0089694F"/>
    <w:rsid w:val="008A03F3"/>
    <w:rsid w:val="008A053A"/>
    <w:rsid w:val="008A06B0"/>
    <w:rsid w:val="008A09EB"/>
    <w:rsid w:val="008A0D90"/>
    <w:rsid w:val="008A1429"/>
    <w:rsid w:val="008A2FF3"/>
    <w:rsid w:val="008A320F"/>
    <w:rsid w:val="008A351B"/>
    <w:rsid w:val="008A530B"/>
    <w:rsid w:val="008A53FC"/>
    <w:rsid w:val="008A57F2"/>
    <w:rsid w:val="008A66C0"/>
    <w:rsid w:val="008A6850"/>
    <w:rsid w:val="008A69B9"/>
    <w:rsid w:val="008A6B90"/>
    <w:rsid w:val="008A721F"/>
    <w:rsid w:val="008B15AB"/>
    <w:rsid w:val="008B175F"/>
    <w:rsid w:val="008B25B1"/>
    <w:rsid w:val="008B27B2"/>
    <w:rsid w:val="008B28E2"/>
    <w:rsid w:val="008B36E8"/>
    <w:rsid w:val="008B47E5"/>
    <w:rsid w:val="008B49C8"/>
    <w:rsid w:val="008B4D9D"/>
    <w:rsid w:val="008B4DD2"/>
    <w:rsid w:val="008B54FB"/>
    <w:rsid w:val="008B574D"/>
    <w:rsid w:val="008B5FA1"/>
    <w:rsid w:val="008B627B"/>
    <w:rsid w:val="008B6E27"/>
    <w:rsid w:val="008B764F"/>
    <w:rsid w:val="008B7DC5"/>
    <w:rsid w:val="008B7F6F"/>
    <w:rsid w:val="008C03C0"/>
    <w:rsid w:val="008C03CE"/>
    <w:rsid w:val="008C1107"/>
    <w:rsid w:val="008C1B5F"/>
    <w:rsid w:val="008C30AE"/>
    <w:rsid w:val="008C39A2"/>
    <w:rsid w:val="008C3EB4"/>
    <w:rsid w:val="008C46B8"/>
    <w:rsid w:val="008C4B64"/>
    <w:rsid w:val="008C4DCD"/>
    <w:rsid w:val="008C5DEE"/>
    <w:rsid w:val="008C6123"/>
    <w:rsid w:val="008C6B0A"/>
    <w:rsid w:val="008C6F55"/>
    <w:rsid w:val="008C75DE"/>
    <w:rsid w:val="008C7F21"/>
    <w:rsid w:val="008D01E6"/>
    <w:rsid w:val="008D200F"/>
    <w:rsid w:val="008D27DA"/>
    <w:rsid w:val="008D3447"/>
    <w:rsid w:val="008D3F72"/>
    <w:rsid w:val="008D4270"/>
    <w:rsid w:val="008D4F78"/>
    <w:rsid w:val="008D5EF1"/>
    <w:rsid w:val="008D636C"/>
    <w:rsid w:val="008D6DA4"/>
    <w:rsid w:val="008D6FE7"/>
    <w:rsid w:val="008D71F5"/>
    <w:rsid w:val="008D7B93"/>
    <w:rsid w:val="008D7BD8"/>
    <w:rsid w:val="008D7C2C"/>
    <w:rsid w:val="008D7E22"/>
    <w:rsid w:val="008E0560"/>
    <w:rsid w:val="008E08DC"/>
    <w:rsid w:val="008E0D00"/>
    <w:rsid w:val="008E170A"/>
    <w:rsid w:val="008E19E5"/>
    <w:rsid w:val="008E2BA2"/>
    <w:rsid w:val="008E577D"/>
    <w:rsid w:val="008E5924"/>
    <w:rsid w:val="008E5E3A"/>
    <w:rsid w:val="008E6C92"/>
    <w:rsid w:val="008E6D12"/>
    <w:rsid w:val="008E728F"/>
    <w:rsid w:val="008E72BD"/>
    <w:rsid w:val="008E7CDB"/>
    <w:rsid w:val="008E7D40"/>
    <w:rsid w:val="008F0D8C"/>
    <w:rsid w:val="008F0D96"/>
    <w:rsid w:val="008F1093"/>
    <w:rsid w:val="008F1299"/>
    <w:rsid w:val="008F1453"/>
    <w:rsid w:val="008F1703"/>
    <w:rsid w:val="008F19D7"/>
    <w:rsid w:val="008F24C1"/>
    <w:rsid w:val="008F2697"/>
    <w:rsid w:val="008F2F3B"/>
    <w:rsid w:val="008F33E2"/>
    <w:rsid w:val="008F3663"/>
    <w:rsid w:val="008F3D8D"/>
    <w:rsid w:val="008F4DA9"/>
    <w:rsid w:val="008F51C2"/>
    <w:rsid w:val="008F53C0"/>
    <w:rsid w:val="008F5554"/>
    <w:rsid w:val="008F597F"/>
    <w:rsid w:val="008F5D16"/>
    <w:rsid w:val="008F6D64"/>
    <w:rsid w:val="008F7364"/>
    <w:rsid w:val="008F7401"/>
    <w:rsid w:val="009006E0"/>
    <w:rsid w:val="00900A1B"/>
    <w:rsid w:val="0090128D"/>
    <w:rsid w:val="0090289C"/>
    <w:rsid w:val="009032A3"/>
    <w:rsid w:val="00903353"/>
    <w:rsid w:val="009041B3"/>
    <w:rsid w:val="0090468B"/>
    <w:rsid w:val="00904CFD"/>
    <w:rsid w:val="00905057"/>
    <w:rsid w:val="009052C3"/>
    <w:rsid w:val="00906419"/>
    <w:rsid w:val="00906968"/>
    <w:rsid w:val="009069CB"/>
    <w:rsid w:val="009106AD"/>
    <w:rsid w:val="00910865"/>
    <w:rsid w:val="00910870"/>
    <w:rsid w:val="009108C9"/>
    <w:rsid w:val="009114F4"/>
    <w:rsid w:val="009125C1"/>
    <w:rsid w:val="00912651"/>
    <w:rsid w:val="0091341A"/>
    <w:rsid w:val="00913DA9"/>
    <w:rsid w:val="00914C23"/>
    <w:rsid w:val="00914C7C"/>
    <w:rsid w:val="00915A43"/>
    <w:rsid w:val="0091626F"/>
    <w:rsid w:val="00916297"/>
    <w:rsid w:val="009173D5"/>
    <w:rsid w:val="00920919"/>
    <w:rsid w:val="009212F2"/>
    <w:rsid w:val="0092142B"/>
    <w:rsid w:val="00921442"/>
    <w:rsid w:val="0092166D"/>
    <w:rsid w:val="00921D4D"/>
    <w:rsid w:val="00922435"/>
    <w:rsid w:val="00923BEA"/>
    <w:rsid w:val="00923C00"/>
    <w:rsid w:val="00923C59"/>
    <w:rsid w:val="00923DD5"/>
    <w:rsid w:val="00923FE7"/>
    <w:rsid w:val="00924092"/>
    <w:rsid w:val="009257EB"/>
    <w:rsid w:val="009262D2"/>
    <w:rsid w:val="009265CE"/>
    <w:rsid w:val="0092691E"/>
    <w:rsid w:val="00927EB1"/>
    <w:rsid w:val="00927F16"/>
    <w:rsid w:val="00930C7A"/>
    <w:rsid w:val="00930E0D"/>
    <w:rsid w:val="00931312"/>
    <w:rsid w:val="00931F5C"/>
    <w:rsid w:val="00932588"/>
    <w:rsid w:val="00932590"/>
    <w:rsid w:val="00933258"/>
    <w:rsid w:val="009337BC"/>
    <w:rsid w:val="0093623A"/>
    <w:rsid w:val="00937012"/>
    <w:rsid w:val="009374CD"/>
    <w:rsid w:val="00940D0D"/>
    <w:rsid w:val="0094101F"/>
    <w:rsid w:val="009415D2"/>
    <w:rsid w:val="009421D1"/>
    <w:rsid w:val="00942EC9"/>
    <w:rsid w:val="0094387D"/>
    <w:rsid w:val="00943ABA"/>
    <w:rsid w:val="00944149"/>
    <w:rsid w:val="009446CC"/>
    <w:rsid w:val="009458EF"/>
    <w:rsid w:val="0094638A"/>
    <w:rsid w:val="0094761B"/>
    <w:rsid w:val="00947874"/>
    <w:rsid w:val="00947901"/>
    <w:rsid w:val="00947CCA"/>
    <w:rsid w:val="00947CE2"/>
    <w:rsid w:val="00947E96"/>
    <w:rsid w:val="00950701"/>
    <w:rsid w:val="00951240"/>
    <w:rsid w:val="0095142F"/>
    <w:rsid w:val="00951E3D"/>
    <w:rsid w:val="009529A7"/>
    <w:rsid w:val="009529BA"/>
    <w:rsid w:val="00952D25"/>
    <w:rsid w:val="00952F54"/>
    <w:rsid w:val="009532AD"/>
    <w:rsid w:val="0095395C"/>
    <w:rsid w:val="0095402A"/>
    <w:rsid w:val="00954452"/>
    <w:rsid w:val="009552CE"/>
    <w:rsid w:val="00955474"/>
    <w:rsid w:val="00955739"/>
    <w:rsid w:val="0095606D"/>
    <w:rsid w:val="00956496"/>
    <w:rsid w:val="0095671C"/>
    <w:rsid w:val="00956E06"/>
    <w:rsid w:val="00957DE1"/>
    <w:rsid w:val="00957E60"/>
    <w:rsid w:val="00960FF2"/>
    <w:rsid w:val="009610EC"/>
    <w:rsid w:val="009616DD"/>
    <w:rsid w:val="009624AB"/>
    <w:rsid w:val="00963FD1"/>
    <w:rsid w:val="00966EB2"/>
    <w:rsid w:val="00967659"/>
    <w:rsid w:val="00970281"/>
    <w:rsid w:val="0097079C"/>
    <w:rsid w:val="00970AEC"/>
    <w:rsid w:val="00971996"/>
    <w:rsid w:val="00972A49"/>
    <w:rsid w:val="00972D77"/>
    <w:rsid w:val="00972FAD"/>
    <w:rsid w:val="00973071"/>
    <w:rsid w:val="0097392C"/>
    <w:rsid w:val="00973FDF"/>
    <w:rsid w:val="009741CF"/>
    <w:rsid w:val="00975F22"/>
    <w:rsid w:val="00975F75"/>
    <w:rsid w:val="009762D8"/>
    <w:rsid w:val="00977781"/>
    <w:rsid w:val="009802D5"/>
    <w:rsid w:val="009811E6"/>
    <w:rsid w:val="00982BF3"/>
    <w:rsid w:val="00984242"/>
    <w:rsid w:val="00984C79"/>
    <w:rsid w:val="00984D03"/>
    <w:rsid w:val="009850EE"/>
    <w:rsid w:val="00985217"/>
    <w:rsid w:val="0098557D"/>
    <w:rsid w:val="009863F5"/>
    <w:rsid w:val="009865DD"/>
    <w:rsid w:val="00987609"/>
    <w:rsid w:val="0098797C"/>
    <w:rsid w:val="00987CE9"/>
    <w:rsid w:val="009905A1"/>
    <w:rsid w:val="00990839"/>
    <w:rsid w:val="00990BA3"/>
    <w:rsid w:val="00991415"/>
    <w:rsid w:val="00991E6F"/>
    <w:rsid w:val="009920B6"/>
    <w:rsid w:val="0099248B"/>
    <w:rsid w:val="00992748"/>
    <w:rsid w:val="009927FE"/>
    <w:rsid w:val="00992906"/>
    <w:rsid w:val="00993204"/>
    <w:rsid w:val="0099320F"/>
    <w:rsid w:val="00993597"/>
    <w:rsid w:val="009948BC"/>
    <w:rsid w:val="0099555D"/>
    <w:rsid w:val="00996995"/>
    <w:rsid w:val="00996B7A"/>
    <w:rsid w:val="00996C07"/>
    <w:rsid w:val="00997772"/>
    <w:rsid w:val="009A007C"/>
    <w:rsid w:val="009A034C"/>
    <w:rsid w:val="009A15DA"/>
    <w:rsid w:val="009A21D5"/>
    <w:rsid w:val="009A2D2F"/>
    <w:rsid w:val="009A3271"/>
    <w:rsid w:val="009A3F77"/>
    <w:rsid w:val="009A463A"/>
    <w:rsid w:val="009A4943"/>
    <w:rsid w:val="009A4FB9"/>
    <w:rsid w:val="009A56FD"/>
    <w:rsid w:val="009A58A4"/>
    <w:rsid w:val="009A58C3"/>
    <w:rsid w:val="009A594B"/>
    <w:rsid w:val="009A706E"/>
    <w:rsid w:val="009A731C"/>
    <w:rsid w:val="009A76EB"/>
    <w:rsid w:val="009A7E76"/>
    <w:rsid w:val="009A7F60"/>
    <w:rsid w:val="009A7FCF"/>
    <w:rsid w:val="009B000F"/>
    <w:rsid w:val="009B047F"/>
    <w:rsid w:val="009B1CAD"/>
    <w:rsid w:val="009B2204"/>
    <w:rsid w:val="009B2226"/>
    <w:rsid w:val="009B250A"/>
    <w:rsid w:val="009B2E3A"/>
    <w:rsid w:val="009B37E3"/>
    <w:rsid w:val="009B383A"/>
    <w:rsid w:val="009B4455"/>
    <w:rsid w:val="009B4ACE"/>
    <w:rsid w:val="009B54F4"/>
    <w:rsid w:val="009B5C22"/>
    <w:rsid w:val="009B632B"/>
    <w:rsid w:val="009B6949"/>
    <w:rsid w:val="009B7339"/>
    <w:rsid w:val="009B7803"/>
    <w:rsid w:val="009C0AA4"/>
    <w:rsid w:val="009C0AFD"/>
    <w:rsid w:val="009C191A"/>
    <w:rsid w:val="009C1C8D"/>
    <w:rsid w:val="009C2CE2"/>
    <w:rsid w:val="009C31A0"/>
    <w:rsid w:val="009C3607"/>
    <w:rsid w:val="009C3A1B"/>
    <w:rsid w:val="009C3C0F"/>
    <w:rsid w:val="009C3D09"/>
    <w:rsid w:val="009C40B5"/>
    <w:rsid w:val="009C41A9"/>
    <w:rsid w:val="009C4DF8"/>
    <w:rsid w:val="009C53BD"/>
    <w:rsid w:val="009C55A6"/>
    <w:rsid w:val="009C6683"/>
    <w:rsid w:val="009C7E68"/>
    <w:rsid w:val="009D04F5"/>
    <w:rsid w:val="009D11AF"/>
    <w:rsid w:val="009D1A6C"/>
    <w:rsid w:val="009D2ED0"/>
    <w:rsid w:val="009D35D1"/>
    <w:rsid w:val="009D394A"/>
    <w:rsid w:val="009D3B18"/>
    <w:rsid w:val="009D3CBA"/>
    <w:rsid w:val="009D425F"/>
    <w:rsid w:val="009D4606"/>
    <w:rsid w:val="009D46C7"/>
    <w:rsid w:val="009D5BC9"/>
    <w:rsid w:val="009D6051"/>
    <w:rsid w:val="009D67AA"/>
    <w:rsid w:val="009D6815"/>
    <w:rsid w:val="009D6D01"/>
    <w:rsid w:val="009E0A2E"/>
    <w:rsid w:val="009E0AC5"/>
    <w:rsid w:val="009E1CCF"/>
    <w:rsid w:val="009E2814"/>
    <w:rsid w:val="009E287D"/>
    <w:rsid w:val="009E367E"/>
    <w:rsid w:val="009E37DD"/>
    <w:rsid w:val="009E3A32"/>
    <w:rsid w:val="009E4799"/>
    <w:rsid w:val="009E48D1"/>
    <w:rsid w:val="009E52D0"/>
    <w:rsid w:val="009E5588"/>
    <w:rsid w:val="009E5854"/>
    <w:rsid w:val="009E5DB6"/>
    <w:rsid w:val="009E6310"/>
    <w:rsid w:val="009E6AB0"/>
    <w:rsid w:val="009E6F7F"/>
    <w:rsid w:val="009E71A5"/>
    <w:rsid w:val="009E7497"/>
    <w:rsid w:val="009E7740"/>
    <w:rsid w:val="009F0059"/>
    <w:rsid w:val="009F039D"/>
    <w:rsid w:val="009F0669"/>
    <w:rsid w:val="009F0691"/>
    <w:rsid w:val="009F1438"/>
    <w:rsid w:val="009F1F7F"/>
    <w:rsid w:val="009F3412"/>
    <w:rsid w:val="009F3B8B"/>
    <w:rsid w:val="009F3D7E"/>
    <w:rsid w:val="009F5379"/>
    <w:rsid w:val="009F6775"/>
    <w:rsid w:val="009F706E"/>
    <w:rsid w:val="00A0001B"/>
    <w:rsid w:val="00A0152B"/>
    <w:rsid w:val="00A0165B"/>
    <w:rsid w:val="00A023BE"/>
    <w:rsid w:val="00A0277E"/>
    <w:rsid w:val="00A02942"/>
    <w:rsid w:val="00A02C59"/>
    <w:rsid w:val="00A050AA"/>
    <w:rsid w:val="00A05A20"/>
    <w:rsid w:val="00A062DC"/>
    <w:rsid w:val="00A06A25"/>
    <w:rsid w:val="00A07A02"/>
    <w:rsid w:val="00A1017A"/>
    <w:rsid w:val="00A110F6"/>
    <w:rsid w:val="00A118BD"/>
    <w:rsid w:val="00A11C9B"/>
    <w:rsid w:val="00A12820"/>
    <w:rsid w:val="00A13AF3"/>
    <w:rsid w:val="00A14793"/>
    <w:rsid w:val="00A148D1"/>
    <w:rsid w:val="00A14937"/>
    <w:rsid w:val="00A15140"/>
    <w:rsid w:val="00A1533D"/>
    <w:rsid w:val="00A16913"/>
    <w:rsid w:val="00A16F99"/>
    <w:rsid w:val="00A1788A"/>
    <w:rsid w:val="00A17CDF"/>
    <w:rsid w:val="00A20884"/>
    <w:rsid w:val="00A208C8"/>
    <w:rsid w:val="00A20C2B"/>
    <w:rsid w:val="00A21AFE"/>
    <w:rsid w:val="00A227E3"/>
    <w:rsid w:val="00A22C73"/>
    <w:rsid w:val="00A23E83"/>
    <w:rsid w:val="00A248AC"/>
    <w:rsid w:val="00A2534A"/>
    <w:rsid w:val="00A2558B"/>
    <w:rsid w:val="00A26023"/>
    <w:rsid w:val="00A26153"/>
    <w:rsid w:val="00A27A7E"/>
    <w:rsid w:val="00A30845"/>
    <w:rsid w:val="00A31455"/>
    <w:rsid w:val="00A321DD"/>
    <w:rsid w:val="00A326DB"/>
    <w:rsid w:val="00A34836"/>
    <w:rsid w:val="00A34B3F"/>
    <w:rsid w:val="00A34BD7"/>
    <w:rsid w:val="00A34D80"/>
    <w:rsid w:val="00A3501E"/>
    <w:rsid w:val="00A3529C"/>
    <w:rsid w:val="00A35386"/>
    <w:rsid w:val="00A369E8"/>
    <w:rsid w:val="00A36C6A"/>
    <w:rsid w:val="00A36D9C"/>
    <w:rsid w:val="00A374D9"/>
    <w:rsid w:val="00A374EE"/>
    <w:rsid w:val="00A37901"/>
    <w:rsid w:val="00A37BB6"/>
    <w:rsid w:val="00A4079F"/>
    <w:rsid w:val="00A41F0A"/>
    <w:rsid w:val="00A428EC"/>
    <w:rsid w:val="00A4308E"/>
    <w:rsid w:val="00A430FB"/>
    <w:rsid w:val="00A433DB"/>
    <w:rsid w:val="00A4396A"/>
    <w:rsid w:val="00A43CBF"/>
    <w:rsid w:val="00A43E08"/>
    <w:rsid w:val="00A4460C"/>
    <w:rsid w:val="00A44CB5"/>
    <w:rsid w:val="00A46AB3"/>
    <w:rsid w:val="00A47CD9"/>
    <w:rsid w:val="00A47EC8"/>
    <w:rsid w:val="00A5036C"/>
    <w:rsid w:val="00A503A8"/>
    <w:rsid w:val="00A50DBB"/>
    <w:rsid w:val="00A51593"/>
    <w:rsid w:val="00A51791"/>
    <w:rsid w:val="00A518FE"/>
    <w:rsid w:val="00A5372E"/>
    <w:rsid w:val="00A54893"/>
    <w:rsid w:val="00A54CDC"/>
    <w:rsid w:val="00A54D9D"/>
    <w:rsid w:val="00A54F38"/>
    <w:rsid w:val="00A551E4"/>
    <w:rsid w:val="00A55829"/>
    <w:rsid w:val="00A5657C"/>
    <w:rsid w:val="00A5659A"/>
    <w:rsid w:val="00A56A02"/>
    <w:rsid w:val="00A605ED"/>
    <w:rsid w:val="00A6065F"/>
    <w:rsid w:val="00A607B3"/>
    <w:rsid w:val="00A615DB"/>
    <w:rsid w:val="00A62132"/>
    <w:rsid w:val="00A622C1"/>
    <w:rsid w:val="00A62465"/>
    <w:rsid w:val="00A64DC5"/>
    <w:rsid w:val="00A65226"/>
    <w:rsid w:val="00A65D24"/>
    <w:rsid w:val="00A66022"/>
    <w:rsid w:val="00A669A7"/>
    <w:rsid w:val="00A673FD"/>
    <w:rsid w:val="00A6789E"/>
    <w:rsid w:val="00A67A55"/>
    <w:rsid w:val="00A67B4B"/>
    <w:rsid w:val="00A7062A"/>
    <w:rsid w:val="00A70DA2"/>
    <w:rsid w:val="00A71B42"/>
    <w:rsid w:val="00A72AE6"/>
    <w:rsid w:val="00A738D2"/>
    <w:rsid w:val="00A755A2"/>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124A"/>
    <w:rsid w:val="00A813DF"/>
    <w:rsid w:val="00A81679"/>
    <w:rsid w:val="00A8194A"/>
    <w:rsid w:val="00A81C9C"/>
    <w:rsid w:val="00A8206E"/>
    <w:rsid w:val="00A8212A"/>
    <w:rsid w:val="00A823E8"/>
    <w:rsid w:val="00A84BE8"/>
    <w:rsid w:val="00A864F5"/>
    <w:rsid w:val="00A8665C"/>
    <w:rsid w:val="00A86AB8"/>
    <w:rsid w:val="00A86D3E"/>
    <w:rsid w:val="00A875D7"/>
    <w:rsid w:val="00A90304"/>
    <w:rsid w:val="00A90338"/>
    <w:rsid w:val="00A906D2"/>
    <w:rsid w:val="00A91727"/>
    <w:rsid w:val="00A918E5"/>
    <w:rsid w:val="00A91AC9"/>
    <w:rsid w:val="00A91DEC"/>
    <w:rsid w:val="00A93218"/>
    <w:rsid w:val="00A936F6"/>
    <w:rsid w:val="00A94127"/>
    <w:rsid w:val="00A94A41"/>
    <w:rsid w:val="00A95ED4"/>
    <w:rsid w:val="00A95FF6"/>
    <w:rsid w:val="00A97594"/>
    <w:rsid w:val="00A975EA"/>
    <w:rsid w:val="00A977A2"/>
    <w:rsid w:val="00A97C65"/>
    <w:rsid w:val="00AA06E7"/>
    <w:rsid w:val="00AA10D0"/>
    <w:rsid w:val="00AA10FC"/>
    <w:rsid w:val="00AA116B"/>
    <w:rsid w:val="00AA245B"/>
    <w:rsid w:val="00AA28C1"/>
    <w:rsid w:val="00AA3924"/>
    <w:rsid w:val="00AA3B27"/>
    <w:rsid w:val="00AA46EC"/>
    <w:rsid w:val="00AA71C1"/>
    <w:rsid w:val="00AB077D"/>
    <w:rsid w:val="00AB0ED6"/>
    <w:rsid w:val="00AB0EF8"/>
    <w:rsid w:val="00AB11AF"/>
    <w:rsid w:val="00AB1987"/>
    <w:rsid w:val="00AB264A"/>
    <w:rsid w:val="00AB295B"/>
    <w:rsid w:val="00AB2BE9"/>
    <w:rsid w:val="00AB2E44"/>
    <w:rsid w:val="00AB363C"/>
    <w:rsid w:val="00AB428D"/>
    <w:rsid w:val="00AB471F"/>
    <w:rsid w:val="00AB5223"/>
    <w:rsid w:val="00AB6360"/>
    <w:rsid w:val="00AB7EEF"/>
    <w:rsid w:val="00AC019E"/>
    <w:rsid w:val="00AC086D"/>
    <w:rsid w:val="00AC0A7E"/>
    <w:rsid w:val="00AC0E44"/>
    <w:rsid w:val="00AC2A96"/>
    <w:rsid w:val="00AC3500"/>
    <w:rsid w:val="00AC3A60"/>
    <w:rsid w:val="00AC3B9B"/>
    <w:rsid w:val="00AC428A"/>
    <w:rsid w:val="00AC460A"/>
    <w:rsid w:val="00AC63BD"/>
    <w:rsid w:val="00AC6807"/>
    <w:rsid w:val="00AC6943"/>
    <w:rsid w:val="00AC694B"/>
    <w:rsid w:val="00AC6952"/>
    <w:rsid w:val="00AC69F9"/>
    <w:rsid w:val="00AC753F"/>
    <w:rsid w:val="00AD008D"/>
    <w:rsid w:val="00AD049A"/>
    <w:rsid w:val="00AD069F"/>
    <w:rsid w:val="00AD0DF6"/>
    <w:rsid w:val="00AD12B7"/>
    <w:rsid w:val="00AD178F"/>
    <w:rsid w:val="00AD2BD8"/>
    <w:rsid w:val="00AD37A7"/>
    <w:rsid w:val="00AD3DCB"/>
    <w:rsid w:val="00AD58D1"/>
    <w:rsid w:val="00AD6013"/>
    <w:rsid w:val="00AD6541"/>
    <w:rsid w:val="00AD7938"/>
    <w:rsid w:val="00AE09C1"/>
    <w:rsid w:val="00AE11BC"/>
    <w:rsid w:val="00AE1B5D"/>
    <w:rsid w:val="00AE1E28"/>
    <w:rsid w:val="00AE1EA4"/>
    <w:rsid w:val="00AE3172"/>
    <w:rsid w:val="00AE370F"/>
    <w:rsid w:val="00AE378B"/>
    <w:rsid w:val="00AE4FDA"/>
    <w:rsid w:val="00AE545B"/>
    <w:rsid w:val="00AE7121"/>
    <w:rsid w:val="00AF012B"/>
    <w:rsid w:val="00AF0F52"/>
    <w:rsid w:val="00AF1BD2"/>
    <w:rsid w:val="00AF21E8"/>
    <w:rsid w:val="00AF3722"/>
    <w:rsid w:val="00AF4B25"/>
    <w:rsid w:val="00AF4E3B"/>
    <w:rsid w:val="00AF515E"/>
    <w:rsid w:val="00AF51F3"/>
    <w:rsid w:val="00AF56B0"/>
    <w:rsid w:val="00AF6F0B"/>
    <w:rsid w:val="00AF6FE4"/>
    <w:rsid w:val="00AF75D8"/>
    <w:rsid w:val="00B00372"/>
    <w:rsid w:val="00B00CE2"/>
    <w:rsid w:val="00B00EDB"/>
    <w:rsid w:val="00B01D09"/>
    <w:rsid w:val="00B02121"/>
    <w:rsid w:val="00B02B54"/>
    <w:rsid w:val="00B038BB"/>
    <w:rsid w:val="00B03D03"/>
    <w:rsid w:val="00B03DEA"/>
    <w:rsid w:val="00B04BD5"/>
    <w:rsid w:val="00B05CF8"/>
    <w:rsid w:val="00B05DD1"/>
    <w:rsid w:val="00B06F0D"/>
    <w:rsid w:val="00B076FF"/>
    <w:rsid w:val="00B07A9A"/>
    <w:rsid w:val="00B07B46"/>
    <w:rsid w:val="00B07C9D"/>
    <w:rsid w:val="00B10236"/>
    <w:rsid w:val="00B103E6"/>
    <w:rsid w:val="00B13AA7"/>
    <w:rsid w:val="00B16A41"/>
    <w:rsid w:val="00B16FE3"/>
    <w:rsid w:val="00B178E6"/>
    <w:rsid w:val="00B21455"/>
    <w:rsid w:val="00B214DE"/>
    <w:rsid w:val="00B21787"/>
    <w:rsid w:val="00B22A32"/>
    <w:rsid w:val="00B22CC4"/>
    <w:rsid w:val="00B22D8D"/>
    <w:rsid w:val="00B2477A"/>
    <w:rsid w:val="00B24B95"/>
    <w:rsid w:val="00B25036"/>
    <w:rsid w:val="00B25A11"/>
    <w:rsid w:val="00B265D9"/>
    <w:rsid w:val="00B26AF9"/>
    <w:rsid w:val="00B26B39"/>
    <w:rsid w:val="00B27BC8"/>
    <w:rsid w:val="00B3035F"/>
    <w:rsid w:val="00B3085F"/>
    <w:rsid w:val="00B30D1C"/>
    <w:rsid w:val="00B31E8E"/>
    <w:rsid w:val="00B332B1"/>
    <w:rsid w:val="00B33638"/>
    <w:rsid w:val="00B3390A"/>
    <w:rsid w:val="00B33CF1"/>
    <w:rsid w:val="00B34565"/>
    <w:rsid w:val="00B3493E"/>
    <w:rsid w:val="00B35DFF"/>
    <w:rsid w:val="00B36043"/>
    <w:rsid w:val="00B3605E"/>
    <w:rsid w:val="00B36E99"/>
    <w:rsid w:val="00B37B17"/>
    <w:rsid w:val="00B40052"/>
    <w:rsid w:val="00B40670"/>
    <w:rsid w:val="00B40672"/>
    <w:rsid w:val="00B406D8"/>
    <w:rsid w:val="00B411F9"/>
    <w:rsid w:val="00B4146D"/>
    <w:rsid w:val="00B415D1"/>
    <w:rsid w:val="00B41722"/>
    <w:rsid w:val="00B4213D"/>
    <w:rsid w:val="00B42CD2"/>
    <w:rsid w:val="00B444AF"/>
    <w:rsid w:val="00B44A67"/>
    <w:rsid w:val="00B44C5D"/>
    <w:rsid w:val="00B44CC5"/>
    <w:rsid w:val="00B45151"/>
    <w:rsid w:val="00B457D9"/>
    <w:rsid w:val="00B4702F"/>
    <w:rsid w:val="00B477B2"/>
    <w:rsid w:val="00B4796A"/>
    <w:rsid w:val="00B47B74"/>
    <w:rsid w:val="00B47D78"/>
    <w:rsid w:val="00B505D0"/>
    <w:rsid w:val="00B50813"/>
    <w:rsid w:val="00B50C31"/>
    <w:rsid w:val="00B51C85"/>
    <w:rsid w:val="00B51CAD"/>
    <w:rsid w:val="00B524E5"/>
    <w:rsid w:val="00B52B36"/>
    <w:rsid w:val="00B52DAE"/>
    <w:rsid w:val="00B5480F"/>
    <w:rsid w:val="00B54AC5"/>
    <w:rsid w:val="00B54C2A"/>
    <w:rsid w:val="00B557D1"/>
    <w:rsid w:val="00B56143"/>
    <w:rsid w:val="00B5680C"/>
    <w:rsid w:val="00B56A50"/>
    <w:rsid w:val="00B571E5"/>
    <w:rsid w:val="00B57CCB"/>
    <w:rsid w:val="00B57F50"/>
    <w:rsid w:val="00B60E58"/>
    <w:rsid w:val="00B6200F"/>
    <w:rsid w:val="00B62831"/>
    <w:rsid w:val="00B6289A"/>
    <w:rsid w:val="00B6295F"/>
    <w:rsid w:val="00B63EB6"/>
    <w:rsid w:val="00B63F0D"/>
    <w:rsid w:val="00B6425E"/>
    <w:rsid w:val="00B64356"/>
    <w:rsid w:val="00B65398"/>
    <w:rsid w:val="00B6587F"/>
    <w:rsid w:val="00B6589C"/>
    <w:rsid w:val="00B65A6F"/>
    <w:rsid w:val="00B65ECE"/>
    <w:rsid w:val="00B663A0"/>
    <w:rsid w:val="00B664C5"/>
    <w:rsid w:val="00B67AFF"/>
    <w:rsid w:val="00B67CC1"/>
    <w:rsid w:val="00B701B2"/>
    <w:rsid w:val="00B71FC7"/>
    <w:rsid w:val="00B720B0"/>
    <w:rsid w:val="00B72169"/>
    <w:rsid w:val="00B73ABC"/>
    <w:rsid w:val="00B742A2"/>
    <w:rsid w:val="00B75F3B"/>
    <w:rsid w:val="00B764C9"/>
    <w:rsid w:val="00B77779"/>
    <w:rsid w:val="00B824F9"/>
    <w:rsid w:val="00B835F1"/>
    <w:rsid w:val="00B83DA6"/>
    <w:rsid w:val="00B843B0"/>
    <w:rsid w:val="00B84575"/>
    <w:rsid w:val="00B8504F"/>
    <w:rsid w:val="00B855AB"/>
    <w:rsid w:val="00B85F5F"/>
    <w:rsid w:val="00B86B32"/>
    <w:rsid w:val="00B86C0F"/>
    <w:rsid w:val="00B87503"/>
    <w:rsid w:val="00B877EF"/>
    <w:rsid w:val="00B87944"/>
    <w:rsid w:val="00B90BE9"/>
    <w:rsid w:val="00B9187C"/>
    <w:rsid w:val="00B919BB"/>
    <w:rsid w:val="00B91D99"/>
    <w:rsid w:val="00B92F3E"/>
    <w:rsid w:val="00B93661"/>
    <w:rsid w:val="00B94FDC"/>
    <w:rsid w:val="00B94FE1"/>
    <w:rsid w:val="00B95117"/>
    <w:rsid w:val="00B9533E"/>
    <w:rsid w:val="00B956BD"/>
    <w:rsid w:val="00B95AC1"/>
    <w:rsid w:val="00B95D29"/>
    <w:rsid w:val="00B960EF"/>
    <w:rsid w:val="00B963C5"/>
    <w:rsid w:val="00B96A29"/>
    <w:rsid w:val="00B979C1"/>
    <w:rsid w:val="00BA00E9"/>
    <w:rsid w:val="00BA01D8"/>
    <w:rsid w:val="00BA0DDB"/>
    <w:rsid w:val="00BA10D8"/>
    <w:rsid w:val="00BA1366"/>
    <w:rsid w:val="00BA18A1"/>
    <w:rsid w:val="00BA28E5"/>
    <w:rsid w:val="00BA2C5A"/>
    <w:rsid w:val="00BA399E"/>
    <w:rsid w:val="00BA44C6"/>
    <w:rsid w:val="00BA4C9E"/>
    <w:rsid w:val="00BA5289"/>
    <w:rsid w:val="00BA6A84"/>
    <w:rsid w:val="00BA6FF0"/>
    <w:rsid w:val="00BA7227"/>
    <w:rsid w:val="00BB01C5"/>
    <w:rsid w:val="00BB0E1B"/>
    <w:rsid w:val="00BB10AB"/>
    <w:rsid w:val="00BB16F1"/>
    <w:rsid w:val="00BB1883"/>
    <w:rsid w:val="00BB1E02"/>
    <w:rsid w:val="00BB26A6"/>
    <w:rsid w:val="00BB30E6"/>
    <w:rsid w:val="00BB3862"/>
    <w:rsid w:val="00BB395B"/>
    <w:rsid w:val="00BB45CE"/>
    <w:rsid w:val="00BB52E2"/>
    <w:rsid w:val="00BB58C0"/>
    <w:rsid w:val="00BB5D2C"/>
    <w:rsid w:val="00BB62FC"/>
    <w:rsid w:val="00BB66F8"/>
    <w:rsid w:val="00BB6DEE"/>
    <w:rsid w:val="00BB72CE"/>
    <w:rsid w:val="00BB7334"/>
    <w:rsid w:val="00BB77F9"/>
    <w:rsid w:val="00BB7DEA"/>
    <w:rsid w:val="00BC10A6"/>
    <w:rsid w:val="00BC1756"/>
    <w:rsid w:val="00BC1D5A"/>
    <w:rsid w:val="00BC202A"/>
    <w:rsid w:val="00BC275D"/>
    <w:rsid w:val="00BC2A59"/>
    <w:rsid w:val="00BC2A62"/>
    <w:rsid w:val="00BC35D3"/>
    <w:rsid w:val="00BC368F"/>
    <w:rsid w:val="00BC4B15"/>
    <w:rsid w:val="00BC4F0C"/>
    <w:rsid w:val="00BC5D73"/>
    <w:rsid w:val="00BC68DD"/>
    <w:rsid w:val="00BC7865"/>
    <w:rsid w:val="00BC79D8"/>
    <w:rsid w:val="00BC7AF7"/>
    <w:rsid w:val="00BC7BA9"/>
    <w:rsid w:val="00BD07A1"/>
    <w:rsid w:val="00BD09F5"/>
    <w:rsid w:val="00BD0DD1"/>
    <w:rsid w:val="00BD0E0C"/>
    <w:rsid w:val="00BD1B77"/>
    <w:rsid w:val="00BD2398"/>
    <w:rsid w:val="00BD250E"/>
    <w:rsid w:val="00BD2BCC"/>
    <w:rsid w:val="00BD2CC2"/>
    <w:rsid w:val="00BD3047"/>
    <w:rsid w:val="00BD32C2"/>
    <w:rsid w:val="00BD3EEC"/>
    <w:rsid w:val="00BD40B4"/>
    <w:rsid w:val="00BD5446"/>
    <w:rsid w:val="00BD58AB"/>
    <w:rsid w:val="00BD58BD"/>
    <w:rsid w:val="00BD5D05"/>
    <w:rsid w:val="00BD5D50"/>
    <w:rsid w:val="00BD611B"/>
    <w:rsid w:val="00BD65B8"/>
    <w:rsid w:val="00BD680C"/>
    <w:rsid w:val="00BD70F5"/>
    <w:rsid w:val="00BE028F"/>
    <w:rsid w:val="00BE08E6"/>
    <w:rsid w:val="00BE1235"/>
    <w:rsid w:val="00BE1D35"/>
    <w:rsid w:val="00BE1FE5"/>
    <w:rsid w:val="00BE2AD5"/>
    <w:rsid w:val="00BE313D"/>
    <w:rsid w:val="00BE4473"/>
    <w:rsid w:val="00BE4F84"/>
    <w:rsid w:val="00BE5BD0"/>
    <w:rsid w:val="00BE6897"/>
    <w:rsid w:val="00BE6C25"/>
    <w:rsid w:val="00BE7024"/>
    <w:rsid w:val="00BE72F3"/>
    <w:rsid w:val="00BF0244"/>
    <w:rsid w:val="00BF1C1D"/>
    <w:rsid w:val="00BF1FDC"/>
    <w:rsid w:val="00BF3C53"/>
    <w:rsid w:val="00BF3D3E"/>
    <w:rsid w:val="00BF42EE"/>
    <w:rsid w:val="00BF46E6"/>
    <w:rsid w:val="00BF50B6"/>
    <w:rsid w:val="00BF5B08"/>
    <w:rsid w:val="00BF6525"/>
    <w:rsid w:val="00BF708E"/>
    <w:rsid w:val="00BF7B5C"/>
    <w:rsid w:val="00C0107D"/>
    <w:rsid w:val="00C011B9"/>
    <w:rsid w:val="00C0129A"/>
    <w:rsid w:val="00C01C52"/>
    <w:rsid w:val="00C026B7"/>
    <w:rsid w:val="00C02A9A"/>
    <w:rsid w:val="00C02BD2"/>
    <w:rsid w:val="00C0389B"/>
    <w:rsid w:val="00C0446E"/>
    <w:rsid w:val="00C05142"/>
    <w:rsid w:val="00C05508"/>
    <w:rsid w:val="00C05AA9"/>
    <w:rsid w:val="00C06EB9"/>
    <w:rsid w:val="00C0711C"/>
    <w:rsid w:val="00C07F09"/>
    <w:rsid w:val="00C10578"/>
    <w:rsid w:val="00C109BF"/>
    <w:rsid w:val="00C116AA"/>
    <w:rsid w:val="00C119B7"/>
    <w:rsid w:val="00C12283"/>
    <w:rsid w:val="00C1294D"/>
    <w:rsid w:val="00C12F6C"/>
    <w:rsid w:val="00C13CA8"/>
    <w:rsid w:val="00C14176"/>
    <w:rsid w:val="00C148CF"/>
    <w:rsid w:val="00C14DE1"/>
    <w:rsid w:val="00C14F2D"/>
    <w:rsid w:val="00C157D9"/>
    <w:rsid w:val="00C161D1"/>
    <w:rsid w:val="00C16387"/>
    <w:rsid w:val="00C16944"/>
    <w:rsid w:val="00C16ADC"/>
    <w:rsid w:val="00C16F9C"/>
    <w:rsid w:val="00C17085"/>
    <w:rsid w:val="00C17383"/>
    <w:rsid w:val="00C17A3E"/>
    <w:rsid w:val="00C17B71"/>
    <w:rsid w:val="00C201B5"/>
    <w:rsid w:val="00C2021B"/>
    <w:rsid w:val="00C20A83"/>
    <w:rsid w:val="00C213EF"/>
    <w:rsid w:val="00C22050"/>
    <w:rsid w:val="00C23204"/>
    <w:rsid w:val="00C23AB0"/>
    <w:rsid w:val="00C24753"/>
    <w:rsid w:val="00C24847"/>
    <w:rsid w:val="00C25348"/>
    <w:rsid w:val="00C253CF"/>
    <w:rsid w:val="00C25927"/>
    <w:rsid w:val="00C26293"/>
    <w:rsid w:val="00C26EBF"/>
    <w:rsid w:val="00C274A7"/>
    <w:rsid w:val="00C27BF2"/>
    <w:rsid w:val="00C3031F"/>
    <w:rsid w:val="00C307FD"/>
    <w:rsid w:val="00C30810"/>
    <w:rsid w:val="00C30C45"/>
    <w:rsid w:val="00C30D45"/>
    <w:rsid w:val="00C310EB"/>
    <w:rsid w:val="00C3132A"/>
    <w:rsid w:val="00C31E2B"/>
    <w:rsid w:val="00C31ED9"/>
    <w:rsid w:val="00C327A1"/>
    <w:rsid w:val="00C3282A"/>
    <w:rsid w:val="00C328F9"/>
    <w:rsid w:val="00C33115"/>
    <w:rsid w:val="00C33571"/>
    <w:rsid w:val="00C33CF9"/>
    <w:rsid w:val="00C34FA3"/>
    <w:rsid w:val="00C35034"/>
    <w:rsid w:val="00C35621"/>
    <w:rsid w:val="00C359AF"/>
    <w:rsid w:val="00C35AB4"/>
    <w:rsid w:val="00C3603A"/>
    <w:rsid w:val="00C362E5"/>
    <w:rsid w:val="00C3694E"/>
    <w:rsid w:val="00C37921"/>
    <w:rsid w:val="00C37FD8"/>
    <w:rsid w:val="00C41B90"/>
    <w:rsid w:val="00C42562"/>
    <w:rsid w:val="00C43988"/>
    <w:rsid w:val="00C43E84"/>
    <w:rsid w:val="00C441A8"/>
    <w:rsid w:val="00C44E03"/>
    <w:rsid w:val="00C44FC0"/>
    <w:rsid w:val="00C465B8"/>
    <w:rsid w:val="00C46AD9"/>
    <w:rsid w:val="00C46EEF"/>
    <w:rsid w:val="00C47997"/>
    <w:rsid w:val="00C47E63"/>
    <w:rsid w:val="00C509C9"/>
    <w:rsid w:val="00C51EDF"/>
    <w:rsid w:val="00C520B9"/>
    <w:rsid w:val="00C52999"/>
    <w:rsid w:val="00C5328A"/>
    <w:rsid w:val="00C53D78"/>
    <w:rsid w:val="00C5468D"/>
    <w:rsid w:val="00C55517"/>
    <w:rsid w:val="00C55A67"/>
    <w:rsid w:val="00C55AC0"/>
    <w:rsid w:val="00C55F24"/>
    <w:rsid w:val="00C56197"/>
    <w:rsid w:val="00C5621C"/>
    <w:rsid w:val="00C569AA"/>
    <w:rsid w:val="00C569F3"/>
    <w:rsid w:val="00C57342"/>
    <w:rsid w:val="00C57350"/>
    <w:rsid w:val="00C5740A"/>
    <w:rsid w:val="00C5779D"/>
    <w:rsid w:val="00C60579"/>
    <w:rsid w:val="00C60922"/>
    <w:rsid w:val="00C610B7"/>
    <w:rsid w:val="00C6211F"/>
    <w:rsid w:val="00C63BF8"/>
    <w:rsid w:val="00C63C5E"/>
    <w:rsid w:val="00C651F9"/>
    <w:rsid w:val="00C660B8"/>
    <w:rsid w:val="00C66BF1"/>
    <w:rsid w:val="00C701AD"/>
    <w:rsid w:val="00C70829"/>
    <w:rsid w:val="00C71644"/>
    <w:rsid w:val="00C71BC2"/>
    <w:rsid w:val="00C72833"/>
    <w:rsid w:val="00C73711"/>
    <w:rsid w:val="00C743D3"/>
    <w:rsid w:val="00C74971"/>
    <w:rsid w:val="00C74BFA"/>
    <w:rsid w:val="00C74CD3"/>
    <w:rsid w:val="00C75285"/>
    <w:rsid w:val="00C75B96"/>
    <w:rsid w:val="00C76C6A"/>
    <w:rsid w:val="00C76CF0"/>
    <w:rsid w:val="00C7749D"/>
    <w:rsid w:val="00C77669"/>
    <w:rsid w:val="00C77F94"/>
    <w:rsid w:val="00C800B3"/>
    <w:rsid w:val="00C80594"/>
    <w:rsid w:val="00C80D52"/>
    <w:rsid w:val="00C8154C"/>
    <w:rsid w:val="00C81A74"/>
    <w:rsid w:val="00C823AF"/>
    <w:rsid w:val="00C825CB"/>
    <w:rsid w:val="00C82AE7"/>
    <w:rsid w:val="00C84A04"/>
    <w:rsid w:val="00C8537E"/>
    <w:rsid w:val="00C8669E"/>
    <w:rsid w:val="00C86822"/>
    <w:rsid w:val="00C8716C"/>
    <w:rsid w:val="00C877CA"/>
    <w:rsid w:val="00C87B91"/>
    <w:rsid w:val="00C90243"/>
    <w:rsid w:val="00C9041C"/>
    <w:rsid w:val="00C90D77"/>
    <w:rsid w:val="00C90E99"/>
    <w:rsid w:val="00C91382"/>
    <w:rsid w:val="00C91974"/>
    <w:rsid w:val="00C91A6C"/>
    <w:rsid w:val="00C91CC4"/>
    <w:rsid w:val="00C91E45"/>
    <w:rsid w:val="00C92A4A"/>
    <w:rsid w:val="00C92E63"/>
    <w:rsid w:val="00C93939"/>
    <w:rsid w:val="00C93963"/>
    <w:rsid w:val="00C9468F"/>
    <w:rsid w:val="00C952DA"/>
    <w:rsid w:val="00C952EE"/>
    <w:rsid w:val="00C95479"/>
    <w:rsid w:val="00C95DA3"/>
    <w:rsid w:val="00C95DB2"/>
    <w:rsid w:val="00C9621E"/>
    <w:rsid w:val="00C96845"/>
    <w:rsid w:val="00C97D05"/>
    <w:rsid w:val="00CA2DFB"/>
    <w:rsid w:val="00CA2ED4"/>
    <w:rsid w:val="00CA338A"/>
    <w:rsid w:val="00CA3DE7"/>
    <w:rsid w:val="00CA4019"/>
    <w:rsid w:val="00CA4106"/>
    <w:rsid w:val="00CA6AF7"/>
    <w:rsid w:val="00CA6F70"/>
    <w:rsid w:val="00CA72BB"/>
    <w:rsid w:val="00CA74D9"/>
    <w:rsid w:val="00CA7868"/>
    <w:rsid w:val="00CB05C5"/>
    <w:rsid w:val="00CB08BA"/>
    <w:rsid w:val="00CB0F68"/>
    <w:rsid w:val="00CB1E7D"/>
    <w:rsid w:val="00CB2C70"/>
    <w:rsid w:val="00CB30C4"/>
    <w:rsid w:val="00CB36E0"/>
    <w:rsid w:val="00CB4944"/>
    <w:rsid w:val="00CB4D64"/>
    <w:rsid w:val="00CB53B8"/>
    <w:rsid w:val="00CB5903"/>
    <w:rsid w:val="00CB6F7A"/>
    <w:rsid w:val="00CC2D24"/>
    <w:rsid w:val="00CC2FCC"/>
    <w:rsid w:val="00CC30D2"/>
    <w:rsid w:val="00CC3728"/>
    <w:rsid w:val="00CC37CE"/>
    <w:rsid w:val="00CC398F"/>
    <w:rsid w:val="00CC4330"/>
    <w:rsid w:val="00CC489A"/>
    <w:rsid w:val="00CC4B69"/>
    <w:rsid w:val="00CC6005"/>
    <w:rsid w:val="00CC6C82"/>
    <w:rsid w:val="00CD0195"/>
    <w:rsid w:val="00CD0F54"/>
    <w:rsid w:val="00CD0FA1"/>
    <w:rsid w:val="00CD1736"/>
    <w:rsid w:val="00CD1DB2"/>
    <w:rsid w:val="00CD2370"/>
    <w:rsid w:val="00CD3EDC"/>
    <w:rsid w:val="00CD435D"/>
    <w:rsid w:val="00CD6FCA"/>
    <w:rsid w:val="00CD77D0"/>
    <w:rsid w:val="00CD7B38"/>
    <w:rsid w:val="00CD7B74"/>
    <w:rsid w:val="00CE02CE"/>
    <w:rsid w:val="00CE05A7"/>
    <w:rsid w:val="00CE0675"/>
    <w:rsid w:val="00CE196B"/>
    <w:rsid w:val="00CE19D7"/>
    <w:rsid w:val="00CE1E94"/>
    <w:rsid w:val="00CE215B"/>
    <w:rsid w:val="00CE38FF"/>
    <w:rsid w:val="00CE39D8"/>
    <w:rsid w:val="00CE5538"/>
    <w:rsid w:val="00CE67D8"/>
    <w:rsid w:val="00CE6FEC"/>
    <w:rsid w:val="00CE703D"/>
    <w:rsid w:val="00CE7AB4"/>
    <w:rsid w:val="00CE7B33"/>
    <w:rsid w:val="00CE7F87"/>
    <w:rsid w:val="00CF0DDC"/>
    <w:rsid w:val="00CF36E4"/>
    <w:rsid w:val="00CF3801"/>
    <w:rsid w:val="00CF397E"/>
    <w:rsid w:val="00CF4130"/>
    <w:rsid w:val="00CF4397"/>
    <w:rsid w:val="00CF48DE"/>
    <w:rsid w:val="00CF4FCB"/>
    <w:rsid w:val="00CF5269"/>
    <w:rsid w:val="00CF533A"/>
    <w:rsid w:val="00CF5487"/>
    <w:rsid w:val="00CF56F3"/>
    <w:rsid w:val="00CF5F18"/>
    <w:rsid w:val="00CF6A40"/>
    <w:rsid w:val="00CF728B"/>
    <w:rsid w:val="00CF7571"/>
    <w:rsid w:val="00CF79B0"/>
    <w:rsid w:val="00CF7E40"/>
    <w:rsid w:val="00D002CA"/>
    <w:rsid w:val="00D00DC6"/>
    <w:rsid w:val="00D01732"/>
    <w:rsid w:val="00D0212C"/>
    <w:rsid w:val="00D02960"/>
    <w:rsid w:val="00D02C1D"/>
    <w:rsid w:val="00D03672"/>
    <w:rsid w:val="00D036FB"/>
    <w:rsid w:val="00D03FD9"/>
    <w:rsid w:val="00D03FF6"/>
    <w:rsid w:val="00D0454B"/>
    <w:rsid w:val="00D06A43"/>
    <w:rsid w:val="00D06C3C"/>
    <w:rsid w:val="00D06E0A"/>
    <w:rsid w:val="00D07EEE"/>
    <w:rsid w:val="00D11123"/>
    <w:rsid w:val="00D12C5D"/>
    <w:rsid w:val="00D12DA0"/>
    <w:rsid w:val="00D135F3"/>
    <w:rsid w:val="00D136AB"/>
    <w:rsid w:val="00D157E7"/>
    <w:rsid w:val="00D161D6"/>
    <w:rsid w:val="00D16813"/>
    <w:rsid w:val="00D16876"/>
    <w:rsid w:val="00D16C49"/>
    <w:rsid w:val="00D16CC4"/>
    <w:rsid w:val="00D1723C"/>
    <w:rsid w:val="00D17458"/>
    <w:rsid w:val="00D17CBC"/>
    <w:rsid w:val="00D17DA0"/>
    <w:rsid w:val="00D20180"/>
    <w:rsid w:val="00D2038F"/>
    <w:rsid w:val="00D2074E"/>
    <w:rsid w:val="00D21363"/>
    <w:rsid w:val="00D21404"/>
    <w:rsid w:val="00D21478"/>
    <w:rsid w:val="00D2206C"/>
    <w:rsid w:val="00D226E0"/>
    <w:rsid w:val="00D233E5"/>
    <w:rsid w:val="00D235DB"/>
    <w:rsid w:val="00D24198"/>
    <w:rsid w:val="00D248AA"/>
    <w:rsid w:val="00D24E50"/>
    <w:rsid w:val="00D24F05"/>
    <w:rsid w:val="00D26C0F"/>
    <w:rsid w:val="00D30827"/>
    <w:rsid w:val="00D30D24"/>
    <w:rsid w:val="00D30EAE"/>
    <w:rsid w:val="00D3266F"/>
    <w:rsid w:val="00D32C0C"/>
    <w:rsid w:val="00D32F60"/>
    <w:rsid w:val="00D334EC"/>
    <w:rsid w:val="00D3414D"/>
    <w:rsid w:val="00D34531"/>
    <w:rsid w:val="00D34B7F"/>
    <w:rsid w:val="00D34DF9"/>
    <w:rsid w:val="00D34F8B"/>
    <w:rsid w:val="00D3519E"/>
    <w:rsid w:val="00D35E3D"/>
    <w:rsid w:val="00D35FAA"/>
    <w:rsid w:val="00D37A3D"/>
    <w:rsid w:val="00D37CBA"/>
    <w:rsid w:val="00D407AC"/>
    <w:rsid w:val="00D409BC"/>
    <w:rsid w:val="00D40A24"/>
    <w:rsid w:val="00D40CC5"/>
    <w:rsid w:val="00D40E18"/>
    <w:rsid w:val="00D41E2C"/>
    <w:rsid w:val="00D422F8"/>
    <w:rsid w:val="00D4343A"/>
    <w:rsid w:val="00D43569"/>
    <w:rsid w:val="00D43F81"/>
    <w:rsid w:val="00D442E3"/>
    <w:rsid w:val="00D458A9"/>
    <w:rsid w:val="00D462DE"/>
    <w:rsid w:val="00D46642"/>
    <w:rsid w:val="00D46B98"/>
    <w:rsid w:val="00D47136"/>
    <w:rsid w:val="00D47144"/>
    <w:rsid w:val="00D47213"/>
    <w:rsid w:val="00D47393"/>
    <w:rsid w:val="00D508C0"/>
    <w:rsid w:val="00D51B25"/>
    <w:rsid w:val="00D51E10"/>
    <w:rsid w:val="00D521E3"/>
    <w:rsid w:val="00D523CF"/>
    <w:rsid w:val="00D52E2E"/>
    <w:rsid w:val="00D52FAF"/>
    <w:rsid w:val="00D53C72"/>
    <w:rsid w:val="00D551F5"/>
    <w:rsid w:val="00D552AB"/>
    <w:rsid w:val="00D55ABB"/>
    <w:rsid w:val="00D56273"/>
    <w:rsid w:val="00D60561"/>
    <w:rsid w:val="00D60B4F"/>
    <w:rsid w:val="00D61BFD"/>
    <w:rsid w:val="00D61ED8"/>
    <w:rsid w:val="00D62202"/>
    <w:rsid w:val="00D62927"/>
    <w:rsid w:val="00D63528"/>
    <w:rsid w:val="00D640F5"/>
    <w:rsid w:val="00D641E1"/>
    <w:rsid w:val="00D64908"/>
    <w:rsid w:val="00D64D81"/>
    <w:rsid w:val="00D64F52"/>
    <w:rsid w:val="00D6540E"/>
    <w:rsid w:val="00D65717"/>
    <w:rsid w:val="00D66B11"/>
    <w:rsid w:val="00D671E6"/>
    <w:rsid w:val="00D70620"/>
    <w:rsid w:val="00D711F7"/>
    <w:rsid w:val="00D723DF"/>
    <w:rsid w:val="00D72777"/>
    <w:rsid w:val="00D72B50"/>
    <w:rsid w:val="00D759F7"/>
    <w:rsid w:val="00D76449"/>
    <w:rsid w:val="00D76855"/>
    <w:rsid w:val="00D76C09"/>
    <w:rsid w:val="00D7701A"/>
    <w:rsid w:val="00D771C1"/>
    <w:rsid w:val="00D778E7"/>
    <w:rsid w:val="00D77B34"/>
    <w:rsid w:val="00D80C39"/>
    <w:rsid w:val="00D80EEF"/>
    <w:rsid w:val="00D810D4"/>
    <w:rsid w:val="00D81E39"/>
    <w:rsid w:val="00D81E71"/>
    <w:rsid w:val="00D8231E"/>
    <w:rsid w:val="00D8376C"/>
    <w:rsid w:val="00D8400D"/>
    <w:rsid w:val="00D84919"/>
    <w:rsid w:val="00D84B92"/>
    <w:rsid w:val="00D84E5C"/>
    <w:rsid w:val="00D8538F"/>
    <w:rsid w:val="00D861FA"/>
    <w:rsid w:val="00D867AF"/>
    <w:rsid w:val="00D86A7A"/>
    <w:rsid w:val="00D86BA8"/>
    <w:rsid w:val="00D8701C"/>
    <w:rsid w:val="00D87338"/>
    <w:rsid w:val="00D87669"/>
    <w:rsid w:val="00D87D0F"/>
    <w:rsid w:val="00D90056"/>
    <w:rsid w:val="00D90903"/>
    <w:rsid w:val="00D92976"/>
    <w:rsid w:val="00D92A55"/>
    <w:rsid w:val="00D9341C"/>
    <w:rsid w:val="00D93A3B"/>
    <w:rsid w:val="00D94581"/>
    <w:rsid w:val="00D94AF5"/>
    <w:rsid w:val="00D9562E"/>
    <w:rsid w:val="00D95738"/>
    <w:rsid w:val="00D959D9"/>
    <w:rsid w:val="00D95B78"/>
    <w:rsid w:val="00D95FD7"/>
    <w:rsid w:val="00D96221"/>
    <w:rsid w:val="00D96468"/>
    <w:rsid w:val="00D975F4"/>
    <w:rsid w:val="00D97978"/>
    <w:rsid w:val="00D97A02"/>
    <w:rsid w:val="00D97EF5"/>
    <w:rsid w:val="00DA0213"/>
    <w:rsid w:val="00DA09DF"/>
    <w:rsid w:val="00DA0B00"/>
    <w:rsid w:val="00DA12BB"/>
    <w:rsid w:val="00DA182A"/>
    <w:rsid w:val="00DA3FD3"/>
    <w:rsid w:val="00DA489B"/>
    <w:rsid w:val="00DA4CDA"/>
    <w:rsid w:val="00DA52B9"/>
    <w:rsid w:val="00DA57C1"/>
    <w:rsid w:val="00DA665C"/>
    <w:rsid w:val="00DA66F1"/>
    <w:rsid w:val="00DA6BC3"/>
    <w:rsid w:val="00DB0627"/>
    <w:rsid w:val="00DB0E80"/>
    <w:rsid w:val="00DB1E10"/>
    <w:rsid w:val="00DB1F05"/>
    <w:rsid w:val="00DB2450"/>
    <w:rsid w:val="00DB2CC4"/>
    <w:rsid w:val="00DB2EA9"/>
    <w:rsid w:val="00DB360A"/>
    <w:rsid w:val="00DB399F"/>
    <w:rsid w:val="00DB4630"/>
    <w:rsid w:val="00DB4AB9"/>
    <w:rsid w:val="00DB4BBE"/>
    <w:rsid w:val="00DB4E0F"/>
    <w:rsid w:val="00DB59A0"/>
    <w:rsid w:val="00DB5BC9"/>
    <w:rsid w:val="00DB6824"/>
    <w:rsid w:val="00DB6CB7"/>
    <w:rsid w:val="00DB6D49"/>
    <w:rsid w:val="00DB7A1A"/>
    <w:rsid w:val="00DB7F6B"/>
    <w:rsid w:val="00DC07D6"/>
    <w:rsid w:val="00DC2F85"/>
    <w:rsid w:val="00DC30BD"/>
    <w:rsid w:val="00DC33A5"/>
    <w:rsid w:val="00DC3D26"/>
    <w:rsid w:val="00DC444E"/>
    <w:rsid w:val="00DC4CF1"/>
    <w:rsid w:val="00DC4E00"/>
    <w:rsid w:val="00DC57EC"/>
    <w:rsid w:val="00DC65BE"/>
    <w:rsid w:val="00DC696B"/>
    <w:rsid w:val="00DC74BE"/>
    <w:rsid w:val="00DC74EA"/>
    <w:rsid w:val="00DC7C7E"/>
    <w:rsid w:val="00DD092B"/>
    <w:rsid w:val="00DD0F38"/>
    <w:rsid w:val="00DD1164"/>
    <w:rsid w:val="00DD17C4"/>
    <w:rsid w:val="00DD1C36"/>
    <w:rsid w:val="00DD2D72"/>
    <w:rsid w:val="00DD35EC"/>
    <w:rsid w:val="00DD3A0C"/>
    <w:rsid w:val="00DD3C74"/>
    <w:rsid w:val="00DD4190"/>
    <w:rsid w:val="00DD4B34"/>
    <w:rsid w:val="00DD4DC1"/>
    <w:rsid w:val="00DD579F"/>
    <w:rsid w:val="00DD5D3E"/>
    <w:rsid w:val="00DD6132"/>
    <w:rsid w:val="00DD6387"/>
    <w:rsid w:val="00DD6C65"/>
    <w:rsid w:val="00DD70A9"/>
    <w:rsid w:val="00DD7268"/>
    <w:rsid w:val="00DD7515"/>
    <w:rsid w:val="00DD78F7"/>
    <w:rsid w:val="00DE01D9"/>
    <w:rsid w:val="00DE0CBE"/>
    <w:rsid w:val="00DE16AA"/>
    <w:rsid w:val="00DE1B88"/>
    <w:rsid w:val="00DE279C"/>
    <w:rsid w:val="00DE37C2"/>
    <w:rsid w:val="00DE37C5"/>
    <w:rsid w:val="00DE3CAF"/>
    <w:rsid w:val="00DE47BA"/>
    <w:rsid w:val="00DE494E"/>
    <w:rsid w:val="00DE4AAD"/>
    <w:rsid w:val="00DE59BF"/>
    <w:rsid w:val="00DE6C70"/>
    <w:rsid w:val="00DE7004"/>
    <w:rsid w:val="00DE7207"/>
    <w:rsid w:val="00DE753A"/>
    <w:rsid w:val="00DE7E29"/>
    <w:rsid w:val="00DF0263"/>
    <w:rsid w:val="00DF0466"/>
    <w:rsid w:val="00DF06AE"/>
    <w:rsid w:val="00DF0C1E"/>
    <w:rsid w:val="00DF12CF"/>
    <w:rsid w:val="00DF12FC"/>
    <w:rsid w:val="00DF13C9"/>
    <w:rsid w:val="00DF144C"/>
    <w:rsid w:val="00DF1A12"/>
    <w:rsid w:val="00DF1B71"/>
    <w:rsid w:val="00DF2CF3"/>
    <w:rsid w:val="00DF2D01"/>
    <w:rsid w:val="00DF30A4"/>
    <w:rsid w:val="00DF3C91"/>
    <w:rsid w:val="00DF4F88"/>
    <w:rsid w:val="00DF51B9"/>
    <w:rsid w:val="00DF55F9"/>
    <w:rsid w:val="00DF5B2C"/>
    <w:rsid w:val="00DF6DD5"/>
    <w:rsid w:val="00DF7D02"/>
    <w:rsid w:val="00DF7E50"/>
    <w:rsid w:val="00E003A8"/>
    <w:rsid w:val="00E00A48"/>
    <w:rsid w:val="00E0170B"/>
    <w:rsid w:val="00E022A1"/>
    <w:rsid w:val="00E032A2"/>
    <w:rsid w:val="00E034BF"/>
    <w:rsid w:val="00E03CC7"/>
    <w:rsid w:val="00E040DF"/>
    <w:rsid w:val="00E04103"/>
    <w:rsid w:val="00E0509C"/>
    <w:rsid w:val="00E1002C"/>
    <w:rsid w:val="00E104C8"/>
    <w:rsid w:val="00E10F89"/>
    <w:rsid w:val="00E1106F"/>
    <w:rsid w:val="00E12F38"/>
    <w:rsid w:val="00E137C8"/>
    <w:rsid w:val="00E13E86"/>
    <w:rsid w:val="00E140F4"/>
    <w:rsid w:val="00E14987"/>
    <w:rsid w:val="00E150E3"/>
    <w:rsid w:val="00E15884"/>
    <w:rsid w:val="00E15CD4"/>
    <w:rsid w:val="00E160E4"/>
    <w:rsid w:val="00E1620D"/>
    <w:rsid w:val="00E16761"/>
    <w:rsid w:val="00E16A6B"/>
    <w:rsid w:val="00E171E9"/>
    <w:rsid w:val="00E20792"/>
    <w:rsid w:val="00E20DDC"/>
    <w:rsid w:val="00E210BB"/>
    <w:rsid w:val="00E2127A"/>
    <w:rsid w:val="00E212DE"/>
    <w:rsid w:val="00E218BF"/>
    <w:rsid w:val="00E21D84"/>
    <w:rsid w:val="00E22452"/>
    <w:rsid w:val="00E228D7"/>
    <w:rsid w:val="00E22F97"/>
    <w:rsid w:val="00E24579"/>
    <w:rsid w:val="00E24BB5"/>
    <w:rsid w:val="00E261FB"/>
    <w:rsid w:val="00E2704F"/>
    <w:rsid w:val="00E27B91"/>
    <w:rsid w:val="00E27D25"/>
    <w:rsid w:val="00E27E93"/>
    <w:rsid w:val="00E27F04"/>
    <w:rsid w:val="00E30237"/>
    <w:rsid w:val="00E304F6"/>
    <w:rsid w:val="00E31B58"/>
    <w:rsid w:val="00E32A30"/>
    <w:rsid w:val="00E332C6"/>
    <w:rsid w:val="00E34E70"/>
    <w:rsid w:val="00E3594B"/>
    <w:rsid w:val="00E35B8B"/>
    <w:rsid w:val="00E35F4D"/>
    <w:rsid w:val="00E36929"/>
    <w:rsid w:val="00E369F0"/>
    <w:rsid w:val="00E36CFA"/>
    <w:rsid w:val="00E4067A"/>
    <w:rsid w:val="00E40B28"/>
    <w:rsid w:val="00E4111A"/>
    <w:rsid w:val="00E41741"/>
    <w:rsid w:val="00E41A65"/>
    <w:rsid w:val="00E423AB"/>
    <w:rsid w:val="00E429D0"/>
    <w:rsid w:val="00E42A29"/>
    <w:rsid w:val="00E4306C"/>
    <w:rsid w:val="00E435D9"/>
    <w:rsid w:val="00E44021"/>
    <w:rsid w:val="00E440A6"/>
    <w:rsid w:val="00E44EF1"/>
    <w:rsid w:val="00E45025"/>
    <w:rsid w:val="00E45291"/>
    <w:rsid w:val="00E464D1"/>
    <w:rsid w:val="00E46518"/>
    <w:rsid w:val="00E4674E"/>
    <w:rsid w:val="00E471C3"/>
    <w:rsid w:val="00E478F3"/>
    <w:rsid w:val="00E47CE9"/>
    <w:rsid w:val="00E50AA6"/>
    <w:rsid w:val="00E51332"/>
    <w:rsid w:val="00E51843"/>
    <w:rsid w:val="00E519EB"/>
    <w:rsid w:val="00E51AF1"/>
    <w:rsid w:val="00E520DE"/>
    <w:rsid w:val="00E529D4"/>
    <w:rsid w:val="00E53223"/>
    <w:rsid w:val="00E53719"/>
    <w:rsid w:val="00E53C28"/>
    <w:rsid w:val="00E5514C"/>
    <w:rsid w:val="00E55B9E"/>
    <w:rsid w:val="00E56B30"/>
    <w:rsid w:val="00E57AD9"/>
    <w:rsid w:val="00E57E0B"/>
    <w:rsid w:val="00E600E2"/>
    <w:rsid w:val="00E60E4F"/>
    <w:rsid w:val="00E610AC"/>
    <w:rsid w:val="00E61A81"/>
    <w:rsid w:val="00E61CB8"/>
    <w:rsid w:val="00E62249"/>
    <w:rsid w:val="00E62B20"/>
    <w:rsid w:val="00E63478"/>
    <w:rsid w:val="00E63B2B"/>
    <w:rsid w:val="00E63C68"/>
    <w:rsid w:val="00E63ECA"/>
    <w:rsid w:val="00E641FF"/>
    <w:rsid w:val="00E64B8C"/>
    <w:rsid w:val="00E657A4"/>
    <w:rsid w:val="00E660B5"/>
    <w:rsid w:val="00E661A5"/>
    <w:rsid w:val="00E6697F"/>
    <w:rsid w:val="00E66FFD"/>
    <w:rsid w:val="00E67A97"/>
    <w:rsid w:val="00E67D54"/>
    <w:rsid w:val="00E702EE"/>
    <w:rsid w:val="00E70671"/>
    <w:rsid w:val="00E70BBA"/>
    <w:rsid w:val="00E71639"/>
    <w:rsid w:val="00E71B4E"/>
    <w:rsid w:val="00E724BD"/>
    <w:rsid w:val="00E72B89"/>
    <w:rsid w:val="00E730E6"/>
    <w:rsid w:val="00E73581"/>
    <w:rsid w:val="00E73B48"/>
    <w:rsid w:val="00E741C5"/>
    <w:rsid w:val="00E74377"/>
    <w:rsid w:val="00E74883"/>
    <w:rsid w:val="00E74B28"/>
    <w:rsid w:val="00E74CF4"/>
    <w:rsid w:val="00E75515"/>
    <w:rsid w:val="00E75E44"/>
    <w:rsid w:val="00E775E5"/>
    <w:rsid w:val="00E800C9"/>
    <w:rsid w:val="00E804F2"/>
    <w:rsid w:val="00E80625"/>
    <w:rsid w:val="00E808BA"/>
    <w:rsid w:val="00E80F3D"/>
    <w:rsid w:val="00E81065"/>
    <w:rsid w:val="00E8145C"/>
    <w:rsid w:val="00E815F5"/>
    <w:rsid w:val="00E818BC"/>
    <w:rsid w:val="00E82EAB"/>
    <w:rsid w:val="00E833B9"/>
    <w:rsid w:val="00E84109"/>
    <w:rsid w:val="00E84698"/>
    <w:rsid w:val="00E8470E"/>
    <w:rsid w:val="00E84B7D"/>
    <w:rsid w:val="00E84C14"/>
    <w:rsid w:val="00E85342"/>
    <w:rsid w:val="00E85F8C"/>
    <w:rsid w:val="00E86C2E"/>
    <w:rsid w:val="00E87E03"/>
    <w:rsid w:val="00E87F33"/>
    <w:rsid w:val="00E900E3"/>
    <w:rsid w:val="00E90D50"/>
    <w:rsid w:val="00E91802"/>
    <w:rsid w:val="00E92E97"/>
    <w:rsid w:val="00E93106"/>
    <w:rsid w:val="00E9375C"/>
    <w:rsid w:val="00E94DF4"/>
    <w:rsid w:val="00E95693"/>
    <w:rsid w:val="00E96306"/>
    <w:rsid w:val="00E96D54"/>
    <w:rsid w:val="00E96EFC"/>
    <w:rsid w:val="00E9737D"/>
    <w:rsid w:val="00E974B0"/>
    <w:rsid w:val="00E97799"/>
    <w:rsid w:val="00EA041A"/>
    <w:rsid w:val="00EA0470"/>
    <w:rsid w:val="00EA0A47"/>
    <w:rsid w:val="00EA25E9"/>
    <w:rsid w:val="00EA28FB"/>
    <w:rsid w:val="00EA3B4A"/>
    <w:rsid w:val="00EA5209"/>
    <w:rsid w:val="00EA5901"/>
    <w:rsid w:val="00EA5F7C"/>
    <w:rsid w:val="00EA6E4D"/>
    <w:rsid w:val="00EA7ABD"/>
    <w:rsid w:val="00EA7E81"/>
    <w:rsid w:val="00EB0188"/>
    <w:rsid w:val="00EB256F"/>
    <w:rsid w:val="00EB3592"/>
    <w:rsid w:val="00EB3BB5"/>
    <w:rsid w:val="00EB3CB4"/>
    <w:rsid w:val="00EB3DBA"/>
    <w:rsid w:val="00EB4C99"/>
    <w:rsid w:val="00EB4FCF"/>
    <w:rsid w:val="00EB55DA"/>
    <w:rsid w:val="00EB615C"/>
    <w:rsid w:val="00EB64E7"/>
    <w:rsid w:val="00EB6A5E"/>
    <w:rsid w:val="00EB6B8E"/>
    <w:rsid w:val="00EB77CB"/>
    <w:rsid w:val="00EC4FAB"/>
    <w:rsid w:val="00EC5039"/>
    <w:rsid w:val="00EC5050"/>
    <w:rsid w:val="00EC538F"/>
    <w:rsid w:val="00EC5589"/>
    <w:rsid w:val="00EC55DD"/>
    <w:rsid w:val="00EC5AC2"/>
    <w:rsid w:val="00EC6E6C"/>
    <w:rsid w:val="00EC7387"/>
    <w:rsid w:val="00EC7D48"/>
    <w:rsid w:val="00ED01B3"/>
    <w:rsid w:val="00ED0A6B"/>
    <w:rsid w:val="00ED1226"/>
    <w:rsid w:val="00ED1605"/>
    <w:rsid w:val="00ED1944"/>
    <w:rsid w:val="00ED1E48"/>
    <w:rsid w:val="00ED251E"/>
    <w:rsid w:val="00ED2956"/>
    <w:rsid w:val="00ED2B69"/>
    <w:rsid w:val="00ED2CFE"/>
    <w:rsid w:val="00ED2E1B"/>
    <w:rsid w:val="00ED2E70"/>
    <w:rsid w:val="00ED30DF"/>
    <w:rsid w:val="00ED3204"/>
    <w:rsid w:val="00ED43E9"/>
    <w:rsid w:val="00ED5750"/>
    <w:rsid w:val="00ED7596"/>
    <w:rsid w:val="00EE06FE"/>
    <w:rsid w:val="00EE0AAB"/>
    <w:rsid w:val="00EE0DF7"/>
    <w:rsid w:val="00EE1A40"/>
    <w:rsid w:val="00EE1E69"/>
    <w:rsid w:val="00EE1F3D"/>
    <w:rsid w:val="00EE2323"/>
    <w:rsid w:val="00EE27A1"/>
    <w:rsid w:val="00EE2C75"/>
    <w:rsid w:val="00EE2FA1"/>
    <w:rsid w:val="00EE2FD9"/>
    <w:rsid w:val="00EE3416"/>
    <w:rsid w:val="00EE4395"/>
    <w:rsid w:val="00EE498F"/>
    <w:rsid w:val="00EE4D30"/>
    <w:rsid w:val="00EE615D"/>
    <w:rsid w:val="00EE650F"/>
    <w:rsid w:val="00EE67D1"/>
    <w:rsid w:val="00EE6E67"/>
    <w:rsid w:val="00EF0376"/>
    <w:rsid w:val="00EF14F5"/>
    <w:rsid w:val="00EF199B"/>
    <w:rsid w:val="00EF1B2A"/>
    <w:rsid w:val="00EF3173"/>
    <w:rsid w:val="00EF3E7F"/>
    <w:rsid w:val="00EF4288"/>
    <w:rsid w:val="00EF452D"/>
    <w:rsid w:val="00EF4BED"/>
    <w:rsid w:val="00EF6CBF"/>
    <w:rsid w:val="00EF7D35"/>
    <w:rsid w:val="00F005B1"/>
    <w:rsid w:val="00F005DC"/>
    <w:rsid w:val="00F00712"/>
    <w:rsid w:val="00F00AA7"/>
    <w:rsid w:val="00F00FAD"/>
    <w:rsid w:val="00F02023"/>
    <w:rsid w:val="00F0322D"/>
    <w:rsid w:val="00F03274"/>
    <w:rsid w:val="00F03497"/>
    <w:rsid w:val="00F034FE"/>
    <w:rsid w:val="00F03C86"/>
    <w:rsid w:val="00F03CAB"/>
    <w:rsid w:val="00F04BF2"/>
    <w:rsid w:val="00F05070"/>
    <w:rsid w:val="00F05F61"/>
    <w:rsid w:val="00F06228"/>
    <w:rsid w:val="00F066EA"/>
    <w:rsid w:val="00F10EA1"/>
    <w:rsid w:val="00F10F70"/>
    <w:rsid w:val="00F112CD"/>
    <w:rsid w:val="00F1155B"/>
    <w:rsid w:val="00F11707"/>
    <w:rsid w:val="00F13149"/>
    <w:rsid w:val="00F134C6"/>
    <w:rsid w:val="00F13949"/>
    <w:rsid w:val="00F13C85"/>
    <w:rsid w:val="00F1454B"/>
    <w:rsid w:val="00F14632"/>
    <w:rsid w:val="00F14BFE"/>
    <w:rsid w:val="00F1523B"/>
    <w:rsid w:val="00F157D9"/>
    <w:rsid w:val="00F15E0B"/>
    <w:rsid w:val="00F16292"/>
    <w:rsid w:val="00F162F1"/>
    <w:rsid w:val="00F16A3C"/>
    <w:rsid w:val="00F170F3"/>
    <w:rsid w:val="00F17DE5"/>
    <w:rsid w:val="00F17E57"/>
    <w:rsid w:val="00F2026D"/>
    <w:rsid w:val="00F203E5"/>
    <w:rsid w:val="00F20AA0"/>
    <w:rsid w:val="00F20D58"/>
    <w:rsid w:val="00F20E66"/>
    <w:rsid w:val="00F21214"/>
    <w:rsid w:val="00F213DE"/>
    <w:rsid w:val="00F2236D"/>
    <w:rsid w:val="00F22694"/>
    <w:rsid w:val="00F23D23"/>
    <w:rsid w:val="00F24015"/>
    <w:rsid w:val="00F2406A"/>
    <w:rsid w:val="00F24151"/>
    <w:rsid w:val="00F24663"/>
    <w:rsid w:val="00F24896"/>
    <w:rsid w:val="00F25238"/>
    <w:rsid w:val="00F258CC"/>
    <w:rsid w:val="00F258ED"/>
    <w:rsid w:val="00F2648E"/>
    <w:rsid w:val="00F266ED"/>
    <w:rsid w:val="00F2785C"/>
    <w:rsid w:val="00F31039"/>
    <w:rsid w:val="00F31312"/>
    <w:rsid w:val="00F31545"/>
    <w:rsid w:val="00F317BA"/>
    <w:rsid w:val="00F31864"/>
    <w:rsid w:val="00F31D83"/>
    <w:rsid w:val="00F32AC6"/>
    <w:rsid w:val="00F33184"/>
    <w:rsid w:val="00F334B0"/>
    <w:rsid w:val="00F33AF4"/>
    <w:rsid w:val="00F343DC"/>
    <w:rsid w:val="00F34B53"/>
    <w:rsid w:val="00F34FF7"/>
    <w:rsid w:val="00F35637"/>
    <w:rsid w:val="00F3594A"/>
    <w:rsid w:val="00F35EFD"/>
    <w:rsid w:val="00F3606C"/>
    <w:rsid w:val="00F36B38"/>
    <w:rsid w:val="00F371CC"/>
    <w:rsid w:val="00F3735F"/>
    <w:rsid w:val="00F37EF6"/>
    <w:rsid w:val="00F416C1"/>
    <w:rsid w:val="00F41ACE"/>
    <w:rsid w:val="00F41BBE"/>
    <w:rsid w:val="00F41C53"/>
    <w:rsid w:val="00F41D79"/>
    <w:rsid w:val="00F42187"/>
    <w:rsid w:val="00F4240E"/>
    <w:rsid w:val="00F42451"/>
    <w:rsid w:val="00F441FF"/>
    <w:rsid w:val="00F45DDE"/>
    <w:rsid w:val="00F4639D"/>
    <w:rsid w:val="00F46B0B"/>
    <w:rsid w:val="00F46B69"/>
    <w:rsid w:val="00F46DF7"/>
    <w:rsid w:val="00F504C3"/>
    <w:rsid w:val="00F5072A"/>
    <w:rsid w:val="00F50898"/>
    <w:rsid w:val="00F50C3F"/>
    <w:rsid w:val="00F51671"/>
    <w:rsid w:val="00F52020"/>
    <w:rsid w:val="00F52A52"/>
    <w:rsid w:val="00F544BB"/>
    <w:rsid w:val="00F545B0"/>
    <w:rsid w:val="00F54785"/>
    <w:rsid w:val="00F54891"/>
    <w:rsid w:val="00F54E0A"/>
    <w:rsid w:val="00F55ADF"/>
    <w:rsid w:val="00F55F0D"/>
    <w:rsid w:val="00F56B34"/>
    <w:rsid w:val="00F56D09"/>
    <w:rsid w:val="00F60891"/>
    <w:rsid w:val="00F6094E"/>
    <w:rsid w:val="00F615F6"/>
    <w:rsid w:val="00F61BE5"/>
    <w:rsid w:val="00F63237"/>
    <w:rsid w:val="00F632A9"/>
    <w:rsid w:val="00F63AA9"/>
    <w:rsid w:val="00F63D3F"/>
    <w:rsid w:val="00F64074"/>
    <w:rsid w:val="00F644AA"/>
    <w:rsid w:val="00F649F8"/>
    <w:rsid w:val="00F64B91"/>
    <w:rsid w:val="00F64C6A"/>
    <w:rsid w:val="00F650B4"/>
    <w:rsid w:val="00F65B02"/>
    <w:rsid w:val="00F663DA"/>
    <w:rsid w:val="00F66A11"/>
    <w:rsid w:val="00F66D69"/>
    <w:rsid w:val="00F66EBE"/>
    <w:rsid w:val="00F67AD7"/>
    <w:rsid w:val="00F70DAE"/>
    <w:rsid w:val="00F717A5"/>
    <w:rsid w:val="00F721D6"/>
    <w:rsid w:val="00F73319"/>
    <w:rsid w:val="00F733A1"/>
    <w:rsid w:val="00F737F0"/>
    <w:rsid w:val="00F74FB1"/>
    <w:rsid w:val="00F7502A"/>
    <w:rsid w:val="00F75EB4"/>
    <w:rsid w:val="00F764E7"/>
    <w:rsid w:val="00F7656C"/>
    <w:rsid w:val="00F76DDA"/>
    <w:rsid w:val="00F77906"/>
    <w:rsid w:val="00F77977"/>
    <w:rsid w:val="00F807F3"/>
    <w:rsid w:val="00F80815"/>
    <w:rsid w:val="00F80D12"/>
    <w:rsid w:val="00F814D6"/>
    <w:rsid w:val="00F81822"/>
    <w:rsid w:val="00F82146"/>
    <w:rsid w:val="00F8328F"/>
    <w:rsid w:val="00F835BC"/>
    <w:rsid w:val="00F8385E"/>
    <w:rsid w:val="00F84A0E"/>
    <w:rsid w:val="00F84B52"/>
    <w:rsid w:val="00F851A2"/>
    <w:rsid w:val="00F85A57"/>
    <w:rsid w:val="00F8699F"/>
    <w:rsid w:val="00F86DDD"/>
    <w:rsid w:val="00F8703D"/>
    <w:rsid w:val="00F87E33"/>
    <w:rsid w:val="00F90680"/>
    <w:rsid w:val="00F90E97"/>
    <w:rsid w:val="00F9148C"/>
    <w:rsid w:val="00F91B5E"/>
    <w:rsid w:val="00F91EC1"/>
    <w:rsid w:val="00F92BBE"/>
    <w:rsid w:val="00F93191"/>
    <w:rsid w:val="00F9439B"/>
    <w:rsid w:val="00F94571"/>
    <w:rsid w:val="00F95069"/>
    <w:rsid w:val="00F95CA8"/>
    <w:rsid w:val="00F95F5D"/>
    <w:rsid w:val="00F96013"/>
    <w:rsid w:val="00F96187"/>
    <w:rsid w:val="00F96AEE"/>
    <w:rsid w:val="00F96AF6"/>
    <w:rsid w:val="00F97271"/>
    <w:rsid w:val="00F97913"/>
    <w:rsid w:val="00F97B77"/>
    <w:rsid w:val="00FA1223"/>
    <w:rsid w:val="00FA1DFC"/>
    <w:rsid w:val="00FA1FEE"/>
    <w:rsid w:val="00FA2142"/>
    <w:rsid w:val="00FA2659"/>
    <w:rsid w:val="00FA2CD1"/>
    <w:rsid w:val="00FA32B7"/>
    <w:rsid w:val="00FA3486"/>
    <w:rsid w:val="00FA39B4"/>
    <w:rsid w:val="00FA3BC4"/>
    <w:rsid w:val="00FA49D9"/>
    <w:rsid w:val="00FA4B7B"/>
    <w:rsid w:val="00FA5502"/>
    <w:rsid w:val="00FA5C4A"/>
    <w:rsid w:val="00FA6ADB"/>
    <w:rsid w:val="00FA6C8D"/>
    <w:rsid w:val="00FA753B"/>
    <w:rsid w:val="00FB2BD7"/>
    <w:rsid w:val="00FB3868"/>
    <w:rsid w:val="00FB46A8"/>
    <w:rsid w:val="00FB4CFB"/>
    <w:rsid w:val="00FB5701"/>
    <w:rsid w:val="00FB5E0A"/>
    <w:rsid w:val="00FB5ECE"/>
    <w:rsid w:val="00FB686C"/>
    <w:rsid w:val="00FB7383"/>
    <w:rsid w:val="00FB774A"/>
    <w:rsid w:val="00FB7974"/>
    <w:rsid w:val="00FC0E81"/>
    <w:rsid w:val="00FC112A"/>
    <w:rsid w:val="00FC1A79"/>
    <w:rsid w:val="00FC2277"/>
    <w:rsid w:val="00FC2583"/>
    <w:rsid w:val="00FC2F21"/>
    <w:rsid w:val="00FC3729"/>
    <w:rsid w:val="00FC48A8"/>
    <w:rsid w:val="00FC4C1F"/>
    <w:rsid w:val="00FC4C4C"/>
    <w:rsid w:val="00FC4C59"/>
    <w:rsid w:val="00FC53FA"/>
    <w:rsid w:val="00FC553C"/>
    <w:rsid w:val="00FC5CF1"/>
    <w:rsid w:val="00FC623E"/>
    <w:rsid w:val="00FC77C0"/>
    <w:rsid w:val="00FC7DD6"/>
    <w:rsid w:val="00FD031A"/>
    <w:rsid w:val="00FD0E5B"/>
    <w:rsid w:val="00FD1005"/>
    <w:rsid w:val="00FD12FD"/>
    <w:rsid w:val="00FD1AB7"/>
    <w:rsid w:val="00FD20F7"/>
    <w:rsid w:val="00FD2903"/>
    <w:rsid w:val="00FD301E"/>
    <w:rsid w:val="00FD4057"/>
    <w:rsid w:val="00FD41D5"/>
    <w:rsid w:val="00FD4257"/>
    <w:rsid w:val="00FD432F"/>
    <w:rsid w:val="00FD50FA"/>
    <w:rsid w:val="00FD5451"/>
    <w:rsid w:val="00FD6AE2"/>
    <w:rsid w:val="00FD737D"/>
    <w:rsid w:val="00FD75CC"/>
    <w:rsid w:val="00FD796B"/>
    <w:rsid w:val="00FE01FF"/>
    <w:rsid w:val="00FE08DF"/>
    <w:rsid w:val="00FE1D53"/>
    <w:rsid w:val="00FE205C"/>
    <w:rsid w:val="00FE25CD"/>
    <w:rsid w:val="00FE273D"/>
    <w:rsid w:val="00FE2C42"/>
    <w:rsid w:val="00FE2E6C"/>
    <w:rsid w:val="00FE33F5"/>
    <w:rsid w:val="00FE3708"/>
    <w:rsid w:val="00FE3AEF"/>
    <w:rsid w:val="00FE3C9D"/>
    <w:rsid w:val="00FE433A"/>
    <w:rsid w:val="00FE63BF"/>
    <w:rsid w:val="00FE688D"/>
    <w:rsid w:val="00FE690E"/>
    <w:rsid w:val="00FE6CEE"/>
    <w:rsid w:val="00FE7146"/>
    <w:rsid w:val="00FE7229"/>
    <w:rsid w:val="00FE7ED3"/>
    <w:rsid w:val="00FF07B1"/>
    <w:rsid w:val="00FF0D45"/>
    <w:rsid w:val="00FF1858"/>
    <w:rsid w:val="00FF1D8B"/>
    <w:rsid w:val="00FF1E15"/>
    <w:rsid w:val="00FF2BF1"/>
    <w:rsid w:val="00FF2C96"/>
    <w:rsid w:val="00FF3F2E"/>
    <w:rsid w:val="00FF49B1"/>
    <w:rsid w:val="00FF4A68"/>
    <w:rsid w:val="00FF5320"/>
    <w:rsid w:val="00FF567D"/>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uiPriority w:val="99"/>
    <w:semiHidden/>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styleId="ae">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
    <w:name w:val="Body Text"/>
    <w:basedOn w:val="a"/>
    <w:link w:val="af0"/>
    <w:rsid w:val="00960FF2"/>
    <w:pPr>
      <w:keepLines/>
      <w:spacing w:before="60" w:after="0" w:line="240" w:lineRule="auto"/>
      <w:ind w:firstLine="720"/>
      <w:jc w:val="both"/>
    </w:pPr>
    <w:rPr>
      <w:rFonts w:cs="Times New Roman"/>
      <w:sz w:val="20"/>
      <w:szCs w:val="20"/>
      <w:lang w:val="x-none" w:eastAsia="x-none"/>
    </w:rPr>
  </w:style>
  <w:style w:type="character" w:customStyle="1" w:styleId="af0">
    <w:name w:val="Основной текст Знак"/>
    <w:link w:val="af"/>
    <w:locked/>
    <w:rPr>
      <w:rFonts w:ascii="Calibri" w:hAnsi="Calibri" w:cs="Calibri"/>
    </w:rPr>
  </w:style>
  <w:style w:type="character" w:styleId="af1">
    <w:name w:val="footnote reference"/>
    <w:uiPriority w:val="99"/>
    <w:semiHidden/>
    <w:rsid w:val="00960FF2"/>
    <w:rPr>
      <w:vertAlign w:val="superscript"/>
    </w:rPr>
  </w:style>
  <w:style w:type="paragraph" w:styleId="af2">
    <w:name w:val="footnote text"/>
    <w:basedOn w:val="a"/>
    <w:link w:val="af3"/>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3">
    <w:name w:val="Текст сноски Знак"/>
    <w:link w:val="af2"/>
    <w:uiPriority w:val="99"/>
    <w:semiHidden/>
    <w:locked/>
    <w:rPr>
      <w:rFonts w:ascii="Calibri" w:hAnsi="Calibri" w:cs="Calibri"/>
      <w:sz w:val="20"/>
      <w:szCs w:val="20"/>
    </w:rPr>
  </w:style>
  <w:style w:type="paragraph" w:customStyle="1" w:styleId="13">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4">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4"/>
    <w:rsid w:val="00960FF2"/>
    <w:pPr>
      <w:widowControl w:val="0"/>
      <w:ind w:firstLine="720"/>
      <w:jc w:val="both"/>
    </w:pPr>
    <w:rPr>
      <w:b/>
      <w:bCs/>
      <w:color w:val="000000"/>
      <w:sz w:val="24"/>
      <w:szCs w:val="24"/>
    </w:rPr>
  </w:style>
  <w:style w:type="paragraph" w:customStyle="1" w:styleId="af7">
    <w:name w:val="Îñíîâíîé òåêñò"/>
    <w:basedOn w:val="af4"/>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5">
    <w:name w:val="Стиль1"/>
    <w:basedOn w:val="3"/>
    <w:rsid w:val="00960FF2"/>
    <w:pPr>
      <w:keepLines/>
      <w:spacing w:before="60" w:after="120" w:line="240" w:lineRule="auto"/>
      <w:jc w:val="both"/>
    </w:pPr>
    <w:rPr>
      <w:sz w:val="22"/>
      <w:szCs w:val="22"/>
    </w:rPr>
  </w:style>
  <w:style w:type="paragraph" w:customStyle="1" w:styleId="16">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4"/>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Заголовок Знак"/>
    <w:link w:val="afc"/>
    <w:uiPriority w:val="10"/>
    <w:locked/>
    <w:rPr>
      <w:rFonts w:ascii="Cambria" w:hAnsi="Cambria" w:cs="Cambria"/>
      <w:b/>
      <w:bCs/>
      <w:kern w:val="28"/>
      <w:sz w:val="32"/>
      <w:szCs w:val="32"/>
    </w:rPr>
  </w:style>
  <w:style w:type="paragraph" w:customStyle="1" w:styleId="17">
    <w:name w:val="çàãîëîâîê 1"/>
    <w:basedOn w:val="af4"/>
    <w:next w:val="af4"/>
    <w:rsid w:val="00960FF2"/>
    <w:pPr>
      <w:keepNext/>
      <w:widowControl w:val="0"/>
    </w:pPr>
    <w:rPr>
      <w:sz w:val="28"/>
      <w:szCs w:val="28"/>
      <w:lang w:val="ru-RU"/>
    </w:rPr>
  </w:style>
  <w:style w:type="paragraph" w:customStyle="1" w:styleId="38">
    <w:name w:val="Îñíîâíîé òåêñò ñ îòñòóïîì 3"/>
    <w:basedOn w:val="af4"/>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8">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9">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lang w:val="x-none" w:eastAsia="x-none"/>
    </w:rPr>
  </w:style>
  <w:style w:type="character" w:customStyle="1" w:styleId="aff8">
    <w:name w:val="Текст выноски Знак"/>
    <w:link w:val="aff7"/>
    <w:locked/>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bodytext">
    <w:name w:val="body text"/>
    <w:basedOn w:val="a"/>
    <w:rsid w:val="00DA4CDA"/>
    <w:pPr>
      <w:spacing w:before="60" w:after="60" w:line="240" w:lineRule="auto"/>
      <w:ind w:firstLine="567"/>
      <w:jc w:val="both"/>
    </w:pPr>
    <w:rPr>
      <w:rFonts w:ascii="Arial" w:hAnsi="Arial" w:cs="Times New Roman"/>
      <w:szCs w:val="20"/>
      <w:lang w:val="en-US"/>
    </w:rPr>
  </w:style>
  <w:style w:type="paragraph" w:customStyle="1" w:styleId="BodyText2">
    <w:name w:val="Body Text 2"/>
    <w:basedOn w:val="Iauiue"/>
    <w:rsid w:val="00DA4CDA"/>
    <w:pPr>
      <w:ind w:firstLine="567"/>
      <w:jc w:val="both"/>
    </w:pPr>
    <w:rPr>
      <w:rFonts w:ascii="Times New Roman" w:hAnsi="Times New Roman" w:cs="Times New Roman"/>
      <w:sz w:val="24"/>
      <w:lang w:val="ru-RU"/>
    </w:rPr>
  </w:style>
  <w:style w:type="paragraph" w:customStyle="1" w:styleId="Normal">
    <w:name w:val="Normal"/>
    <w:rsid w:val="00DA4CDA"/>
    <w:pPr>
      <w:widowControl w:val="0"/>
      <w:spacing w:before="60"/>
      <w:ind w:left="40" w:firstLine="680"/>
      <w:jc w:val="both"/>
    </w:pPr>
    <w:rPr>
      <w:snapToGrid w:val="0"/>
      <w:sz w:val="24"/>
    </w:rPr>
  </w:style>
  <w:style w:type="paragraph" w:customStyle="1" w:styleId="2b">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c">
    <w:name w:val=" Знак Знак Знак Знак"/>
    <w:basedOn w:val="a"/>
    <w:rsid w:val="00DA4CDA"/>
    <w:pPr>
      <w:spacing w:after="0" w:line="240" w:lineRule="auto"/>
    </w:pPr>
    <w:rPr>
      <w:rFonts w:ascii="Verdana" w:hAnsi="Verdana" w:cs="Verdana"/>
      <w:sz w:val="20"/>
      <w:szCs w:val="20"/>
      <w:lang w:val="en-US" w:eastAsia="en-US"/>
    </w:rPr>
  </w:style>
  <w:style w:type="character" w:styleId="affd">
    <w:name w:val="Emphasis"/>
    <w:uiPriority w:val="99"/>
    <w:qFormat/>
    <w:locked/>
    <w:rsid w:val="00DA4CDA"/>
    <w:rPr>
      <w:i/>
      <w:iCs/>
    </w:rPr>
  </w:style>
  <w:style w:type="paragraph" w:customStyle="1" w:styleId="1a">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b">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e">
    <w:name w:val=" Знак"/>
    <w:basedOn w:val="a"/>
    <w:rsid w:val="006D4F30"/>
    <w:pPr>
      <w:spacing w:after="160" w:line="240" w:lineRule="exact"/>
    </w:pPr>
    <w:rPr>
      <w:rFonts w:ascii="Verdana" w:hAnsi="Verdana" w:cs="Verdana"/>
      <w:sz w:val="20"/>
      <w:szCs w:val="20"/>
      <w:lang w:val="en-US" w:eastAsia="en-US"/>
    </w:rPr>
  </w:style>
  <w:style w:type="character" w:customStyle="1" w:styleId="2c">
    <w:name w:val="Основной текст (2)_"/>
    <w:link w:val="2d"/>
    <w:rsid w:val="00DD092B"/>
    <w:rPr>
      <w:sz w:val="19"/>
      <w:szCs w:val="19"/>
      <w:shd w:val="clear" w:color="auto" w:fill="FFFFFF"/>
    </w:rPr>
  </w:style>
  <w:style w:type="paragraph" w:customStyle="1" w:styleId="2d">
    <w:name w:val="Основной текст (2)"/>
    <w:basedOn w:val="a"/>
    <w:link w:val="2c"/>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
    <w:name w:val="annotation text"/>
    <w:basedOn w:val="a"/>
    <w:link w:val="afff0"/>
    <w:uiPriority w:val="99"/>
    <w:unhideWhenUsed/>
    <w:locked/>
    <w:rsid w:val="000C6201"/>
    <w:rPr>
      <w:rFonts w:cs="Times New Roman"/>
      <w:sz w:val="20"/>
      <w:szCs w:val="20"/>
    </w:rPr>
  </w:style>
  <w:style w:type="character" w:customStyle="1" w:styleId="afff0">
    <w:name w:val="Текст примечания Знак"/>
    <w:link w:val="afff"/>
    <w:uiPriority w:val="99"/>
    <w:rsid w:val="000C6201"/>
    <w:rPr>
      <w:rFonts w:ascii="Calibri" w:hAnsi="Calibri"/>
    </w:rPr>
  </w:style>
  <w:style w:type="character" w:styleId="afff1">
    <w:name w:val="annotation reference"/>
    <w:uiPriority w:val="99"/>
    <w:semiHidden/>
    <w:unhideWhenUsed/>
    <w:locked/>
    <w:rsid w:val="001C339F"/>
    <w:rPr>
      <w:sz w:val="16"/>
      <w:szCs w:val="16"/>
    </w:rPr>
  </w:style>
  <w:style w:type="paragraph" w:styleId="afff2">
    <w:name w:val="annotation subject"/>
    <w:basedOn w:val="afff"/>
    <w:next w:val="afff"/>
    <w:link w:val="afff3"/>
    <w:uiPriority w:val="99"/>
    <w:semiHidden/>
    <w:unhideWhenUsed/>
    <w:locked/>
    <w:rsid w:val="001C339F"/>
    <w:rPr>
      <w:rFonts w:cs="Calibri"/>
      <w:b/>
      <w:bCs/>
    </w:rPr>
  </w:style>
  <w:style w:type="character" w:customStyle="1" w:styleId="afff3">
    <w:name w:val="Тема примечания Знак"/>
    <w:link w:val="afff2"/>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4">
    <w:name w:val="endnote text"/>
    <w:basedOn w:val="a"/>
    <w:link w:val="afff5"/>
    <w:uiPriority w:val="99"/>
    <w:semiHidden/>
    <w:unhideWhenUsed/>
    <w:locked/>
    <w:rsid w:val="000E1FF4"/>
    <w:rPr>
      <w:sz w:val="20"/>
      <w:szCs w:val="20"/>
    </w:rPr>
  </w:style>
  <w:style w:type="character" w:customStyle="1" w:styleId="afff5">
    <w:name w:val="Текст концевой сноски Знак"/>
    <w:link w:val="afff4"/>
    <w:uiPriority w:val="99"/>
    <w:semiHidden/>
    <w:rsid w:val="000E1FF4"/>
    <w:rPr>
      <w:rFonts w:ascii="Calibri" w:hAnsi="Calibri" w:cs="Calibri"/>
    </w:rPr>
  </w:style>
  <w:style w:type="character" w:styleId="afff6">
    <w:name w:val="endnote reference"/>
    <w:uiPriority w:val="99"/>
    <w:semiHidden/>
    <w:unhideWhenUsed/>
    <w:locked/>
    <w:rsid w:val="000E1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12302f37ac9299771d2bf4f9b4bb797fb4769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B51B02DF07201E6443BD4B94E0747BF4295C42EC46303443CCC556CD357B03EDB8B3C14197n6P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96522/825a71eb75032f603d29da32b2cf36300ac04789/" TargetMode="External"/><Relationship Id="rId4" Type="http://schemas.openxmlformats.org/officeDocument/2006/relationships/settings" Target="settings.xml"/><Relationship Id="rId9" Type="http://schemas.openxmlformats.org/officeDocument/2006/relationships/hyperlink" Target="http://www.consultant.ru/document/cons_doc_LAW_296522/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8B30-758F-415B-8741-CD6B2AF7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26330</Words>
  <Characters>150086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176064</CharactersWithSpaces>
  <SharedDoc>false</SharedDoc>
  <HLinks>
    <vt:vector size="438" baseType="variant">
      <vt:variant>
        <vt:i4>6750258</vt:i4>
      </vt:variant>
      <vt:variant>
        <vt:i4>423</vt:i4>
      </vt:variant>
      <vt:variant>
        <vt:i4>0</vt:i4>
      </vt:variant>
      <vt:variant>
        <vt:i4>5</vt:i4>
      </vt:variant>
      <vt:variant>
        <vt:lpwstr>consultantplus://offline/ref=0BB51B02DF07201E6443BD4B94E0747BF4295C42EC46303443CCC556CD357B03EDB8B3C14197n6P3H</vt:lpwstr>
      </vt:variant>
      <vt:variant>
        <vt:lpwstr/>
      </vt:variant>
      <vt:variant>
        <vt:i4>393278</vt:i4>
      </vt:variant>
      <vt:variant>
        <vt:i4>420</vt:i4>
      </vt:variant>
      <vt:variant>
        <vt:i4>0</vt:i4>
      </vt:variant>
      <vt:variant>
        <vt:i4>5</vt:i4>
      </vt:variant>
      <vt:variant>
        <vt:lpwstr>http://www.consultant.ru/document/cons_doc_LAW_61801/</vt:lpwstr>
      </vt:variant>
      <vt:variant>
        <vt:lpwstr/>
      </vt:variant>
      <vt:variant>
        <vt:i4>327796</vt:i4>
      </vt:variant>
      <vt:variant>
        <vt:i4>417</vt:i4>
      </vt:variant>
      <vt:variant>
        <vt:i4>0</vt:i4>
      </vt:variant>
      <vt:variant>
        <vt:i4>5</vt:i4>
      </vt:variant>
      <vt:variant>
        <vt:lpwstr>http://www.consultant.ru/document/cons_doc_LAW_296522/825a71eb75032f603d29da32b2cf36300ac04789/</vt:lpwstr>
      </vt:variant>
      <vt:variant>
        <vt:lpwstr>dst2175</vt:lpwstr>
      </vt:variant>
      <vt:variant>
        <vt:i4>115</vt:i4>
      </vt:variant>
      <vt:variant>
        <vt:i4>414</vt:i4>
      </vt:variant>
      <vt:variant>
        <vt:i4>0</vt:i4>
      </vt:variant>
      <vt:variant>
        <vt:i4>5</vt:i4>
      </vt:variant>
      <vt:variant>
        <vt:lpwstr>http://www.consultant.ru/document/cons_doc_LAW_296522/d43ae8ece00bbaa3bc825d04067c64adebeae28c/</vt:lpwstr>
      </vt:variant>
      <vt:variant>
        <vt:lpwstr>dst2195</vt:lpwstr>
      </vt:variant>
      <vt:variant>
        <vt:i4>2621463</vt:i4>
      </vt:variant>
      <vt:variant>
        <vt:i4>411</vt:i4>
      </vt:variant>
      <vt:variant>
        <vt:i4>0</vt:i4>
      </vt:variant>
      <vt:variant>
        <vt:i4>5</vt:i4>
      </vt:variant>
      <vt:variant>
        <vt:lpwstr>http://www.consultant.ru/document/cons_doc_LAW_51040/312302f37ac9299771d2bf4f9b4bb797fb476948/</vt:lpwstr>
      </vt:variant>
      <vt:variant>
        <vt:lpwstr/>
      </vt:variant>
      <vt:variant>
        <vt:i4>2949123</vt:i4>
      </vt:variant>
      <vt:variant>
        <vt:i4>404</vt:i4>
      </vt:variant>
      <vt:variant>
        <vt:i4>0</vt:i4>
      </vt:variant>
      <vt:variant>
        <vt:i4>5</vt:i4>
      </vt:variant>
      <vt:variant>
        <vt:lpwstr/>
      </vt:variant>
      <vt:variant>
        <vt:lpwstr>_Toc9239911</vt:lpwstr>
      </vt:variant>
      <vt:variant>
        <vt:i4>2949123</vt:i4>
      </vt:variant>
      <vt:variant>
        <vt:i4>398</vt:i4>
      </vt:variant>
      <vt:variant>
        <vt:i4>0</vt:i4>
      </vt:variant>
      <vt:variant>
        <vt:i4>5</vt:i4>
      </vt:variant>
      <vt:variant>
        <vt:lpwstr/>
      </vt:variant>
      <vt:variant>
        <vt:lpwstr>_Toc9239910</vt:lpwstr>
      </vt:variant>
      <vt:variant>
        <vt:i4>2883587</vt:i4>
      </vt:variant>
      <vt:variant>
        <vt:i4>392</vt:i4>
      </vt:variant>
      <vt:variant>
        <vt:i4>0</vt:i4>
      </vt:variant>
      <vt:variant>
        <vt:i4>5</vt:i4>
      </vt:variant>
      <vt:variant>
        <vt:lpwstr/>
      </vt:variant>
      <vt:variant>
        <vt:lpwstr>_Toc9239909</vt:lpwstr>
      </vt:variant>
      <vt:variant>
        <vt:i4>2883587</vt:i4>
      </vt:variant>
      <vt:variant>
        <vt:i4>386</vt:i4>
      </vt:variant>
      <vt:variant>
        <vt:i4>0</vt:i4>
      </vt:variant>
      <vt:variant>
        <vt:i4>5</vt:i4>
      </vt:variant>
      <vt:variant>
        <vt:lpwstr/>
      </vt:variant>
      <vt:variant>
        <vt:lpwstr>_Toc9239908</vt:lpwstr>
      </vt:variant>
      <vt:variant>
        <vt:i4>2883587</vt:i4>
      </vt:variant>
      <vt:variant>
        <vt:i4>380</vt:i4>
      </vt:variant>
      <vt:variant>
        <vt:i4>0</vt:i4>
      </vt:variant>
      <vt:variant>
        <vt:i4>5</vt:i4>
      </vt:variant>
      <vt:variant>
        <vt:lpwstr/>
      </vt:variant>
      <vt:variant>
        <vt:lpwstr>_Toc9239907</vt:lpwstr>
      </vt:variant>
      <vt:variant>
        <vt:i4>2883587</vt:i4>
      </vt:variant>
      <vt:variant>
        <vt:i4>374</vt:i4>
      </vt:variant>
      <vt:variant>
        <vt:i4>0</vt:i4>
      </vt:variant>
      <vt:variant>
        <vt:i4>5</vt:i4>
      </vt:variant>
      <vt:variant>
        <vt:lpwstr/>
      </vt:variant>
      <vt:variant>
        <vt:lpwstr>_Toc9239906</vt:lpwstr>
      </vt:variant>
      <vt:variant>
        <vt:i4>2883587</vt:i4>
      </vt:variant>
      <vt:variant>
        <vt:i4>368</vt:i4>
      </vt:variant>
      <vt:variant>
        <vt:i4>0</vt:i4>
      </vt:variant>
      <vt:variant>
        <vt:i4>5</vt:i4>
      </vt:variant>
      <vt:variant>
        <vt:lpwstr/>
      </vt:variant>
      <vt:variant>
        <vt:lpwstr>_Toc9239905</vt:lpwstr>
      </vt:variant>
      <vt:variant>
        <vt:i4>2883587</vt:i4>
      </vt:variant>
      <vt:variant>
        <vt:i4>362</vt:i4>
      </vt:variant>
      <vt:variant>
        <vt:i4>0</vt:i4>
      </vt:variant>
      <vt:variant>
        <vt:i4>5</vt:i4>
      </vt:variant>
      <vt:variant>
        <vt:lpwstr/>
      </vt:variant>
      <vt:variant>
        <vt:lpwstr>_Toc9239904</vt:lpwstr>
      </vt:variant>
      <vt:variant>
        <vt:i4>2883587</vt:i4>
      </vt:variant>
      <vt:variant>
        <vt:i4>356</vt:i4>
      </vt:variant>
      <vt:variant>
        <vt:i4>0</vt:i4>
      </vt:variant>
      <vt:variant>
        <vt:i4>5</vt:i4>
      </vt:variant>
      <vt:variant>
        <vt:lpwstr/>
      </vt:variant>
      <vt:variant>
        <vt:lpwstr>_Toc9239903</vt:lpwstr>
      </vt:variant>
      <vt:variant>
        <vt:i4>2883587</vt:i4>
      </vt:variant>
      <vt:variant>
        <vt:i4>350</vt:i4>
      </vt:variant>
      <vt:variant>
        <vt:i4>0</vt:i4>
      </vt:variant>
      <vt:variant>
        <vt:i4>5</vt:i4>
      </vt:variant>
      <vt:variant>
        <vt:lpwstr/>
      </vt:variant>
      <vt:variant>
        <vt:lpwstr>_Toc9239902</vt:lpwstr>
      </vt:variant>
      <vt:variant>
        <vt:i4>2883587</vt:i4>
      </vt:variant>
      <vt:variant>
        <vt:i4>344</vt:i4>
      </vt:variant>
      <vt:variant>
        <vt:i4>0</vt:i4>
      </vt:variant>
      <vt:variant>
        <vt:i4>5</vt:i4>
      </vt:variant>
      <vt:variant>
        <vt:lpwstr/>
      </vt:variant>
      <vt:variant>
        <vt:lpwstr>_Toc9239901</vt:lpwstr>
      </vt:variant>
      <vt:variant>
        <vt:i4>2883587</vt:i4>
      </vt:variant>
      <vt:variant>
        <vt:i4>338</vt:i4>
      </vt:variant>
      <vt:variant>
        <vt:i4>0</vt:i4>
      </vt:variant>
      <vt:variant>
        <vt:i4>5</vt:i4>
      </vt:variant>
      <vt:variant>
        <vt:lpwstr/>
      </vt:variant>
      <vt:variant>
        <vt:lpwstr>_Toc9239900</vt:lpwstr>
      </vt:variant>
      <vt:variant>
        <vt:i4>2424834</vt:i4>
      </vt:variant>
      <vt:variant>
        <vt:i4>332</vt:i4>
      </vt:variant>
      <vt:variant>
        <vt:i4>0</vt:i4>
      </vt:variant>
      <vt:variant>
        <vt:i4>5</vt:i4>
      </vt:variant>
      <vt:variant>
        <vt:lpwstr/>
      </vt:variant>
      <vt:variant>
        <vt:lpwstr>_Toc9239899</vt:lpwstr>
      </vt:variant>
      <vt:variant>
        <vt:i4>2424834</vt:i4>
      </vt:variant>
      <vt:variant>
        <vt:i4>326</vt:i4>
      </vt:variant>
      <vt:variant>
        <vt:i4>0</vt:i4>
      </vt:variant>
      <vt:variant>
        <vt:i4>5</vt:i4>
      </vt:variant>
      <vt:variant>
        <vt:lpwstr/>
      </vt:variant>
      <vt:variant>
        <vt:lpwstr>_Toc9239898</vt:lpwstr>
      </vt:variant>
      <vt:variant>
        <vt:i4>2424834</vt:i4>
      </vt:variant>
      <vt:variant>
        <vt:i4>320</vt:i4>
      </vt:variant>
      <vt:variant>
        <vt:i4>0</vt:i4>
      </vt:variant>
      <vt:variant>
        <vt:i4>5</vt:i4>
      </vt:variant>
      <vt:variant>
        <vt:lpwstr/>
      </vt:variant>
      <vt:variant>
        <vt:lpwstr>_Toc9239897</vt:lpwstr>
      </vt:variant>
      <vt:variant>
        <vt:i4>2424834</vt:i4>
      </vt:variant>
      <vt:variant>
        <vt:i4>314</vt:i4>
      </vt:variant>
      <vt:variant>
        <vt:i4>0</vt:i4>
      </vt:variant>
      <vt:variant>
        <vt:i4>5</vt:i4>
      </vt:variant>
      <vt:variant>
        <vt:lpwstr/>
      </vt:variant>
      <vt:variant>
        <vt:lpwstr>_Toc9239896</vt:lpwstr>
      </vt:variant>
      <vt:variant>
        <vt:i4>2424834</vt:i4>
      </vt:variant>
      <vt:variant>
        <vt:i4>308</vt:i4>
      </vt:variant>
      <vt:variant>
        <vt:i4>0</vt:i4>
      </vt:variant>
      <vt:variant>
        <vt:i4>5</vt:i4>
      </vt:variant>
      <vt:variant>
        <vt:lpwstr/>
      </vt:variant>
      <vt:variant>
        <vt:lpwstr>_Toc9239895</vt:lpwstr>
      </vt:variant>
      <vt:variant>
        <vt:i4>2424834</vt:i4>
      </vt:variant>
      <vt:variant>
        <vt:i4>302</vt:i4>
      </vt:variant>
      <vt:variant>
        <vt:i4>0</vt:i4>
      </vt:variant>
      <vt:variant>
        <vt:i4>5</vt:i4>
      </vt:variant>
      <vt:variant>
        <vt:lpwstr/>
      </vt:variant>
      <vt:variant>
        <vt:lpwstr>_Toc9239894</vt:lpwstr>
      </vt:variant>
      <vt:variant>
        <vt:i4>2424834</vt:i4>
      </vt:variant>
      <vt:variant>
        <vt:i4>296</vt:i4>
      </vt:variant>
      <vt:variant>
        <vt:i4>0</vt:i4>
      </vt:variant>
      <vt:variant>
        <vt:i4>5</vt:i4>
      </vt:variant>
      <vt:variant>
        <vt:lpwstr/>
      </vt:variant>
      <vt:variant>
        <vt:lpwstr>_Toc9239893</vt:lpwstr>
      </vt:variant>
      <vt:variant>
        <vt:i4>2424834</vt:i4>
      </vt:variant>
      <vt:variant>
        <vt:i4>290</vt:i4>
      </vt:variant>
      <vt:variant>
        <vt:i4>0</vt:i4>
      </vt:variant>
      <vt:variant>
        <vt:i4>5</vt:i4>
      </vt:variant>
      <vt:variant>
        <vt:lpwstr/>
      </vt:variant>
      <vt:variant>
        <vt:lpwstr>_Toc9239892</vt:lpwstr>
      </vt:variant>
      <vt:variant>
        <vt:i4>2424834</vt:i4>
      </vt:variant>
      <vt:variant>
        <vt:i4>284</vt:i4>
      </vt:variant>
      <vt:variant>
        <vt:i4>0</vt:i4>
      </vt:variant>
      <vt:variant>
        <vt:i4>5</vt:i4>
      </vt:variant>
      <vt:variant>
        <vt:lpwstr/>
      </vt:variant>
      <vt:variant>
        <vt:lpwstr>_Toc9239891</vt:lpwstr>
      </vt:variant>
      <vt:variant>
        <vt:i4>2424834</vt:i4>
      </vt:variant>
      <vt:variant>
        <vt:i4>278</vt:i4>
      </vt:variant>
      <vt:variant>
        <vt:i4>0</vt:i4>
      </vt:variant>
      <vt:variant>
        <vt:i4>5</vt:i4>
      </vt:variant>
      <vt:variant>
        <vt:lpwstr/>
      </vt:variant>
      <vt:variant>
        <vt:lpwstr>_Toc9239890</vt:lpwstr>
      </vt:variant>
      <vt:variant>
        <vt:i4>2359298</vt:i4>
      </vt:variant>
      <vt:variant>
        <vt:i4>272</vt:i4>
      </vt:variant>
      <vt:variant>
        <vt:i4>0</vt:i4>
      </vt:variant>
      <vt:variant>
        <vt:i4>5</vt:i4>
      </vt:variant>
      <vt:variant>
        <vt:lpwstr/>
      </vt:variant>
      <vt:variant>
        <vt:lpwstr>_Toc9239889</vt:lpwstr>
      </vt:variant>
      <vt:variant>
        <vt:i4>2359298</vt:i4>
      </vt:variant>
      <vt:variant>
        <vt:i4>266</vt:i4>
      </vt:variant>
      <vt:variant>
        <vt:i4>0</vt:i4>
      </vt:variant>
      <vt:variant>
        <vt:i4>5</vt:i4>
      </vt:variant>
      <vt:variant>
        <vt:lpwstr/>
      </vt:variant>
      <vt:variant>
        <vt:lpwstr>_Toc9239888</vt:lpwstr>
      </vt:variant>
      <vt:variant>
        <vt:i4>2359298</vt:i4>
      </vt:variant>
      <vt:variant>
        <vt:i4>260</vt:i4>
      </vt:variant>
      <vt:variant>
        <vt:i4>0</vt:i4>
      </vt:variant>
      <vt:variant>
        <vt:i4>5</vt:i4>
      </vt:variant>
      <vt:variant>
        <vt:lpwstr/>
      </vt:variant>
      <vt:variant>
        <vt:lpwstr>_Toc9239887</vt:lpwstr>
      </vt:variant>
      <vt:variant>
        <vt:i4>2359298</vt:i4>
      </vt:variant>
      <vt:variant>
        <vt:i4>254</vt:i4>
      </vt:variant>
      <vt:variant>
        <vt:i4>0</vt:i4>
      </vt:variant>
      <vt:variant>
        <vt:i4>5</vt:i4>
      </vt:variant>
      <vt:variant>
        <vt:lpwstr/>
      </vt:variant>
      <vt:variant>
        <vt:lpwstr>_Toc9239886</vt:lpwstr>
      </vt:variant>
      <vt:variant>
        <vt:i4>2359298</vt:i4>
      </vt:variant>
      <vt:variant>
        <vt:i4>248</vt:i4>
      </vt:variant>
      <vt:variant>
        <vt:i4>0</vt:i4>
      </vt:variant>
      <vt:variant>
        <vt:i4>5</vt:i4>
      </vt:variant>
      <vt:variant>
        <vt:lpwstr/>
      </vt:variant>
      <vt:variant>
        <vt:lpwstr>_Toc9239885</vt:lpwstr>
      </vt:variant>
      <vt:variant>
        <vt:i4>2359298</vt:i4>
      </vt:variant>
      <vt:variant>
        <vt:i4>242</vt:i4>
      </vt:variant>
      <vt:variant>
        <vt:i4>0</vt:i4>
      </vt:variant>
      <vt:variant>
        <vt:i4>5</vt:i4>
      </vt:variant>
      <vt:variant>
        <vt:lpwstr/>
      </vt:variant>
      <vt:variant>
        <vt:lpwstr>_Toc9239884</vt:lpwstr>
      </vt:variant>
      <vt:variant>
        <vt:i4>2359298</vt:i4>
      </vt:variant>
      <vt:variant>
        <vt:i4>236</vt:i4>
      </vt:variant>
      <vt:variant>
        <vt:i4>0</vt:i4>
      </vt:variant>
      <vt:variant>
        <vt:i4>5</vt:i4>
      </vt:variant>
      <vt:variant>
        <vt:lpwstr/>
      </vt:variant>
      <vt:variant>
        <vt:lpwstr>_Toc9239883</vt:lpwstr>
      </vt:variant>
      <vt:variant>
        <vt:i4>2359298</vt:i4>
      </vt:variant>
      <vt:variant>
        <vt:i4>230</vt:i4>
      </vt:variant>
      <vt:variant>
        <vt:i4>0</vt:i4>
      </vt:variant>
      <vt:variant>
        <vt:i4>5</vt:i4>
      </vt:variant>
      <vt:variant>
        <vt:lpwstr/>
      </vt:variant>
      <vt:variant>
        <vt:lpwstr>_Toc9239882</vt:lpwstr>
      </vt:variant>
      <vt:variant>
        <vt:i4>2359298</vt:i4>
      </vt:variant>
      <vt:variant>
        <vt:i4>224</vt:i4>
      </vt:variant>
      <vt:variant>
        <vt:i4>0</vt:i4>
      </vt:variant>
      <vt:variant>
        <vt:i4>5</vt:i4>
      </vt:variant>
      <vt:variant>
        <vt:lpwstr/>
      </vt:variant>
      <vt:variant>
        <vt:lpwstr>_Toc9239881</vt:lpwstr>
      </vt:variant>
      <vt:variant>
        <vt:i4>2359298</vt:i4>
      </vt:variant>
      <vt:variant>
        <vt:i4>218</vt:i4>
      </vt:variant>
      <vt:variant>
        <vt:i4>0</vt:i4>
      </vt:variant>
      <vt:variant>
        <vt:i4>5</vt:i4>
      </vt:variant>
      <vt:variant>
        <vt:lpwstr/>
      </vt:variant>
      <vt:variant>
        <vt:lpwstr>_Toc9239880</vt:lpwstr>
      </vt:variant>
      <vt:variant>
        <vt:i4>2818050</vt:i4>
      </vt:variant>
      <vt:variant>
        <vt:i4>212</vt:i4>
      </vt:variant>
      <vt:variant>
        <vt:i4>0</vt:i4>
      </vt:variant>
      <vt:variant>
        <vt:i4>5</vt:i4>
      </vt:variant>
      <vt:variant>
        <vt:lpwstr/>
      </vt:variant>
      <vt:variant>
        <vt:lpwstr>_Toc9239879</vt:lpwstr>
      </vt:variant>
      <vt:variant>
        <vt:i4>2818050</vt:i4>
      </vt:variant>
      <vt:variant>
        <vt:i4>206</vt:i4>
      </vt:variant>
      <vt:variant>
        <vt:i4>0</vt:i4>
      </vt:variant>
      <vt:variant>
        <vt:i4>5</vt:i4>
      </vt:variant>
      <vt:variant>
        <vt:lpwstr/>
      </vt:variant>
      <vt:variant>
        <vt:lpwstr>_Toc9239878</vt:lpwstr>
      </vt:variant>
      <vt:variant>
        <vt:i4>2818050</vt:i4>
      </vt:variant>
      <vt:variant>
        <vt:i4>200</vt:i4>
      </vt:variant>
      <vt:variant>
        <vt:i4>0</vt:i4>
      </vt:variant>
      <vt:variant>
        <vt:i4>5</vt:i4>
      </vt:variant>
      <vt:variant>
        <vt:lpwstr/>
      </vt:variant>
      <vt:variant>
        <vt:lpwstr>_Toc9239877</vt:lpwstr>
      </vt:variant>
      <vt:variant>
        <vt:i4>2818050</vt:i4>
      </vt:variant>
      <vt:variant>
        <vt:i4>194</vt:i4>
      </vt:variant>
      <vt:variant>
        <vt:i4>0</vt:i4>
      </vt:variant>
      <vt:variant>
        <vt:i4>5</vt:i4>
      </vt:variant>
      <vt:variant>
        <vt:lpwstr/>
      </vt:variant>
      <vt:variant>
        <vt:lpwstr>_Toc9239876</vt:lpwstr>
      </vt:variant>
      <vt:variant>
        <vt:i4>2818050</vt:i4>
      </vt:variant>
      <vt:variant>
        <vt:i4>188</vt:i4>
      </vt:variant>
      <vt:variant>
        <vt:i4>0</vt:i4>
      </vt:variant>
      <vt:variant>
        <vt:i4>5</vt:i4>
      </vt:variant>
      <vt:variant>
        <vt:lpwstr/>
      </vt:variant>
      <vt:variant>
        <vt:lpwstr>_Toc9239875</vt:lpwstr>
      </vt:variant>
      <vt:variant>
        <vt:i4>2818050</vt:i4>
      </vt:variant>
      <vt:variant>
        <vt:i4>182</vt:i4>
      </vt:variant>
      <vt:variant>
        <vt:i4>0</vt:i4>
      </vt:variant>
      <vt:variant>
        <vt:i4>5</vt:i4>
      </vt:variant>
      <vt:variant>
        <vt:lpwstr/>
      </vt:variant>
      <vt:variant>
        <vt:lpwstr>_Toc9239874</vt:lpwstr>
      </vt:variant>
      <vt:variant>
        <vt:i4>2818050</vt:i4>
      </vt:variant>
      <vt:variant>
        <vt:i4>176</vt:i4>
      </vt:variant>
      <vt:variant>
        <vt:i4>0</vt:i4>
      </vt:variant>
      <vt:variant>
        <vt:i4>5</vt:i4>
      </vt:variant>
      <vt:variant>
        <vt:lpwstr/>
      </vt:variant>
      <vt:variant>
        <vt:lpwstr>_Toc9239873</vt:lpwstr>
      </vt:variant>
      <vt:variant>
        <vt:i4>2818050</vt:i4>
      </vt:variant>
      <vt:variant>
        <vt:i4>170</vt:i4>
      </vt:variant>
      <vt:variant>
        <vt:i4>0</vt:i4>
      </vt:variant>
      <vt:variant>
        <vt:i4>5</vt:i4>
      </vt:variant>
      <vt:variant>
        <vt:lpwstr/>
      </vt:variant>
      <vt:variant>
        <vt:lpwstr>_Toc9239872</vt:lpwstr>
      </vt:variant>
      <vt:variant>
        <vt:i4>2818050</vt:i4>
      </vt:variant>
      <vt:variant>
        <vt:i4>164</vt:i4>
      </vt:variant>
      <vt:variant>
        <vt:i4>0</vt:i4>
      </vt:variant>
      <vt:variant>
        <vt:i4>5</vt:i4>
      </vt:variant>
      <vt:variant>
        <vt:lpwstr/>
      </vt:variant>
      <vt:variant>
        <vt:lpwstr>_Toc9239871</vt:lpwstr>
      </vt:variant>
      <vt:variant>
        <vt:i4>2818050</vt:i4>
      </vt:variant>
      <vt:variant>
        <vt:i4>158</vt:i4>
      </vt:variant>
      <vt:variant>
        <vt:i4>0</vt:i4>
      </vt:variant>
      <vt:variant>
        <vt:i4>5</vt:i4>
      </vt:variant>
      <vt:variant>
        <vt:lpwstr/>
      </vt:variant>
      <vt:variant>
        <vt:lpwstr>_Toc9239870</vt:lpwstr>
      </vt:variant>
      <vt:variant>
        <vt:i4>2752514</vt:i4>
      </vt:variant>
      <vt:variant>
        <vt:i4>152</vt:i4>
      </vt:variant>
      <vt:variant>
        <vt:i4>0</vt:i4>
      </vt:variant>
      <vt:variant>
        <vt:i4>5</vt:i4>
      </vt:variant>
      <vt:variant>
        <vt:lpwstr/>
      </vt:variant>
      <vt:variant>
        <vt:lpwstr>_Toc9239869</vt:lpwstr>
      </vt:variant>
      <vt:variant>
        <vt:i4>2752514</vt:i4>
      </vt:variant>
      <vt:variant>
        <vt:i4>146</vt:i4>
      </vt:variant>
      <vt:variant>
        <vt:i4>0</vt:i4>
      </vt:variant>
      <vt:variant>
        <vt:i4>5</vt:i4>
      </vt:variant>
      <vt:variant>
        <vt:lpwstr/>
      </vt:variant>
      <vt:variant>
        <vt:lpwstr>_Toc9239868</vt:lpwstr>
      </vt:variant>
      <vt:variant>
        <vt:i4>2752514</vt:i4>
      </vt:variant>
      <vt:variant>
        <vt:i4>140</vt:i4>
      </vt:variant>
      <vt:variant>
        <vt:i4>0</vt:i4>
      </vt:variant>
      <vt:variant>
        <vt:i4>5</vt:i4>
      </vt:variant>
      <vt:variant>
        <vt:lpwstr/>
      </vt:variant>
      <vt:variant>
        <vt:lpwstr>_Toc9239867</vt:lpwstr>
      </vt:variant>
      <vt:variant>
        <vt:i4>2752514</vt:i4>
      </vt:variant>
      <vt:variant>
        <vt:i4>134</vt:i4>
      </vt:variant>
      <vt:variant>
        <vt:i4>0</vt:i4>
      </vt:variant>
      <vt:variant>
        <vt:i4>5</vt:i4>
      </vt:variant>
      <vt:variant>
        <vt:lpwstr/>
      </vt:variant>
      <vt:variant>
        <vt:lpwstr>_Toc9239866</vt:lpwstr>
      </vt:variant>
      <vt:variant>
        <vt:i4>2752514</vt:i4>
      </vt:variant>
      <vt:variant>
        <vt:i4>128</vt:i4>
      </vt:variant>
      <vt:variant>
        <vt:i4>0</vt:i4>
      </vt:variant>
      <vt:variant>
        <vt:i4>5</vt:i4>
      </vt:variant>
      <vt:variant>
        <vt:lpwstr/>
      </vt:variant>
      <vt:variant>
        <vt:lpwstr>_Toc9239865</vt:lpwstr>
      </vt:variant>
      <vt:variant>
        <vt:i4>2752514</vt:i4>
      </vt:variant>
      <vt:variant>
        <vt:i4>122</vt:i4>
      </vt:variant>
      <vt:variant>
        <vt:i4>0</vt:i4>
      </vt:variant>
      <vt:variant>
        <vt:i4>5</vt:i4>
      </vt:variant>
      <vt:variant>
        <vt:lpwstr/>
      </vt:variant>
      <vt:variant>
        <vt:lpwstr>_Toc9239864</vt:lpwstr>
      </vt:variant>
      <vt:variant>
        <vt:i4>2752514</vt:i4>
      </vt:variant>
      <vt:variant>
        <vt:i4>116</vt:i4>
      </vt:variant>
      <vt:variant>
        <vt:i4>0</vt:i4>
      </vt:variant>
      <vt:variant>
        <vt:i4>5</vt:i4>
      </vt:variant>
      <vt:variant>
        <vt:lpwstr/>
      </vt:variant>
      <vt:variant>
        <vt:lpwstr>_Toc9239863</vt:lpwstr>
      </vt:variant>
      <vt:variant>
        <vt:i4>2752514</vt:i4>
      </vt:variant>
      <vt:variant>
        <vt:i4>110</vt:i4>
      </vt:variant>
      <vt:variant>
        <vt:i4>0</vt:i4>
      </vt:variant>
      <vt:variant>
        <vt:i4>5</vt:i4>
      </vt:variant>
      <vt:variant>
        <vt:lpwstr/>
      </vt:variant>
      <vt:variant>
        <vt:lpwstr>_Toc9239862</vt:lpwstr>
      </vt:variant>
      <vt:variant>
        <vt:i4>2752514</vt:i4>
      </vt:variant>
      <vt:variant>
        <vt:i4>104</vt:i4>
      </vt:variant>
      <vt:variant>
        <vt:i4>0</vt:i4>
      </vt:variant>
      <vt:variant>
        <vt:i4>5</vt:i4>
      </vt:variant>
      <vt:variant>
        <vt:lpwstr/>
      </vt:variant>
      <vt:variant>
        <vt:lpwstr>_Toc9239861</vt:lpwstr>
      </vt:variant>
      <vt:variant>
        <vt:i4>2752514</vt:i4>
      </vt:variant>
      <vt:variant>
        <vt:i4>98</vt:i4>
      </vt:variant>
      <vt:variant>
        <vt:i4>0</vt:i4>
      </vt:variant>
      <vt:variant>
        <vt:i4>5</vt:i4>
      </vt:variant>
      <vt:variant>
        <vt:lpwstr/>
      </vt:variant>
      <vt:variant>
        <vt:lpwstr>_Toc9239860</vt:lpwstr>
      </vt:variant>
      <vt:variant>
        <vt:i4>2686978</vt:i4>
      </vt:variant>
      <vt:variant>
        <vt:i4>92</vt:i4>
      </vt:variant>
      <vt:variant>
        <vt:i4>0</vt:i4>
      </vt:variant>
      <vt:variant>
        <vt:i4>5</vt:i4>
      </vt:variant>
      <vt:variant>
        <vt:lpwstr/>
      </vt:variant>
      <vt:variant>
        <vt:lpwstr>_Toc9239859</vt:lpwstr>
      </vt:variant>
      <vt:variant>
        <vt:i4>2686978</vt:i4>
      </vt:variant>
      <vt:variant>
        <vt:i4>86</vt:i4>
      </vt:variant>
      <vt:variant>
        <vt:i4>0</vt:i4>
      </vt:variant>
      <vt:variant>
        <vt:i4>5</vt:i4>
      </vt:variant>
      <vt:variant>
        <vt:lpwstr/>
      </vt:variant>
      <vt:variant>
        <vt:lpwstr>_Toc9239858</vt:lpwstr>
      </vt:variant>
      <vt:variant>
        <vt:i4>2686978</vt:i4>
      </vt:variant>
      <vt:variant>
        <vt:i4>80</vt:i4>
      </vt:variant>
      <vt:variant>
        <vt:i4>0</vt:i4>
      </vt:variant>
      <vt:variant>
        <vt:i4>5</vt:i4>
      </vt:variant>
      <vt:variant>
        <vt:lpwstr/>
      </vt:variant>
      <vt:variant>
        <vt:lpwstr>_Toc9239857</vt:lpwstr>
      </vt:variant>
      <vt:variant>
        <vt:i4>2686978</vt:i4>
      </vt:variant>
      <vt:variant>
        <vt:i4>74</vt:i4>
      </vt:variant>
      <vt:variant>
        <vt:i4>0</vt:i4>
      </vt:variant>
      <vt:variant>
        <vt:i4>5</vt:i4>
      </vt:variant>
      <vt:variant>
        <vt:lpwstr/>
      </vt:variant>
      <vt:variant>
        <vt:lpwstr>_Toc9239856</vt:lpwstr>
      </vt:variant>
      <vt:variant>
        <vt:i4>2686978</vt:i4>
      </vt:variant>
      <vt:variant>
        <vt:i4>68</vt:i4>
      </vt:variant>
      <vt:variant>
        <vt:i4>0</vt:i4>
      </vt:variant>
      <vt:variant>
        <vt:i4>5</vt:i4>
      </vt:variant>
      <vt:variant>
        <vt:lpwstr/>
      </vt:variant>
      <vt:variant>
        <vt:lpwstr>_Toc9239855</vt:lpwstr>
      </vt:variant>
      <vt:variant>
        <vt:i4>2686978</vt:i4>
      </vt:variant>
      <vt:variant>
        <vt:i4>62</vt:i4>
      </vt:variant>
      <vt:variant>
        <vt:i4>0</vt:i4>
      </vt:variant>
      <vt:variant>
        <vt:i4>5</vt:i4>
      </vt:variant>
      <vt:variant>
        <vt:lpwstr/>
      </vt:variant>
      <vt:variant>
        <vt:lpwstr>_Toc9239854</vt:lpwstr>
      </vt:variant>
      <vt:variant>
        <vt:i4>2686978</vt:i4>
      </vt:variant>
      <vt:variant>
        <vt:i4>56</vt:i4>
      </vt:variant>
      <vt:variant>
        <vt:i4>0</vt:i4>
      </vt:variant>
      <vt:variant>
        <vt:i4>5</vt:i4>
      </vt:variant>
      <vt:variant>
        <vt:lpwstr/>
      </vt:variant>
      <vt:variant>
        <vt:lpwstr>_Toc9239853</vt:lpwstr>
      </vt:variant>
      <vt:variant>
        <vt:i4>2686978</vt:i4>
      </vt:variant>
      <vt:variant>
        <vt:i4>50</vt:i4>
      </vt:variant>
      <vt:variant>
        <vt:i4>0</vt:i4>
      </vt:variant>
      <vt:variant>
        <vt:i4>5</vt:i4>
      </vt:variant>
      <vt:variant>
        <vt:lpwstr/>
      </vt:variant>
      <vt:variant>
        <vt:lpwstr>_Toc9239852</vt:lpwstr>
      </vt:variant>
      <vt:variant>
        <vt:i4>2686978</vt:i4>
      </vt:variant>
      <vt:variant>
        <vt:i4>44</vt:i4>
      </vt:variant>
      <vt:variant>
        <vt:i4>0</vt:i4>
      </vt:variant>
      <vt:variant>
        <vt:i4>5</vt:i4>
      </vt:variant>
      <vt:variant>
        <vt:lpwstr/>
      </vt:variant>
      <vt:variant>
        <vt:lpwstr>_Toc9239851</vt:lpwstr>
      </vt:variant>
      <vt:variant>
        <vt:i4>2686978</vt:i4>
      </vt:variant>
      <vt:variant>
        <vt:i4>38</vt:i4>
      </vt:variant>
      <vt:variant>
        <vt:i4>0</vt:i4>
      </vt:variant>
      <vt:variant>
        <vt:i4>5</vt:i4>
      </vt:variant>
      <vt:variant>
        <vt:lpwstr/>
      </vt:variant>
      <vt:variant>
        <vt:lpwstr>_Toc9239850</vt:lpwstr>
      </vt:variant>
      <vt:variant>
        <vt:i4>2621442</vt:i4>
      </vt:variant>
      <vt:variant>
        <vt:i4>32</vt:i4>
      </vt:variant>
      <vt:variant>
        <vt:i4>0</vt:i4>
      </vt:variant>
      <vt:variant>
        <vt:i4>5</vt:i4>
      </vt:variant>
      <vt:variant>
        <vt:lpwstr/>
      </vt:variant>
      <vt:variant>
        <vt:lpwstr>_Toc9239849</vt:lpwstr>
      </vt:variant>
      <vt:variant>
        <vt:i4>2621442</vt:i4>
      </vt:variant>
      <vt:variant>
        <vt:i4>26</vt:i4>
      </vt:variant>
      <vt:variant>
        <vt:i4>0</vt:i4>
      </vt:variant>
      <vt:variant>
        <vt:i4>5</vt:i4>
      </vt:variant>
      <vt:variant>
        <vt:lpwstr/>
      </vt:variant>
      <vt:variant>
        <vt:lpwstr>_Toc9239848</vt:lpwstr>
      </vt:variant>
      <vt:variant>
        <vt:i4>2621442</vt:i4>
      </vt:variant>
      <vt:variant>
        <vt:i4>20</vt:i4>
      </vt:variant>
      <vt:variant>
        <vt:i4>0</vt:i4>
      </vt:variant>
      <vt:variant>
        <vt:i4>5</vt:i4>
      </vt:variant>
      <vt:variant>
        <vt:lpwstr/>
      </vt:variant>
      <vt:variant>
        <vt:lpwstr>_Toc9239847</vt:lpwstr>
      </vt:variant>
      <vt:variant>
        <vt:i4>2621442</vt:i4>
      </vt:variant>
      <vt:variant>
        <vt:i4>14</vt:i4>
      </vt:variant>
      <vt:variant>
        <vt:i4>0</vt:i4>
      </vt:variant>
      <vt:variant>
        <vt:i4>5</vt:i4>
      </vt:variant>
      <vt:variant>
        <vt:lpwstr/>
      </vt:variant>
      <vt:variant>
        <vt:lpwstr>_Toc9239846</vt:lpwstr>
      </vt:variant>
      <vt:variant>
        <vt:i4>2621442</vt:i4>
      </vt:variant>
      <vt:variant>
        <vt:i4>8</vt:i4>
      </vt:variant>
      <vt:variant>
        <vt:i4>0</vt:i4>
      </vt:variant>
      <vt:variant>
        <vt:i4>5</vt:i4>
      </vt:variant>
      <vt:variant>
        <vt:lpwstr/>
      </vt:variant>
      <vt:variant>
        <vt:lpwstr>_Toc9239845</vt:lpwstr>
      </vt:variant>
      <vt:variant>
        <vt:i4>2621442</vt:i4>
      </vt:variant>
      <vt:variant>
        <vt:i4>2</vt:i4>
      </vt:variant>
      <vt:variant>
        <vt:i4>0</vt:i4>
      </vt:variant>
      <vt:variant>
        <vt:i4>5</vt:i4>
      </vt:variant>
      <vt:variant>
        <vt:lpwstr/>
      </vt:variant>
      <vt:variant>
        <vt:lpwstr>_Toc9239844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2019-07-10T11:22:00Z</dcterms:created>
  <dcterms:modified xsi:type="dcterms:W3CDTF">2019-07-10T11:22:00Z</dcterms:modified>
</cp:coreProperties>
</file>