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638" w:rsidRPr="006A7797" w:rsidRDefault="00250638" w:rsidP="00250638">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СВИРЬСТРОЙСКОЕ ГОРОДСКОЕ</w:t>
      </w:r>
      <w:r w:rsidRPr="006A7797">
        <w:rPr>
          <w:rFonts w:ascii="Times New Roman" w:hAnsi="Times New Roman" w:cs="Times New Roman"/>
          <w:b/>
          <w:sz w:val="28"/>
          <w:szCs w:val="28"/>
        </w:rPr>
        <w:t xml:space="preserve"> ПОСЕЛЕНИЕ</w:t>
      </w:r>
    </w:p>
    <w:p w:rsidR="00250638" w:rsidRPr="006A7797" w:rsidRDefault="00250638" w:rsidP="00250638">
      <w:pPr>
        <w:pStyle w:val="a3"/>
        <w:jc w:val="center"/>
        <w:rPr>
          <w:rFonts w:ascii="Times New Roman" w:hAnsi="Times New Roman" w:cs="Times New Roman"/>
          <w:b/>
          <w:sz w:val="28"/>
          <w:szCs w:val="28"/>
        </w:rPr>
      </w:pPr>
      <w:r w:rsidRPr="006A7797">
        <w:rPr>
          <w:rFonts w:ascii="Times New Roman" w:hAnsi="Times New Roman" w:cs="Times New Roman"/>
          <w:b/>
          <w:sz w:val="28"/>
          <w:szCs w:val="28"/>
        </w:rPr>
        <w:t>ЛОДЕЙНОПОЛЬСКОГО МУНИЦИПАЛЬНОГО РАЙОНА</w:t>
      </w:r>
    </w:p>
    <w:p w:rsidR="00250638" w:rsidRPr="006A7797" w:rsidRDefault="00250638" w:rsidP="00250638">
      <w:pPr>
        <w:pStyle w:val="a3"/>
        <w:jc w:val="center"/>
        <w:rPr>
          <w:rFonts w:ascii="Times New Roman" w:hAnsi="Times New Roman" w:cs="Times New Roman"/>
          <w:b/>
          <w:sz w:val="28"/>
          <w:szCs w:val="28"/>
        </w:rPr>
      </w:pPr>
      <w:r w:rsidRPr="006A7797">
        <w:rPr>
          <w:rFonts w:ascii="Times New Roman" w:hAnsi="Times New Roman" w:cs="Times New Roman"/>
          <w:b/>
          <w:sz w:val="28"/>
          <w:szCs w:val="28"/>
        </w:rPr>
        <w:t>ЛЕНИНГРАДСКОЙ ОБЛАСТИ</w:t>
      </w:r>
    </w:p>
    <w:p w:rsidR="00250638" w:rsidRPr="006A7797" w:rsidRDefault="00250638" w:rsidP="00250638">
      <w:pPr>
        <w:pStyle w:val="a3"/>
        <w:jc w:val="center"/>
        <w:rPr>
          <w:rFonts w:ascii="Times New Roman" w:hAnsi="Times New Roman" w:cs="Times New Roman"/>
          <w:b/>
          <w:sz w:val="28"/>
          <w:szCs w:val="28"/>
        </w:rPr>
      </w:pPr>
    </w:p>
    <w:p w:rsidR="00250638" w:rsidRPr="006A7797" w:rsidRDefault="00250638" w:rsidP="00250638">
      <w:pPr>
        <w:pStyle w:val="a3"/>
        <w:jc w:val="center"/>
        <w:rPr>
          <w:rFonts w:ascii="Times New Roman" w:hAnsi="Times New Roman" w:cs="Times New Roman"/>
          <w:b/>
          <w:sz w:val="28"/>
          <w:szCs w:val="28"/>
        </w:rPr>
      </w:pPr>
      <w:r w:rsidRPr="006A7797">
        <w:rPr>
          <w:rFonts w:ascii="Times New Roman" w:hAnsi="Times New Roman" w:cs="Times New Roman"/>
          <w:b/>
          <w:sz w:val="28"/>
          <w:szCs w:val="28"/>
        </w:rPr>
        <w:t>СОВЕТ ДЕПУТАТОВ</w:t>
      </w:r>
    </w:p>
    <w:p w:rsidR="00250638" w:rsidRPr="006A7797" w:rsidRDefault="00250638" w:rsidP="00250638">
      <w:pPr>
        <w:pStyle w:val="a3"/>
        <w:jc w:val="center"/>
        <w:rPr>
          <w:rFonts w:ascii="Times New Roman" w:hAnsi="Times New Roman" w:cs="Times New Roman"/>
          <w:b/>
          <w:sz w:val="28"/>
          <w:szCs w:val="28"/>
        </w:rPr>
      </w:pPr>
      <w:r w:rsidRPr="006A7797">
        <w:rPr>
          <w:rFonts w:ascii="Times New Roman" w:hAnsi="Times New Roman" w:cs="Times New Roman"/>
          <w:b/>
          <w:sz w:val="28"/>
          <w:szCs w:val="28"/>
        </w:rPr>
        <w:t xml:space="preserve">(двадцать </w:t>
      </w:r>
      <w:r>
        <w:rPr>
          <w:rFonts w:ascii="Times New Roman" w:hAnsi="Times New Roman" w:cs="Times New Roman"/>
          <w:b/>
          <w:sz w:val="28"/>
          <w:szCs w:val="28"/>
        </w:rPr>
        <w:t>первое</w:t>
      </w:r>
      <w:r w:rsidRPr="006A7797">
        <w:rPr>
          <w:rFonts w:ascii="Times New Roman" w:hAnsi="Times New Roman" w:cs="Times New Roman"/>
          <w:b/>
          <w:sz w:val="28"/>
          <w:szCs w:val="28"/>
        </w:rPr>
        <w:t xml:space="preserve"> (внеочередного) заседания четвертого созыва)</w:t>
      </w:r>
    </w:p>
    <w:p w:rsidR="00250638" w:rsidRPr="006A7797" w:rsidRDefault="00250638" w:rsidP="00250638">
      <w:pPr>
        <w:pStyle w:val="a3"/>
        <w:jc w:val="center"/>
        <w:rPr>
          <w:rFonts w:ascii="Times New Roman" w:hAnsi="Times New Roman" w:cs="Times New Roman"/>
          <w:b/>
          <w:sz w:val="28"/>
          <w:szCs w:val="28"/>
        </w:rPr>
      </w:pPr>
    </w:p>
    <w:p w:rsidR="00250638" w:rsidRPr="006A7797" w:rsidRDefault="00250638" w:rsidP="00250638">
      <w:pPr>
        <w:pStyle w:val="a3"/>
        <w:jc w:val="center"/>
        <w:rPr>
          <w:rFonts w:ascii="Times New Roman" w:hAnsi="Times New Roman" w:cs="Times New Roman"/>
          <w:b/>
          <w:sz w:val="28"/>
          <w:szCs w:val="28"/>
        </w:rPr>
      </w:pPr>
      <w:r w:rsidRPr="006A7797">
        <w:rPr>
          <w:rFonts w:ascii="Times New Roman" w:hAnsi="Times New Roman" w:cs="Times New Roman"/>
          <w:b/>
          <w:sz w:val="28"/>
          <w:szCs w:val="28"/>
        </w:rPr>
        <w:t>РЕШЕНИЕ</w:t>
      </w:r>
    </w:p>
    <w:p w:rsidR="00250638" w:rsidRPr="006A7797" w:rsidRDefault="00250638" w:rsidP="00250638">
      <w:pPr>
        <w:pStyle w:val="a3"/>
        <w:jc w:val="center"/>
        <w:rPr>
          <w:rFonts w:ascii="Times New Roman" w:hAnsi="Times New Roman" w:cs="Times New Roman"/>
          <w:b/>
          <w:sz w:val="28"/>
          <w:szCs w:val="28"/>
        </w:rPr>
      </w:pPr>
    </w:p>
    <w:p w:rsidR="00250638" w:rsidRPr="00717FE2" w:rsidRDefault="00250638" w:rsidP="00250638">
      <w:pPr>
        <w:pStyle w:val="a3"/>
        <w:jc w:val="center"/>
        <w:rPr>
          <w:rFonts w:ascii="Times New Roman" w:hAnsi="Times New Roman" w:cs="Times New Roman"/>
          <w:sz w:val="28"/>
          <w:szCs w:val="28"/>
        </w:rPr>
      </w:pPr>
    </w:p>
    <w:p w:rsidR="00250638" w:rsidRPr="00472958" w:rsidRDefault="00250638" w:rsidP="00250638">
      <w:pPr>
        <w:pStyle w:val="a3"/>
        <w:ind w:left="0"/>
        <w:jc w:val="left"/>
        <w:rPr>
          <w:rFonts w:ascii="Times New Roman" w:hAnsi="Times New Roman" w:cs="Times New Roman"/>
          <w:b/>
          <w:sz w:val="28"/>
          <w:szCs w:val="28"/>
        </w:rPr>
      </w:pPr>
      <w:r w:rsidRPr="00472958">
        <w:rPr>
          <w:rFonts w:ascii="Times New Roman" w:hAnsi="Times New Roman" w:cs="Times New Roman"/>
          <w:b/>
          <w:sz w:val="28"/>
          <w:szCs w:val="28"/>
        </w:rPr>
        <w:t xml:space="preserve">от </w:t>
      </w:r>
      <w:r>
        <w:rPr>
          <w:rFonts w:ascii="Times New Roman" w:hAnsi="Times New Roman" w:cs="Times New Roman"/>
          <w:b/>
          <w:sz w:val="28"/>
          <w:szCs w:val="28"/>
        </w:rPr>
        <w:t>27.12.</w:t>
      </w:r>
      <w:r w:rsidRPr="00472958">
        <w:rPr>
          <w:rFonts w:ascii="Times New Roman" w:hAnsi="Times New Roman" w:cs="Times New Roman"/>
          <w:b/>
          <w:sz w:val="28"/>
          <w:szCs w:val="28"/>
        </w:rPr>
        <w:t xml:space="preserve">2021 г. </w:t>
      </w:r>
      <w:r>
        <w:rPr>
          <w:rFonts w:ascii="Times New Roman" w:hAnsi="Times New Roman" w:cs="Times New Roman"/>
          <w:b/>
          <w:sz w:val="28"/>
          <w:szCs w:val="28"/>
        </w:rPr>
        <w:t xml:space="preserve">         </w:t>
      </w:r>
      <w:r w:rsidR="00C96EF5">
        <w:rPr>
          <w:rFonts w:ascii="Times New Roman" w:hAnsi="Times New Roman" w:cs="Times New Roman"/>
          <w:b/>
          <w:sz w:val="28"/>
          <w:szCs w:val="28"/>
        </w:rPr>
        <w:t xml:space="preserve">           №107</w:t>
      </w:r>
    </w:p>
    <w:p w:rsidR="00250638" w:rsidRDefault="00250638" w:rsidP="00250638">
      <w:pPr>
        <w:pStyle w:val="a5"/>
        <w:jc w:val="both"/>
        <w:rPr>
          <w:szCs w:val="28"/>
        </w:rPr>
      </w:pPr>
    </w:p>
    <w:p w:rsidR="00250638" w:rsidRDefault="00250638" w:rsidP="00250638">
      <w:pPr>
        <w:pStyle w:val="a5"/>
        <w:jc w:val="left"/>
        <w:rPr>
          <w:b/>
          <w:szCs w:val="28"/>
        </w:rPr>
      </w:pPr>
      <w:r w:rsidRPr="006543B2">
        <w:rPr>
          <w:b/>
          <w:szCs w:val="28"/>
        </w:rPr>
        <w:t>О внесении изменений и дополнений</w:t>
      </w:r>
      <w:r>
        <w:rPr>
          <w:b/>
          <w:szCs w:val="28"/>
        </w:rPr>
        <w:t xml:space="preserve"> </w:t>
      </w:r>
    </w:p>
    <w:p w:rsidR="00250638" w:rsidRDefault="00250638" w:rsidP="00250638">
      <w:pPr>
        <w:pStyle w:val="a5"/>
        <w:jc w:val="left"/>
        <w:rPr>
          <w:b/>
          <w:szCs w:val="28"/>
        </w:rPr>
      </w:pPr>
      <w:r w:rsidRPr="006543B2">
        <w:rPr>
          <w:b/>
          <w:szCs w:val="28"/>
        </w:rPr>
        <w:t xml:space="preserve">в </w:t>
      </w:r>
      <w:r>
        <w:rPr>
          <w:b/>
          <w:szCs w:val="28"/>
        </w:rPr>
        <w:t>у</w:t>
      </w:r>
      <w:r w:rsidRPr="006543B2">
        <w:rPr>
          <w:b/>
          <w:szCs w:val="28"/>
        </w:rPr>
        <w:t xml:space="preserve">став </w:t>
      </w:r>
      <w:r>
        <w:rPr>
          <w:b/>
          <w:szCs w:val="28"/>
        </w:rPr>
        <w:t xml:space="preserve"> Свирьстройского городского поселения </w:t>
      </w:r>
    </w:p>
    <w:p w:rsidR="00250638" w:rsidRDefault="00250638" w:rsidP="00250638">
      <w:pPr>
        <w:pStyle w:val="a5"/>
        <w:jc w:val="left"/>
        <w:rPr>
          <w:b/>
          <w:szCs w:val="28"/>
        </w:rPr>
      </w:pPr>
      <w:r w:rsidRPr="006543B2">
        <w:rPr>
          <w:b/>
          <w:szCs w:val="28"/>
        </w:rPr>
        <w:t>Лодейнопольск</w:t>
      </w:r>
      <w:r>
        <w:rPr>
          <w:b/>
          <w:szCs w:val="28"/>
        </w:rPr>
        <w:t>ого</w:t>
      </w:r>
      <w:r w:rsidRPr="006543B2">
        <w:rPr>
          <w:b/>
          <w:szCs w:val="28"/>
        </w:rPr>
        <w:t xml:space="preserve"> муниципальн</w:t>
      </w:r>
      <w:r>
        <w:rPr>
          <w:b/>
          <w:szCs w:val="28"/>
        </w:rPr>
        <w:t>ого</w:t>
      </w:r>
      <w:r w:rsidRPr="006543B2">
        <w:rPr>
          <w:b/>
          <w:szCs w:val="28"/>
        </w:rPr>
        <w:t xml:space="preserve"> район</w:t>
      </w:r>
      <w:r>
        <w:rPr>
          <w:b/>
          <w:szCs w:val="28"/>
        </w:rPr>
        <w:t>а</w:t>
      </w:r>
    </w:p>
    <w:p w:rsidR="00250638" w:rsidRPr="006543B2" w:rsidRDefault="00250638" w:rsidP="00250638">
      <w:pPr>
        <w:pStyle w:val="a5"/>
        <w:jc w:val="left"/>
        <w:rPr>
          <w:b/>
          <w:szCs w:val="28"/>
        </w:rPr>
      </w:pPr>
      <w:r>
        <w:rPr>
          <w:b/>
          <w:szCs w:val="28"/>
        </w:rPr>
        <w:t xml:space="preserve"> </w:t>
      </w:r>
      <w:r w:rsidRPr="006543B2">
        <w:rPr>
          <w:b/>
          <w:szCs w:val="28"/>
        </w:rPr>
        <w:t>Ленинградской области</w:t>
      </w:r>
    </w:p>
    <w:p w:rsidR="00250638" w:rsidRPr="00717FE2" w:rsidRDefault="00250638" w:rsidP="00250638">
      <w:pPr>
        <w:pStyle w:val="a3"/>
        <w:ind w:left="0"/>
        <w:rPr>
          <w:rFonts w:ascii="Times New Roman" w:hAnsi="Times New Roman" w:cs="Times New Roman"/>
          <w:sz w:val="28"/>
          <w:szCs w:val="28"/>
        </w:rPr>
      </w:pPr>
    </w:p>
    <w:p w:rsidR="00250638" w:rsidRPr="00966997" w:rsidRDefault="00250638" w:rsidP="00250638">
      <w:pPr>
        <w:jc w:val="both"/>
        <w:rPr>
          <w:sz w:val="28"/>
          <w:szCs w:val="28"/>
        </w:rPr>
      </w:pPr>
      <w:r w:rsidRPr="00717FE2">
        <w:rPr>
          <w:b/>
          <w:bCs/>
          <w:sz w:val="28"/>
          <w:szCs w:val="28"/>
        </w:rPr>
        <w:tab/>
      </w:r>
      <w:r w:rsidRPr="00966997">
        <w:rPr>
          <w:bCs/>
          <w:sz w:val="28"/>
          <w:szCs w:val="28"/>
        </w:rPr>
        <w:t>В связи с изменениями, внесенными в Федеральный закон от 06.10.2003 г. № 131-ФЗ «Об общих принципах организации местного самоуправления в Российской Федерации», совет депутатов Свирьстройского  городского поселения решил</w:t>
      </w:r>
      <w:r w:rsidRPr="00966997">
        <w:rPr>
          <w:sz w:val="28"/>
          <w:szCs w:val="28"/>
        </w:rPr>
        <w:t>:</w:t>
      </w:r>
    </w:p>
    <w:p w:rsidR="00250638" w:rsidRPr="00966997" w:rsidRDefault="00250638" w:rsidP="00250638">
      <w:pPr>
        <w:ind w:firstLine="708"/>
        <w:jc w:val="both"/>
        <w:rPr>
          <w:bCs/>
          <w:sz w:val="28"/>
          <w:szCs w:val="28"/>
        </w:rPr>
      </w:pPr>
      <w:r w:rsidRPr="00966997">
        <w:rPr>
          <w:bCs/>
          <w:sz w:val="28"/>
          <w:szCs w:val="28"/>
        </w:rPr>
        <w:t>1. Внести в Устав Свирьстройского городского поселения Лодейнопольского муниципального района Ленинградской области следующие изменения и дополнения:</w:t>
      </w:r>
    </w:p>
    <w:p w:rsidR="00250638" w:rsidRPr="00966997" w:rsidRDefault="00250638" w:rsidP="00250638">
      <w:pPr>
        <w:ind w:firstLine="708"/>
        <w:jc w:val="both"/>
        <w:rPr>
          <w:bCs/>
          <w:sz w:val="28"/>
          <w:szCs w:val="28"/>
        </w:rPr>
      </w:pPr>
      <w:r w:rsidRPr="00966997">
        <w:rPr>
          <w:bCs/>
          <w:sz w:val="28"/>
          <w:szCs w:val="28"/>
        </w:rPr>
        <w:t>1.1.  В статье 3:</w:t>
      </w:r>
    </w:p>
    <w:p w:rsidR="00250638" w:rsidRPr="00966997" w:rsidRDefault="00250638" w:rsidP="00250638">
      <w:pPr>
        <w:ind w:firstLine="708"/>
        <w:jc w:val="both"/>
        <w:rPr>
          <w:bCs/>
          <w:sz w:val="28"/>
          <w:szCs w:val="28"/>
        </w:rPr>
      </w:pPr>
      <w:r w:rsidRPr="00966997">
        <w:rPr>
          <w:bCs/>
          <w:sz w:val="28"/>
          <w:szCs w:val="28"/>
        </w:rPr>
        <w:t>1.1.1</w:t>
      </w:r>
      <w:r w:rsidR="00966997" w:rsidRPr="00966997">
        <w:rPr>
          <w:bCs/>
          <w:sz w:val="28"/>
          <w:szCs w:val="28"/>
        </w:rPr>
        <w:t xml:space="preserve"> добавить</w:t>
      </w:r>
      <w:r w:rsidRPr="00966997">
        <w:rPr>
          <w:bCs/>
          <w:sz w:val="28"/>
          <w:szCs w:val="28"/>
        </w:rPr>
        <w:t xml:space="preserve"> </w:t>
      </w:r>
      <w:r w:rsidR="00966997" w:rsidRPr="00966997">
        <w:rPr>
          <w:bCs/>
          <w:sz w:val="28"/>
          <w:szCs w:val="28"/>
        </w:rPr>
        <w:t xml:space="preserve"> пункт 4.1</w:t>
      </w:r>
      <w:r w:rsidRPr="00966997">
        <w:rPr>
          <w:bCs/>
          <w:sz w:val="28"/>
          <w:szCs w:val="28"/>
        </w:rPr>
        <w:t>:</w:t>
      </w:r>
    </w:p>
    <w:p w:rsidR="00250638" w:rsidRPr="00966997" w:rsidRDefault="00250638" w:rsidP="00250638">
      <w:pPr>
        <w:ind w:firstLine="708"/>
        <w:jc w:val="both"/>
        <w:rPr>
          <w:bCs/>
          <w:sz w:val="28"/>
          <w:szCs w:val="28"/>
        </w:rPr>
      </w:pPr>
      <w:r w:rsidRPr="00966997">
        <w:rPr>
          <w:bCs/>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966997">
        <w:rPr>
          <w:bCs/>
          <w:sz w:val="28"/>
          <w:szCs w:val="28"/>
        </w:rPr>
        <w:t>;»</w:t>
      </w:r>
      <w:proofErr w:type="gramEnd"/>
      <w:r w:rsidRPr="00966997">
        <w:rPr>
          <w:bCs/>
          <w:sz w:val="28"/>
          <w:szCs w:val="28"/>
        </w:rPr>
        <w:t>.</w:t>
      </w:r>
    </w:p>
    <w:p w:rsidR="00250638" w:rsidRPr="00966997" w:rsidRDefault="00250638" w:rsidP="00250638">
      <w:pPr>
        <w:ind w:firstLine="708"/>
        <w:jc w:val="both"/>
        <w:rPr>
          <w:bCs/>
          <w:sz w:val="28"/>
          <w:szCs w:val="28"/>
        </w:rPr>
      </w:pPr>
      <w:r w:rsidRPr="00966997">
        <w:rPr>
          <w:bCs/>
          <w:sz w:val="28"/>
          <w:szCs w:val="28"/>
        </w:rPr>
        <w:t xml:space="preserve">1.1.2. В пункте </w:t>
      </w:r>
      <w:r w:rsidR="00966997" w:rsidRPr="00966997">
        <w:rPr>
          <w:bCs/>
          <w:sz w:val="28"/>
          <w:szCs w:val="28"/>
        </w:rPr>
        <w:t>5</w:t>
      </w:r>
      <w:r w:rsidRPr="00966997">
        <w:rPr>
          <w:bCs/>
          <w:sz w:val="28"/>
          <w:szCs w:val="28"/>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250638" w:rsidRPr="00966997" w:rsidRDefault="00250638" w:rsidP="00250638">
      <w:pPr>
        <w:ind w:firstLine="708"/>
        <w:jc w:val="both"/>
        <w:rPr>
          <w:bCs/>
          <w:sz w:val="28"/>
          <w:szCs w:val="28"/>
        </w:rPr>
      </w:pPr>
      <w:r w:rsidRPr="00966997">
        <w:rPr>
          <w:bCs/>
          <w:sz w:val="28"/>
          <w:szCs w:val="28"/>
        </w:rPr>
        <w:t xml:space="preserve">1.1.3. В пункте 9 слова "осуществление </w:t>
      </w:r>
      <w:proofErr w:type="gramStart"/>
      <w:r w:rsidRPr="00966997">
        <w:rPr>
          <w:bCs/>
          <w:sz w:val="28"/>
          <w:szCs w:val="28"/>
        </w:rPr>
        <w:t>контроля за</w:t>
      </w:r>
      <w:proofErr w:type="gramEnd"/>
      <w:r w:rsidRPr="00966997">
        <w:rPr>
          <w:bCs/>
          <w:sz w:val="28"/>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250638" w:rsidRPr="00966997" w:rsidRDefault="00250638" w:rsidP="00250638">
      <w:pPr>
        <w:ind w:firstLine="708"/>
        <w:jc w:val="both"/>
        <w:rPr>
          <w:bCs/>
          <w:sz w:val="28"/>
          <w:szCs w:val="28"/>
        </w:rPr>
      </w:pPr>
      <w:r w:rsidRPr="00966997">
        <w:rPr>
          <w:bCs/>
          <w:sz w:val="28"/>
          <w:szCs w:val="28"/>
        </w:rPr>
        <w:t>1.1.4. В пункте 17 слова "использования и охраны" заменить словами "охраны и использования".</w:t>
      </w:r>
    </w:p>
    <w:p w:rsidR="00250638" w:rsidRPr="00966997" w:rsidRDefault="00250638" w:rsidP="00250638">
      <w:pPr>
        <w:ind w:firstLine="708"/>
        <w:jc w:val="both"/>
        <w:rPr>
          <w:bCs/>
          <w:sz w:val="28"/>
          <w:szCs w:val="28"/>
        </w:rPr>
      </w:pPr>
      <w:r w:rsidRPr="00966997">
        <w:rPr>
          <w:bCs/>
          <w:sz w:val="28"/>
          <w:szCs w:val="28"/>
        </w:rPr>
        <w:t>1.1.5. Дополнить пунктом 25 следующего содержания:</w:t>
      </w:r>
    </w:p>
    <w:p w:rsidR="00250638" w:rsidRPr="00966997" w:rsidRDefault="00250638" w:rsidP="00250638">
      <w:pPr>
        <w:ind w:firstLine="708"/>
        <w:jc w:val="both"/>
        <w:rPr>
          <w:bCs/>
          <w:sz w:val="28"/>
          <w:szCs w:val="28"/>
        </w:rPr>
      </w:pPr>
      <w:r w:rsidRPr="00966997">
        <w:rPr>
          <w:bCs/>
          <w:sz w:val="28"/>
          <w:szCs w:val="28"/>
        </w:rPr>
        <w:t>«25)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966997">
        <w:rPr>
          <w:bCs/>
          <w:sz w:val="28"/>
          <w:szCs w:val="28"/>
        </w:rPr>
        <w:t>.».</w:t>
      </w:r>
      <w:proofErr w:type="gramEnd"/>
    </w:p>
    <w:p w:rsidR="00250638" w:rsidRPr="00966997" w:rsidRDefault="00250638" w:rsidP="00250638">
      <w:pPr>
        <w:ind w:firstLine="708"/>
        <w:jc w:val="both"/>
        <w:rPr>
          <w:bCs/>
          <w:sz w:val="28"/>
          <w:szCs w:val="28"/>
        </w:rPr>
      </w:pPr>
      <w:r w:rsidRPr="00966997">
        <w:rPr>
          <w:bCs/>
          <w:sz w:val="28"/>
          <w:szCs w:val="28"/>
        </w:rPr>
        <w:t>1.2. В статье 15:</w:t>
      </w:r>
    </w:p>
    <w:p w:rsidR="00250638" w:rsidRPr="00966997" w:rsidRDefault="00250638" w:rsidP="00250638">
      <w:pPr>
        <w:ind w:firstLine="708"/>
        <w:jc w:val="both"/>
        <w:rPr>
          <w:bCs/>
          <w:sz w:val="28"/>
          <w:szCs w:val="28"/>
        </w:rPr>
      </w:pPr>
      <w:r w:rsidRPr="00966997">
        <w:rPr>
          <w:bCs/>
          <w:sz w:val="28"/>
          <w:szCs w:val="28"/>
        </w:rPr>
        <w:lastRenderedPageBreak/>
        <w:t>1.2.1. Часть 1</w:t>
      </w:r>
      <w:r w:rsidR="00966997" w:rsidRPr="00966997">
        <w:rPr>
          <w:bCs/>
          <w:sz w:val="28"/>
          <w:szCs w:val="28"/>
        </w:rPr>
        <w:t>2</w:t>
      </w:r>
      <w:r w:rsidRPr="00966997">
        <w:rPr>
          <w:bCs/>
          <w:sz w:val="28"/>
          <w:szCs w:val="28"/>
        </w:rPr>
        <w:t xml:space="preserve"> исключить.</w:t>
      </w:r>
    </w:p>
    <w:p w:rsidR="00250638" w:rsidRPr="00966997" w:rsidRDefault="00250638" w:rsidP="00250638">
      <w:pPr>
        <w:ind w:firstLine="708"/>
        <w:jc w:val="both"/>
        <w:rPr>
          <w:bCs/>
          <w:sz w:val="28"/>
          <w:szCs w:val="28"/>
        </w:rPr>
      </w:pPr>
      <w:r w:rsidRPr="00966997">
        <w:rPr>
          <w:bCs/>
          <w:sz w:val="28"/>
          <w:szCs w:val="28"/>
        </w:rPr>
        <w:t>1.2.2. Часть 1</w:t>
      </w:r>
      <w:r w:rsidR="00966997" w:rsidRPr="00966997">
        <w:rPr>
          <w:bCs/>
          <w:sz w:val="28"/>
          <w:szCs w:val="28"/>
        </w:rPr>
        <w:t>6</w:t>
      </w:r>
      <w:r w:rsidRPr="00966997">
        <w:rPr>
          <w:bCs/>
          <w:sz w:val="28"/>
          <w:szCs w:val="28"/>
        </w:rPr>
        <w:t xml:space="preserve"> исключить.</w:t>
      </w:r>
    </w:p>
    <w:p w:rsidR="00250638" w:rsidRPr="00966997" w:rsidRDefault="00250638" w:rsidP="00250638">
      <w:pPr>
        <w:ind w:firstLine="708"/>
        <w:jc w:val="both"/>
        <w:rPr>
          <w:bCs/>
          <w:sz w:val="28"/>
          <w:szCs w:val="28"/>
        </w:rPr>
      </w:pPr>
      <w:r w:rsidRPr="00966997">
        <w:rPr>
          <w:bCs/>
          <w:sz w:val="28"/>
          <w:szCs w:val="28"/>
        </w:rPr>
        <w:t>1.2.3. Часть 1</w:t>
      </w:r>
      <w:r w:rsidR="00966997" w:rsidRPr="00966997">
        <w:rPr>
          <w:bCs/>
          <w:sz w:val="28"/>
          <w:szCs w:val="28"/>
        </w:rPr>
        <w:t>7</w:t>
      </w:r>
      <w:r w:rsidRPr="00966997">
        <w:rPr>
          <w:bCs/>
          <w:sz w:val="28"/>
          <w:szCs w:val="28"/>
        </w:rPr>
        <w:t xml:space="preserve"> исключить.</w:t>
      </w:r>
    </w:p>
    <w:p w:rsidR="00250638" w:rsidRPr="00966997" w:rsidRDefault="00250638" w:rsidP="00250638">
      <w:pPr>
        <w:ind w:firstLine="708"/>
        <w:jc w:val="both"/>
        <w:rPr>
          <w:bCs/>
          <w:sz w:val="28"/>
          <w:szCs w:val="28"/>
        </w:rPr>
      </w:pPr>
      <w:r w:rsidRPr="00966997">
        <w:rPr>
          <w:bCs/>
          <w:sz w:val="28"/>
          <w:szCs w:val="28"/>
        </w:rPr>
        <w:t>1.2.4. Часть 20 изложить в следующей редакции:</w:t>
      </w:r>
    </w:p>
    <w:p w:rsidR="00250638" w:rsidRPr="00966997" w:rsidRDefault="00250638" w:rsidP="00250638">
      <w:pPr>
        <w:ind w:firstLine="708"/>
        <w:jc w:val="both"/>
        <w:rPr>
          <w:bCs/>
          <w:sz w:val="28"/>
          <w:szCs w:val="28"/>
        </w:rPr>
      </w:pPr>
      <w:r w:rsidRPr="00966997">
        <w:rPr>
          <w:bCs/>
          <w:sz w:val="28"/>
          <w:szCs w:val="28"/>
        </w:rPr>
        <w:t xml:space="preserve"> «20. Порядок организации и проведения публичных слушаний определяется решением совета депутатов в соответствии с Федеральным законом от 06.10.2002 г. № 131-ФЗ «Об общих принципах организации местного самоуправления в Российской Федерации» и настоящим уставом</w:t>
      </w:r>
      <w:proofErr w:type="gramStart"/>
      <w:r w:rsidRPr="00966997">
        <w:rPr>
          <w:bCs/>
          <w:sz w:val="28"/>
          <w:szCs w:val="28"/>
        </w:rPr>
        <w:t>.»</w:t>
      </w:r>
      <w:proofErr w:type="gramEnd"/>
    </w:p>
    <w:p w:rsidR="00250638" w:rsidRPr="00966997" w:rsidRDefault="00250638" w:rsidP="00250638">
      <w:pPr>
        <w:ind w:firstLine="708"/>
        <w:jc w:val="both"/>
        <w:rPr>
          <w:bCs/>
          <w:sz w:val="28"/>
          <w:szCs w:val="28"/>
        </w:rPr>
      </w:pPr>
      <w:r w:rsidRPr="00966997">
        <w:rPr>
          <w:bCs/>
          <w:sz w:val="28"/>
          <w:szCs w:val="28"/>
        </w:rPr>
        <w:t>1.3. В статье 31:</w:t>
      </w:r>
    </w:p>
    <w:p w:rsidR="00250638" w:rsidRPr="00966997" w:rsidRDefault="00250638" w:rsidP="00250638">
      <w:pPr>
        <w:ind w:firstLine="708"/>
        <w:jc w:val="both"/>
        <w:rPr>
          <w:bCs/>
          <w:sz w:val="28"/>
          <w:szCs w:val="28"/>
        </w:rPr>
      </w:pPr>
      <w:r w:rsidRPr="00966997">
        <w:rPr>
          <w:bCs/>
          <w:sz w:val="28"/>
          <w:szCs w:val="28"/>
        </w:rPr>
        <w:t>1.3.1. Пункт 8 части 1 изложить в следующей редакции:</w:t>
      </w:r>
    </w:p>
    <w:p w:rsidR="00250638" w:rsidRPr="00966997" w:rsidRDefault="00250638" w:rsidP="00250638">
      <w:pPr>
        <w:ind w:firstLine="708"/>
        <w:jc w:val="both"/>
        <w:rPr>
          <w:bCs/>
          <w:sz w:val="28"/>
          <w:szCs w:val="28"/>
        </w:rPr>
      </w:pPr>
      <w:proofErr w:type="gramStart"/>
      <w:r w:rsidRPr="00966997">
        <w:rPr>
          <w:bCs/>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66997">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66997">
        <w:rPr>
          <w:bCs/>
          <w:sz w:val="28"/>
          <w:szCs w:val="28"/>
        </w:rPr>
        <w:t>;"</w:t>
      </w:r>
      <w:proofErr w:type="gramEnd"/>
      <w:r w:rsidRPr="00966997">
        <w:rPr>
          <w:bCs/>
          <w:sz w:val="28"/>
          <w:szCs w:val="28"/>
        </w:rPr>
        <w:t>.</w:t>
      </w:r>
    </w:p>
    <w:p w:rsidR="00250638" w:rsidRPr="00966997" w:rsidRDefault="00250638" w:rsidP="00250638">
      <w:pPr>
        <w:ind w:firstLine="708"/>
        <w:jc w:val="both"/>
        <w:rPr>
          <w:bCs/>
          <w:sz w:val="28"/>
          <w:szCs w:val="28"/>
        </w:rPr>
      </w:pPr>
      <w:r w:rsidRPr="00966997">
        <w:rPr>
          <w:bCs/>
          <w:sz w:val="28"/>
          <w:szCs w:val="28"/>
        </w:rPr>
        <w:t>1.4. В статье 36:</w:t>
      </w:r>
    </w:p>
    <w:p w:rsidR="00250638" w:rsidRPr="00966997" w:rsidRDefault="00250638" w:rsidP="00250638">
      <w:pPr>
        <w:ind w:firstLine="708"/>
        <w:jc w:val="both"/>
        <w:rPr>
          <w:bCs/>
          <w:sz w:val="28"/>
          <w:szCs w:val="28"/>
        </w:rPr>
      </w:pPr>
      <w:r w:rsidRPr="00966997">
        <w:rPr>
          <w:bCs/>
          <w:sz w:val="28"/>
          <w:szCs w:val="28"/>
        </w:rPr>
        <w:t>1.4.1. Пункт 7 части 1 изложить в следующей редакции:</w:t>
      </w:r>
    </w:p>
    <w:p w:rsidR="00250638" w:rsidRPr="00966997" w:rsidRDefault="00250638" w:rsidP="00250638">
      <w:pPr>
        <w:ind w:firstLine="708"/>
        <w:jc w:val="both"/>
        <w:rPr>
          <w:bCs/>
          <w:sz w:val="28"/>
          <w:szCs w:val="28"/>
        </w:rPr>
      </w:pPr>
      <w:proofErr w:type="gramStart"/>
      <w:r w:rsidRPr="00966997">
        <w:rPr>
          <w:bCs/>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66997">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66997">
        <w:rPr>
          <w:bCs/>
          <w:sz w:val="28"/>
          <w:szCs w:val="28"/>
        </w:rPr>
        <w:t>;"</w:t>
      </w:r>
      <w:proofErr w:type="gramEnd"/>
      <w:r w:rsidRPr="00966997">
        <w:rPr>
          <w:bCs/>
          <w:sz w:val="28"/>
          <w:szCs w:val="28"/>
        </w:rPr>
        <w:t>.</w:t>
      </w:r>
    </w:p>
    <w:p w:rsidR="00250638" w:rsidRPr="00966997" w:rsidRDefault="00250638" w:rsidP="00250638">
      <w:pPr>
        <w:ind w:firstLine="708"/>
        <w:jc w:val="both"/>
        <w:rPr>
          <w:bCs/>
          <w:sz w:val="28"/>
          <w:szCs w:val="28"/>
        </w:rPr>
      </w:pPr>
      <w:r w:rsidRPr="00966997">
        <w:rPr>
          <w:bCs/>
          <w:sz w:val="28"/>
          <w:szCs w:val="28"/>
        </w:rPr>
        <w:t>1.5. В статье 58:</w:t>
      </w:r>
    </w:p>
    <w:p w:rsidR="00250638" w:rsidRPr="00966997" w:rsidRDefault="00250638" w:rsidP="00250638">
      <w:pPr>
        <w:ind w:firstLine="708"/>
        <w:jc w:val="both"/>
        <w:rPr>
          <w:bCs/>
          <w:sz w:val="28"/>
          <w:szCs w:val="28"/>
        </w:rPr>
      </w:pPr>
      <w:r w:rsidRPr="00966997">
        <w:rPr>
          <w:bCs/>
          <w:sz w:val="28"/>
          <w:szCs w:val="28"/>
        </w:rPr>
        <w:t>1.5.1. В части 12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250638" w:rsidRPr="00966997" w:rsidRDefault="00250638" w:rsidP="00250638">
      <w:pPr>
        <w:ind w:firstLine="708"/>
        <w:jc w:val="both"/>
        <w:rPr>
          <w:bCs/>
          <w:sz w:val="28"/>
          <w:szCs w:val="28"/>
        </w:rPr>
      </w:pPr>
      <w:r w:rsidRPr="00966997">
        <w:rPr>
          <w:bCs/>
          <w:sz w:val="28"/>
          <w:szCs w:val="28"/>
        </w:rPr>
        <w:t>1.6. В статье 59:</w:t>
      </w:r>
    </w:p>
    <w:p w:rsidR="00250638" w:rsidRPr="00966997" w:rsidRDefault="00250638" w:rsidP="00250638">
      <w:pPr>
        <w:ind w:firstLine="708"/>
        <w:jc w:val="both"/>
        <w:rPr>
          <w:bCs/>
          <w:sz w:val="28"/>
          <w:szCs w:val="28"/>
        </w:rPr>
      </w:pPr>
      <w:r w:rsidRPr="00966997">
        <w:rPr>
          <w:bCs/>
          <w:sz w:val="28"/>
          <w:szCs w:val="28"/>
        </w:rPr>
        <w:t xml:space="preserve">1.6.1. </w:t>
      </w:r>
      <w:proofErr w:type="gramStart"/>
      <w:r w:rsidRPr="00966997">
        <w:rPr>
          <w:bCs/>
          <w:sz w:val="28"/>
          <w:szCs w:val="28"/>
        </w:rPr>
        <w:t>В абзаце втором части 4 слово "его" исключить, дополнить словами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Ленинградской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250638" w:rsidRPr="00966997" w:rsidRDefault="00250638" w:rsidP="00250638">
      <w:pPr>
        <w:ind w:firstLine="708"/>
        <w:jc w:val="both"/>
        <w:rPr>
          <w:bCs/>
          <w:sz w:val="28"/>
          <w:szCs w:val="28"/>
        </w:rPr>
      </w:pPr>
    </w:p>
    <w:p w:rsidR="00250638" w:rsidRPr="00966997" w:rsidRDefault="00250638" w:rsidP="00250638">
      <w:pPr>
        <w:ind w:firstLine="708"/>
        <w:jc w:val="both"/>
        <w:rPr>
          <w:bCs/>
          <w:sz w:val="28"/>
          <w:szCs w:val="28"/>
        </w:rPr>
      </w:pPr>
    </w:p>
    <w:p w:rsidR="00250638" w:rsidRPr="00966997" w:rsidRDefault="00250638" w:rsidP="00250638">
      <w:pPr>
        <w:ind w:firstLine="708"/>
        <w:jc w:val="both"/>
        <w:rPr>
          <w:sz w:val="28"/>
          <w:szCs w:val="28"/>
        </w:rPr>
      </w:pPr>
      <w:r w:rsidRPr="00966997">
        <w:rPr>
          <w:bCs/>
          <w:sz w:val="28"/>
          <w:szCs w:val="28"/>
        </w:rPr>
        <w:lastRenderedPageBreak/>
        <w:t xml:space="preserve">2. Главе  Свирьстройского  городского поселения </w:t>
      </w:r>
      <w:proofErr w:type="spellStart"/>
      <w:r w:rsidRPr="00966997">
        <w:rPr>
          <w:bCs/>
          <w:sz w:val="28"/>
          <w:szCs w:val="28"/>
        </w:rPr>
        <w:t>Стукаловой</w:t>
      </w:r>
      <w:proofErr w:type="spellEnd"/>
      <w:r w:rsidRPr="00966997">
        <w:rPr>
          <w:bCs/>
          <w:sz w:val="28"/>
          <w:szCs w:val="28"/>
        </w:rPr>
        <w:t xml:space="preserve"> Валентине Анатольевне направить в регистрирующий орган настоящее решение об изменениях и дополнениях в Устав Свирьстройского городского поселения Лодейнопольского муниципального района Ленинградской области для государственной регистрации.</w:t>
      </w:r>
      <w:r w:rsidRPr="00966997">
        <w:rPr>
          <w:sz w:val="28"/>
          <w:szCs w:val="28"/>
        </w:rPr>
        <w:t xml:space="preserve">    </w:t>
      </w:r>
    </w:p>
    <w:p w:rsidR="00250638" w:rsidRPr="00966997" w:rsidRDefault="00250638" w:rsidP="00250638">
      <w:pPr>
        <w:pStyle w:val="a3"/>
        <w:ind w:left="0" w:firstLine="708"/>
        <w:rPr>
          <w:rFonts w:ascii="Times New Roman" w:hAnsi="Times New Roman" w:cs="Times New Roman"/>
          <w:bCs/>
          <w:sz w:val="28"/>
          <w:szCs w:val="28"/>
        </w:rPr>
      </w:pPr>
      <w:r w:rsidRPr="00966997">
        <w:rPr>
          <w:rFonts w:ascii="Times New Roman" w:hAnsi="Times New Roman" w:cs="Times New Roman"/>
          <w:sz w:val="28"/>
          <w:szCs w:val="28"/>
        </w:rPr>
        <w:t>3. Решение подлежит официальному опубликованию после его государственной регистрации и вступает в силу после его официального опубликования</w:t>
      </w:r>
      <w:r w:rsidRPr="00966997">
        <w:rPr>
          <w:rFonts w:ascii="Times New Roman" w:hAnsi="Times New Roman" w:cs="Times New Roman"/>
          <w:bCs/>
          <w:sz w:val="28"/>
          <w:szCs w:val="28"/>
        </w:rPr>
        <w:t>.</w:t>
      </w:r>
    </w:p>
    <w:p w:rsidR="00250638" w:rsidRPr="00966997" w:rsidRDefault="00250638" w:rsidP="00250638">
      <w:pPr>
        <w:rPr>
          <w:sz w:val="28"/>
          <w:szCs w:val="28"/>
        </w:rPr>
      </w:pPr>
    </w:p>
    <w:p w:rsidR="00250638" w:rsidRPr="00966997" w:rsidRDefault="00250638" w:rsidP="00250638">
      <w:pPr>
        <w:rPr>
          <w:sz w:val="28"/>
          <w:szCs w:val="28"/>
        </w:rPr>
      </w:pPr>
    </w:p>
    <w:p w:rsidR="00C96EF5" w:rsidRDefault="00250638" w:rsidP="00250638">
      <w:pPr>
        <w:rPr>
          <w:sz w:val="28"/>
          <w:szCs w:val="28"/>
        </w:rPr>
      </w:pPr>
      <w:r w:rsidRPr="00966997">
        <w:rPr>
          <w:sz w:val="28"/>
          <w:szCs w:val="28"/>
        </w:rPr>
        <w:t xml:space="preserve">Глава </w:t>
      </w:r>
      <w:r w:rsidR="00C96EF5">
        <w:rPr>
          <w:sz w:val="28"/>
          <w:szCs w:val="28"/>
        </w:rPr>
        <w:t xml:space="preserve">Свирьстройского </w:t>
      </w:r>
    </w:p>
    <w:p w:rsidR="00250638" w:rsidRPr="00966997" w:rsidRDefault="00C96EF5" w:rsidP="00250638">
      <w:pPr>
        <w:rPr>
          <w:color w:val="FFFFFF" w:themeColor="background1"/>
          <w:sz w:val="28"/>
          <w:szCs w:val="28"/>
        </w:rPr>
      </w:pPr>
      <w:r>
        <w:rPr>
          <w:sz w:val="28"/>
          <w:szCs w:val="28"/>
        </w:rPr>
        <w:t xml:space="preserve">городского </w:t>
      </w:r>
      <w:r w:rsidR="00250638" w:rsidRPr="00966997">
        <w:rPr>
          <w:sz w:val="28"/>
          <w:szCs w:val="28"/>
        </w:rPr>
        <w:t>поселения                                                                       В.А.С</w:t>
      </w:r>
      <w:r>
        <w:rPr>
          <w:sz w:val="28"/>
          <w:szCs w:val="28"/>
        </w:rPr>
        <w:t>ТУКАЛОВА</w:t>
      </w:r>
    </w:p>
    <w:p w:rsidR="00D81098" w:rsidRDefault="00D81098"/>
    <w:sectPr w:rsidR="00D81098" w:rsidSect="00717FE2">
      <w:headerReference w:type="even" r:id="rId6"/>
      <w:headerReference w:type="default" r:id="rId7"/>
      <w:footerReference w:type="even" r:id="rId8"/>
      <w:footerReference w:type="default" r:id="rId9"/>
      <w:headerReference w:type="first" r:id="rId10"/>
      <w:footerReference w:type="first" r:id="rId11"/>
      <w:pgSz w:w="11906" w:h="16838"/>
      <w:pgMar w:top="899" w:right="566"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842" w:rsidRDefault="007A4842" w:rsidP="0051478F">
      <w:r>
        <w:separator/>
      </w:r>
    </w:p>
  </w:endnote>
  <w:endnote w:type="continuationSeparator" w:id="0">
    <w:p w:rsidR="007A4842" w:rsidRDefault="007A4842" w:rsidP="005147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024" w:rsidRDefault="007A484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024" w:rsidRDefault="007A4842">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024" w:rsidRDefault="007A484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842" w:rsidRDefault="007A4842" w:rsidP="0051478F">
      <w:r>
        <w:separator/>
      </w:r>
    </w:p>
  </w:footnote>
  <w:footnote w:type="continuationSeparator" w:id="0">
    <w:p w:rsidR="007A4842" w:rsidRDefault="007A4842" w:rsidP="00514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024" w:rsidRDefault="007A484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024" w:rsidRDefault="007A4842">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024" w:rsidRDefault="007A4842">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50638"/>
    <w:rsid w:val="00250638"/>
    <w:rsid w:val="0051478F"/>
    <w:rsid w:val="007A4842"/>
    <w:rsid w:val="00966997"/>
    <w:rsid w:val="009F703D"/>
    <w:rsid w:val="00C96EF5"/>
    <w:rsid w:val="00D81098"/>
    <w:rsid w:val="00DB1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6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50638"/>
    <w:pPr>
      <w:ind w:left="360"/>
      <w:jc w:val="both"/>
    </w:pPr>
    <w:rPr>
      <w:rFonts w:ascii="Arial" w:hAnsi="Arial" w:cs="Arial"/>
    </w:rPr>
  </w:style>
  <w:style w:type="character" w:customStyle="1" w:styleId="a4">
    <w:name w:val="Основной текст с отступом Знак"/>
    <w:basedOn w:val="a0"/>
    <w:link w:val="a3"/>
    <w:rsid w:val="00250638"/>
    <w:rPr>
      <w:rFonts w:ascii="Arial" w:eastAsia="Times New Roman" w:hAnsi="Arial" w:cs="Arial"/>
      <w:sz w:val="24"/>
      <w:szCs w:val="24"/>
      <w:lang w:eastAsia="ru-RU"/>
    </w:rPr>
  </w:style>
  <w:style w:type="paragraph" w:styleId="a5">
    <w:name w:val="Title"/>
    <w:basedOn w:val="a"/>
    <w:link w:val="a6"/>
    <w:qFormat/>
    <w:rsid w:val="00250638"/>
    <w:pPr>
      <w:jc w:val="center"/>
    </w:pPr>
    <w:rPr>
      <w:sz w:val="28"/>
      <w:szCs w:val="20"/>
    </w:rPr>
  </w:style>
  <w:style w:type="character" w:customStyle="1" w:styleId="a6">
    <w:name w:val="Название Знак"/>
    <w:basedOn w:val="a0"/>
    <w:link w:val="a5"/>
    <w:rsid w:val="00250638"/>
    <w:rPr>
      <w:rFonts w:ascii="Times New Roman" w:eastAsia="Times New Roman" w:hAnsi="Times New Roman" w:cs="Times New Roman"/>
      <w:sz w:val="28"/>
      <w:szCs w:val="20"/>
    </w:rPr>
  </w:style>
  <w:style w:type="paragraph" w:styleId="a7">
    <w:name w:val="header"/>
    <w:basedOn w:val="a"/>
    <w:link w:val="a8"/>
    <w:rsid w:val="00250638"/>
    <w:pPr>
      <w:tabs>
        <w:tab w:val="center" w:pos="4677"/>
        <w:tab w:val="right" w:pos="9355"/>
      </w:tabs>
    </w:pPr>
  </w:style>
  <w:style w:type="character" w:customStyle="1" w:styleId="a8">
    <w:name w:val="Верхний колонтитул Знак"/>
    <w:basedOn w:val="a0"/>
    <w:link w:val="a7"/>
    <w:rsid w:val="00250638"/>
    <w:rPr>
      <w:rFonts w:ascii="Times New Roman" w:eastAsia="Times New Roman" w:hAnsi="Times New Roman" w:cs="Times New Roman"/>
      <w:sz w:val="24"/>
      <w:szCs w:val="24"/>
    </w:rPr>
  </w:style>
  <w:style w:type="paragraph" w:styleId="a9">
    <w:name w:val="footer"/>
    <w:basedOn w:val="a"/>
    <w:link w:val="aa"/>
    <w:rsid w:val="00250638"/>
    <w:pPr>
      <w:tabs>
        <w:tab w:val="center" w:pos="4677"/>
        <w:tab w:val="right" w:pos="9355"/>
      </w:tabs>
    </w:pPr>
  </w:style>
  <w:style w:type="character" w:customStyle="1" w:styleId="aa">
    <w:name w:val="Нижний колонтитул Знак"/>
    <w:basedOn w:val="a0"/>
    <w:link w:val="a9"/>
    <w:rsid w:val="0025063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780</Words>
  <Characters>4451</Characters>
  <Application>Microsoft Office Word</Application>
  <DocSecurity>0</DocSecurity>
  <Lines>37</Lines>
  <Paragraphs>10</Paragraphs>
  <ScaleCrop>false</ScaleCrop>
  <Company/>
  <LinksUpToDate>false</LinksUpToDate>
  <CharactersWithSpaces>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2021-12-29T07:36:00Z</cp:lastPrinted>
  <dcterms:created xsi:type="dcterms:W3CDTF">2021-12-24T07:09:00Z</dcterms:created>
  <dcterms:modified xsi:type="dcterms:W3CDTF">2021-12-29T07:36:00Z</dcterms:modified>
</cp:coreProperties>
</file>