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38" w:rsidRPr="00B975B2" w:rsidRDefault="00040038" w:rsidP="00B975B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5B2">
        <w:rPr>
          <w:rFonts w:ascii="Times New Roman" w:hAnsi="Times New Roman" w:cs="Times New Roman"/>
          <w:b/>
          <w:sz w:val="32"/>
          <w:szCs w:val="32"/>
        </w:rPr>
        <w:t>А</w:t>
      </w:r>
      <w:r w:rsidR="0079399F">
        <w:rPr>
          <w:rFonts w:ascii="Times New Roman" w:hAnsi="Times New Roman" w:cs="Times New Roman"/>
          <w:b/>
          <w:sz w:val="32"/>
          <w:szCs w:val="32"/>
        </w:rPr>
        <w:t>ДМИНИСТРАЦИЯ</w:t>
      </w:r>
      <w:r w:rsidRPr="00B975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399F" w:rsidRPr="0079399F" w:rsidRDefault="0079399F" w:rsidP="0079399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399F">
        <w:rPr>
          <w:rFonts w:ascii="Times New Roman" w:hAnsi="Times New Roman" w:cs="Times New Roman"/>
          <w:b/>
          <w:sz w:val="28"/>
          <w:szCs w:val="28"/>
        </w:rPr>
        <w:t>Свирьстройского</w:t>
      </w:r>
      <w:proofErr w:type="spellEnd"/>
      <w:r w:rsidRPr="0079399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040038" w:rsidRPr="0079399F" w:rsidRDefault="00040038" w:rsidP="0079399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399F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7939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9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99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40038" w:rsidRDefault="00040038" w:rsidP="00B975B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38" w:rsidRPr="0079399F" w:rsidRDefault="00040038" w:rsidP="00B975B2">
      <w:pPr>
        <w:pStyle w:val="a4"/>
        <w:spacing w:after="0" w:line="240" w:lineRule="auto"/>
        <w:jc w:val="center"/>
        <w:rPr>
          <w:sz w:val="36"/>
          <w:szCs w:val="36"/>
        </w:rPr>
      </w:pPr>
      <w:r w:rsidRPr="0079399F">
        <w:rPr>
          <w:rFonts w:ascii="Times New Roman" w:hAnsi="Times New Roman" w:cs="Times New Roman"/>
          <w:b/>
          <w:sz w:val="36"/>
          <w:szCs w:val="36"/>
        </w:rPr>
        <w:t>П</w:t>
      </w:r>
      <w:r w:rsidR="0079399F">
        <w:rPr>
          <w:rFonts w:ascii="Times New Roman" w:hAnsi="Times New Roman" w:cs="Times New Roman"/>
          <w:b/>
          <w:sz w:val="36"/>
          <w:szCs w:val="36"/>
        </w:rPr>
        <w:t>ОСТАНОВЛЕНИЕ</w:t>
      </w:r>
    </w:p>
    <w:p w:rsidR="00040038" w:rsidRDefault="00040038" w:rsidP="00B975B2">
      <w:pPr>
        <w:pStyle w:val="a4"/>
        <w:spacing w:after="0" w:line="240" w:lineRule="auto"/>
        <w:rPr>
          <w:sz w:val="28"/>
          <w:szCs w:val="28"/>
        </w:rPr>
      </w:pPr>
    </w:p>
    <w:p w:rsidR="00040038" w:rsidRDefault="00040038" w:rsidP="00B975B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038" w:rsidRDefault="00040038" w:rsidP="00B975B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75B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79399F">
        <w:rPr>
          <w:rFonts w:ascii="Times New Roman" w:hAnsi="Times New Roman" w:cs="Times New Roman"/>
          <w:sz w:val="28"/>
          <w:szCs w:val="28"/>
        </w:rPr>
        <w:t>05.04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Pr="00B975B2">
        <w:rPr>
          <w:rFonts w:ascii="Times New Roman" w:hAnsi="Times New Roman" w:cs="Times New Roman"/>
          <w:sz w:val="28"/>
          <w:szCs w:val="28"/>
        </w:rPr>
        <w:t xml:space="preserve"> </w:t>
      </w:r>
      <w:r w:rsidR="0079399F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79399F">
        <w:rPr>
          <w:rFonts w:ascii="Times New Roman" w:hAnsi="Times New Roman" w:cs="Times New Roman"/>
          <w:sz w:val="28"/>
          <w:szCs w:val="28"/>
        </w:rPr>
        <w:t xml:space="preserve">      </w:t>
      </w:r>
      <w:r w:rsidRPr="00B975B2">
        <w:rPr>
          <w:rFonts w:ascii="Times New Roman" w:hAnsi="Times New Roman" w:cs="Times New Roman"/>
          <w:sz w:val="28"/>
          <w:szCs w:val="28"/>
        </w:rPr>
        <w:t xml:space="preserve"> № </w:t>
      </w:r>
      <w:r w:rsidR="0079399F">
        <w:rPr>
          <w:rFonts w:ascii="Times New Roman" w:hAnsi="Times New Roman" w:cs="Times New Roman"/>
          <w:sz w:val="28"/>
          <w:szCs w:val="28"/>
        </w:rPr>
        <w:t>53</w:t>
      </w:r>
      <w:r w:rsidRPr="00B97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38" w:rsidRDefault="00040038" w:rsidP="003A58E0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79399F" w:rsidRDefault="00040038" w:rsidP="0079399F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106F71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Порядка </w:t>
      </w:r>
    </w:p>
    <w:p w:rsidR="00040038" w:rsidRPr="00106F71" w:rsidRDefault="00040038" w:rsidP="0079399F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106F71">
        <w:rPr>
          <w:rFonts w:ascii="Times New Roman" w:hAnsi="Times New Roman"/>
          <w:b/>
          <w:sz w:val="28"/>
          <w:szCs w:val="28"/>
          <w:lang w:eastAsia="en-US"/>
        </w:rPr>
        <w:t>ведения муниципальной долговой книги</w:t>
      </w:r>
    </w:p>
    <w:p w:rsidR="0079399F" w:rsidRDefault="00040038" w:rsidP="0079399F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106F71">
        <w:rPr>
          <w:rFonts w:ascii="Times New Roman" w:hAnsi="Times New Roman"/>
          <w:b/>
          <w:sz w:val="28"/>
          <w:szCs w:val="28"/>
        </w:rPr>
        <w:t>Лодейнопольского</w:t>
      </w:r>
      <w:proofErr w:type="spellEnd"/>
      <w:r w:rsidRPr="00106F7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040038" w:rsidRPr="00106F71" w:rsidRDefault="00040038" w:rsidP="0079399F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06F7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40038" w:rsidRPr="00106F71" w:rsidRDefault="00040038" w:rsidP="00106F71">
      <w:pPr>
        <w:jc w:val="center"/>
        <w:rPr>
          <w:b/>
          <w:sz w:val="28"/>
          <w:szCs w:val="28"/>
        </w:rPr>
      </w:pPr>
    </w:p>
    <w:p w:rsidR="00040038" w:rsidRDefault="00040038" w:rsidP="00B975B2">
      <w:pPr>
        <w:jc w:val="both"/>
        <w:rPr>
          <w:sz w:val="28"/>
          <w:szCs w:val="28"/>
        </w:rPr>
      </w:pPr>
    </w:p>
    <w:p w:rsidR="00040038" w:rsidRPr="00B975B2" w:rsidRDefault="00040038" w:rsidP="00AD42E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120, 121 Бюджетного кодекса Российской Федерации, руководствуясь статьей 8 Положения о бюджетном процессе в               </w:t>
      </w:r>
      <w:proofErr w:type="spellStart"/>
      <w:r w:rsidR="0079399F">
        <w:rPr>
          <w:sz w:val="28"/>
          <w:szCs w:val="28"/>
        </w:rPr>
        <w:t>Свирьстройского</w:t>
      </w:r>
      <w:proofErr w:type="spellEnd"/>
      <w:r w:rsidR="0079399F">
        <w:rPr>
          <w:sz w:val="28"/>
          <w:szCs w:val="28"/>
        </w:rPr>
        <w:t xml:space="preserve"> городского </w:t>
      </w:r>
      <w:proofErr w:type="gramStart"/>
      <w:r w:rsidR="0079399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</w:t>
      </w:r>
      <w:r w:rsidR="00E96B18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твержденного решением совета депутатов </w:t>
      </w:r>
      <w:proofErr w:type="spellStart"/>
      <w:r w:rsidR="00E96B18">
        <w:rPr>
          <w:sz w:val="28"/>
          <w:szCs w:val="28"/>
        </w:rPr>
        <w:t>Свирьстройского</w:t>
      </w:r>
      <w:proofErr w:type="spellEnd"/>
      <w:r w:rsidR="00E96B18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                                                            муниципального района Ленинградской области от </w:t>
      </w:r>
      <w:r w:rsidRPr="0079399F">
        <w:rPr>
          <w:color w:val="FF0000"/>
          <w:sz w:val="28"/>
          <w:szCs w:val="28"/>
        </w:rPr>
        <w:t>2</w:t>
      </w:r>
      <w:r w:rsidR="00E96B18">
        <w:rPr>
          <w:color w:val="FF0000"/>
          <w:sz w:val="28"/>
          <w:szCs w:val="28"/>
        </w:rPr>
        <w:t>4</w:t>
      </w:r>
      <w:r w:rsidRPr="0079399F">
        <w:rPr>
          <w:color w:val="FF0000"/>
          <w:sz w:val="28"/>
          <w:szCs w:val="28"/>
        </w:rPr>
        <w:t xml:space="preserve">.06.2021 года № </w:t>
      </w:r>
      <w:r w:rsidR="00E96B18">
        <w:rPr>
          <w:color w:val="FF0000"/>
          <w:sz w:val="28"/>
          <w:szCs w:val="28"/>
        </w:rPr>
        <w:t>80</w:t>
      </w:r>
      <w:r>
        <w:rPr>
          <w:sz w:val="28"/>
          <w:szCs w:val="28"/>
        </w:rPr>
        <w:t xml:space="preserve">, Администрация </w:t>
      </w:r>
      <w:r w:rsidR="0079399F">
        <w:rPr>
          <w:sz w:val="28"/>
          <w:szCs w:val="28"/>
        </w:rPr>
        <w:t xml:space="preserve"> </w:t>
      </w:r>
      <w:proofErr w:type="spellStart"/>
      <w:r w:rsidR="0079399F">
        <w:rPr>
          <w:sz w:val="28"/>
          <w:szCs w:val="28"/>
        </w:rPr>
        <w:t>Свирьстройского</w:t>
      </w:r>
      <w:proofErr w:type="spellEnd"/>
      <w:r w:rsidR="0079399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</w:t>
      </w:r>
      <w:r w:rsidRPr="00B975B2">
        <w:rPr>
          <w:b/>
          <w:sz w:val="28"/>
          <w:szCs w:val="28"/>
        </w:rPr>
        <w:t>п</w:t>
      </w:r>
      <w:r w:rsidR="0079399F">
        <w:rPr>
          <w:b/>
          <w:sz w:val="28"/>
          <w:szCs w:val="28"/>
        </w:rPr>
        <w:t>остановляет</w:t>
      </w:r>
      <w:r w:rsidRPr="00B975B2">
        <w:rPr>
          <w:b/>
          <w:sz w:val="28"/>
          <w:szCs w:val="28"/>
        </w:rPr>
        <w:t>:</w:t>
      </w:r>
    </w:p>
    <w:p w:rsidR="00040038" w:rsidRDefault="00040038" w:rsidP="00B975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ведения муниципальной долговой книги                                </w:t>
      </w:r>
      <w:r w:rsidR="0079399F">
        <w:rPr>
          <w:sz w:val="28"/>
          <w:szCs w:val="28"/>
        </w:rPr>
        <w:t xml:space="preserve"> </w:t>
      </w:r>
      <w:proofErr w:type="spellStart"/>
      <w:r w:rsidR="0079399F">
        <w:rPr>
          <w:sz w:val="28"/>
          <w:szCs w:val="28"/>
        </w:rPr>
        <w:t>Свирьстройского</w:t>
      </w:r>
      <w:proofErr w:type="spellEnd"/>
      <w:r w:rsidR="0079399F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– Порядок) согласно приложению.</w:t>
      </w:r>
      <w:r>
        <w:rPr>
          <w:sz w:val="28"/>
          <w:szCs w:val="28"/>
        </w:rPr>
        <w:tab/>
      </w:r>
    </w:p>
    <w:p w:rsidR="00040038" w:rsidRDefault="00040038" w:rsidP="00B975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финансов Администрации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обеспечить ведение муниципальной долговой книги в соответствии с Порядком, утвержденным настоящим постановлением.</w:t>
      </w:r>
    </w:p>
    <w:p w:rsidR="00040038" w:rsidRPr="00916085" w:rsidRDefault="00040038" w:rsidP="00B975B2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16085">
        <w:rPr>
          <w:color w:val="FF0000"/>
          <w:sz w:val="28"/>
          <w:szCs w:val="28"/>
        </w:rPr>
        <w:t xml:space="preserve">Возложить контроль за исполнением настоящего постановления на                      председателя Комитета финансов </w:t>
      </w:r>
      <w:proofErr w:type="spellStart"/>
      <w:r w:rsidRPr="00916085">
        <w:rPr>
          <w:color w:val="FF0000"/>
          <w:sz w:val="28"/>
          <w:szCs w:val="28"/>
        </w:rPr>
        <w:t>Лагно</w:t>
      </w:r>
      <w:proofErr w:type="spellEnd"/>
      <w:r w:rsidRPr="00916085">
        <w:rPr>
          <w:color w:val="FF0000"/>
          <w:sz w:val="28"/>
          <w:szCs w:val="28"/>
        </w:rPr>
        <w:t xml:space="preserve"> С.Н.</w:t>
      </w:r>
    </w:p>
    <w:p w:rsidR="00040038" w:rsidRDefault="00040038" w:rsidP="00B975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размещению на официальном сайте </w:t>
      </w:r>
      <w:proofErr w:type="gramStart"/>
      <w:r>
        <w:rPr>
          <w:sz w:val="28"/>
          <w:szCs w:val="28"/>
        </w:rPr>
        <w:t xml:space="preserve">Администрации </w:t>
      </w:r>
      <w:r w:rsidR="00555555">
        <w:rPr>
          <w:sz w:val="28"/>
          <w:szCs w:val="28"/>
        </w:rPr>
        <w:t xml:space="preserve"> </w:t>
      </w:r>
      <w:proofErr w:type="spellStart"/>
      <w:r w:rsidR="00555555">
        <w:rPr>
          <w:sz w:val="28"/>
          <w:szCs w:val="28"/>
        </w:rPr>
        <w:t>Свирьстройского</w:t>
      </w:r>
      <w:proofErr w:type="spellEnd"/>
      <w:proofErr w:type="gramEnd"/>
      <w:r w:rsidR="00555555">
        <w:rPr>
          <w:sz w:val="28"/>
          <w:szCs w:val="28"/>
        </w:rPr>
        <w:t xml:space="preserve"> городского поселения в </w:t>
      </w:r>
      <w:r>
        <w:rPr>
          <w:sz w:val="28"/>
          <w:szCs w:val="28"/>
        </w:rPr>
        <w:t>сети                            «Интернет».</w:t>
      </w:r>
    </w:p>
    <w:p w:rsidR="00040038" w:rsidRDefault="00040038" w:rsidP="00B975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 Постановление вступает в силу с момента подписания.</w:t>
      </w:r>
    </w:p>
    <w:p w:rsidR="00040038" w:rsidRDefault="00040038" w:rsidP="00B975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038" w:rsidRDefault="00040038" w:rsidP="00B975B2">
      <w:pPr>
        <w:ind w:firstLine="709"/>
        <w:jc w:val="both"/>
        <w:rPr>
          <w:sz w:val="28"/>
          <w:szCs w:val="28"/>
        </w:rPr>
      </w:pPr>
    </w:p>
    <w:p w:rsidR="00040038" w:rsidRDefault="00040038" w:rsidP="00B97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</w:t>
      </w:r>
    </w:p>
    <w:p w:rsidR="00040038" w:rsidRDefault="0079399F" w:rsidP="00B97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0400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040038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А.А.Костин</w:t>
      </w:r>
      <w:proofErr w:type="spellEnd"/>
    </w:p>
    <w:p w:rsidR="00040038" w:rsidRDefault="00040038" w:rsidP="00B975B2">
      <w:pPr>
        <w:ind w:firstLine="709"/>
        <w:jc w:val="both"/>
        <w:rPr>
          <w:sz w:val="28"/>
          <w:szCs w:val="28"/>
        </w:rPr>
      </w:pPr>
    </w:p>
    <w:p w:rsidR="00040038" w:rsidRDefault="00040038" w:rsidP="00B975B2">
      <w:pPr>
        <w:ind w:firstLine="709"/>
        <w:jc w:val="both"/>
        <w:rPr>
          <w:sz w:val="28"/>
          <w:szCs w:val="28"/>
        </w:rPr>
      </w:pPr>
    </w:p>
    <w:p w:rsidR="00040038" w:rsidRDefault="00040038" w:rsidP="00B975B2">
      <w:pPr>
        <w:ind w:firstLine="709"/>
        <w:jc w:val="both"/>
        <w:rPr>
          <w:sz w:val="28"/>
          <w:szCs w:val="28"/>
        </w:rPr>
      </w:pPr>
    </w:p>
    <w:p w:rsidR="00040038" w:rsidRDefault="00040038" w:rsidP="00B975B2">
      <w:pPr>
        <w:ind w:firstLine="709"/>
        <w:jc w:val="both"/>
        <w:rPr>
          <w:sz w:val="28"/>
          <w:szCs w:val="28"/>
        </w:rPr>
      </w:pPr>
    </w:p>
    <w:p w:rsidR="00040038" w:rsidRDefault="00040038" w:rsidP="00B975B2">
      <w:pPr>
        <w:ind w:firstLine="709"/>
        <w:jc w:val="both"/>
        <w:rPr>
          <w:sz w:val="28"/>
          <w:szCs w:val="28"/>
        </w:rPr>
      </w:pPr>
    </w:p>
    <w:p w:rsidR="00040038" w:rsidRDefault="00040038" w:rsidP="00B975B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4201"/>
      </w:tblGrid>
      <w:tr w:rsidR="00040038" w:rsidRPr="008A3C61" w:rsidTr="00E6294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40038" w:rsidRPr="00E62943" w:rsidRDefault="00040038" w:rsidP="00E62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40038" w:rsidRPr="00E62943" w:rsidRDefault="00040038" w:rsidP="00E6294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i w:val="0"/>
                <w:iCs/>
              </w:rPr>
            </w:pPr>
            <w:r w:rsidRPr="00E62943">
              <w:rPr>
                <w:rStyle w:val="a7"/>
                <w:i w:val="0"/>
                <w:iCs/>
              </w:rPr>
              <w:t>УТВЕРЖДЕН</w:t>
            </w:r>
          </w:p>
          <w:p w:rsidR="00040038" w:rsidRPr="00E62943" w:rsidRDefault="00040038" w:rsidP="00E6294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iCs/>
              </w:rPr>
            </w:pPr>
            <w:r w:rsidRPr="00E62943">
              <w:rPr>
                <w:i/>
                <w:iCs/>
              </w:rPr>
              <w:br/>
            </w:r>
            <w:r w:rsidRPr="00E62943">
              <w:rPr>
                <w:rStyle w:val="a7"/>
                <w:i w:val="0"/>
                <w:iCs/>
              </w:rPr>
              <w:t>постановлением Администрации</w:t>
            </w:r>
            <w:r w:rsidRPr="00E62943">
              <w:rPr>
                <w:i/>
                <w:iCs/>
              </w:rPr>
              <w:br/>
            </w:r>
            <w:proofErr w:type="spellStart"/>
            <w:r w:rsidRPr="00E62943">
              <w:rPr>
                <w:rStyle w:val="a7"/>
                <w:i w:val="0"/>
                <w:iCs/>
              </w:rPr>
              <w:t>Лодейнопольского</w:t>
            </w:r>
            <w:proofErr w:type="spellEnd"/>
            <w:r w:rsidRPr="00E62943">
              <w:rPr>
                <w:rStyle w:val="a7"/>
                <w:i w:val="0"/>
                <w:iCs/>
              </w:rPr>
              <w:t xml:space="preserve"> муниципального</w:t>
            </w:r>
          </w:p>
          <w:p w:rsidR="00040038" w:rsidRPr="00E62943" w:rsidRDefault="00040038" w:rsidP="00E6294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iCs/>
              </w:rPr>
            </w:pPr>
            <w:r w:rsidRPr="00E62943">
              <w:rPr>
                <w:rStyle w:val="a7"/>
                <w:i w:val="0"/>
                <w:iCs/>
              </w:rPr>
              <w:t xml:space="preserve">района от </w:t>
            </w:r>
            <w:r w:rsidR="0079399F">
              <w:rPr>
                <w:rStyle w:val="a7"/>
                <w:i w:val="0"/>
                <w:iCs/>
              </w:rPr>
              <w:t>05.04.2022</w:t>
            </w:r>
            <w:r w:rsidRPr="00E62943">
              <w:rPr>
                <w:rStyle w:val="a7"/>
                <w:i w:val="0"/>
                <w:iCs/>
              </w:rPr>
              <w:t xml:space="preserve"> года № </w:t>
            </w:r>
            <w:r w:rsidR="0079399F">
              <w:rPr>
                <w:rStyle w:val="a7"/>
                <w:i w:val="0"/>
                <w:iCs/>
              </w:rPr>
              <w:t>53</w:t>
            </w:r>
          </w:p>
          <w:p w:rsidR="00040038" w:rsidRPr="00E62943" w:rsidRDefault="00040038" w:rsidP="00E62943">
            <w:pPr>
              <w:jc w:val="center"/>
              <w:rPr>
                <w:sz w:val="28"/>
                <w:szCs w:val="28"/>
              </w:rPr>
            </w:pPr>
            <w:r w:rsidRPr="00E62943">
              <w:rPr>
                <w:i/>
                <w:iCs/>
              </w:rPr>
              <w:br/>
              <w:t xml:space="preserve">  </w:t>
            </w:r>
            <w:r w:rsidRPr="00E62943">
              <w:rPr>
                <w:iCs/>
              </w:rPr>
              <w:t>Приложение</w:t>
            </w:r>
          </w:p>
        </w:tc>
      </w:tr>
    </w:tbl>
    <w:p w:rsidR="00040038" w:rsidRPr="008A3C61" w:rsidRDefault="00040038" w:rsidP="00B975B2">
      <w:pPr>
        <w:ind w:firstLine="709"/>
        <w:jc w:val="both"/>
        <w:rPr>
          <w:sz w:val="28"/>
          <w:szCs w:val="28"/>
        </w:rPr>
      </w:pPr>
    </w:p>
    <w:p w:rsidR="0079399F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Cs/>
        </w:rPr>
      </w:pPr>
      <w:r w:rsidRPr="008A3C61">
        <w:rPr>
          <w:rStyle w:val="a6"/>
          <w:bCs/>
        </w:rPr>
        <w:t>Порядок</w:t>
      </w:r>
      <w:r w:rsidRPr="008A3C61">
        <w:rPr>
          <w:b/>
          <w:bCs/>
        </w:rPr>
        <w:br/>
      </w:r>
      <w:r w:rsidRPr="008A3C61">
        <w:rPr>
          <w:rStyle w:val="a6"/>
          <w:bCs/>
        </w:rPr>
        <w:t xml:space="preserve">ведения муниципальной долговой </w:t>
      </w:r>
      <w:r>
        <w:rPr>
          <w:rStyle w:val="a6"/>
          <w:bCs/>
        </w:rPr>
        <w:t>книги</w:t>
      </w:r>
    </w:p>
    <w:p w:rsidR="00040038" w:rsidRPr="008A3C61" w:rsidRDefault="0079399F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Cs/>
        </w:rPr>
      </w:pPr>
      <w:proofErr w:type="spellStart"/>
      <w:r>
        <w:rPr>
          <w:rStyle w:val="a6"/>
          <w:bCs/>
        </w:rPr>
        <w:t>Свирьстройского</w:t>
      </w:r>
      <w:proofErr w:type="spellEnd"/>
      <w:r>
        <w:rPr>
          <w:rStyle w:val="a6"/>
          <w:bCs/>
        </w:rPr>
        <w:t xml:space="preserve"> городского поселения</w:t>
      </w:r>
      <w:r w:rsidR="00040038">
        <w:rPr>
          <w:rStyle w:val="a6"/>
          <w:bCs/>
        </w:rPr>
        <w:t xml:space="preserve"> </w:t>
      </w:r>
      <w:r w:rsidR="00040038" w:rsidRPr="008A3C61">
        <w:rPr>
          <w:rStyle w:val="a6"/>
          <w:bCs/>
        </w:rPr>
        <w:t xml:space="preserve"> 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>
        <w:rPr>
          <w:rStyle w:val="a6"/>
          <w:bCs/>
        </w:rPr>
        <w:t>Лодейнопольского</w:t>
      </w:r>
      <w:proofErr w:type="spellEnd"/>
      <w:r>
        <w:rPr>
          <w:rStyle w:val="a6"/>
          <w:bCs/>
        </w:rPr>
        <w:t xml:space="preserve"> муниципального</w:t>
      </w:r>
      <w:r w:rsidRPr="008A3C61">
        <w:rPr>
          <w:rStyle w:val="a6"/>
          <w:bCs/>
        </w:rPr>
        <w:t xml:space="preserve"> район</w:t>
      </w:r>
      <w:r>
        <w:rPr>
          <w:rStyle w:val="a6"/>
          <w:bCs/>
        </w:rPr>
        <w:t>а</w:t>
      </w:r>
      <w:r w:rsidRPr="008A3C61">
        <w:rPr>
          <w:rStyle w:val="a6"/>
          <w:bCs/>
        </w:rPr>
        <w:t xml:space="preserve"> Ленинградской области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3C61">
        <w:rPr>
          <w:b/>
        </w:rPr>
        <w:br/>
        <w:t>I. Общие положения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Настоящий Порядок разработан в соответствии со статьями 120 и 121 Бюджетного кодекса Российской Федерации, статьей 8 Положения о бюджетном процессе в </w:t>
      </w:r>
      <w:proofErr w:type="spellStart"/>
      <w:r w:rsidR="0079399F">
        <w:t>Свирьстройском</w:t>
      </w:r>
      <w:proofErr w:type="spellEnd"/>
      <w:r w:rsidR="0079399F">
        <w:t xml:space="preserve"> городском поселении</w:t>
      </w:r>
      <w:r w:rsidRPr="008A3C61">
        <w:t xml:space="preserve"> </w:t>
      </w:r>
      <w:proofErr w:type="spellStart"/>
      <w:r w:rsidRPr="008A3C61">
        <w:t>Лодейнополь</w:t>
      </w:r>
      <w:r>
        <w:t>ского</w:t>
      </w:r>
      <w:proofErr w:type="spellEnd"/>
      <w:r>
        <w:t xml:space="preserve"> муниципального</w:t>
      </w:r>
      <w:r w:rsidRPr="008A3C61">
        <w:t xml:space="preserve"> район</w:t>
      </w:r>
      <w:r>
        <w:t>а</w:t>
      </w:r>
      <w:r w:rsidRPr="008A3C61">
        <w:t xml:space="preserve"> Ленинградской области, с целью определения процедуры ведения муниципальной долговой книги </w:t>
      </w:r>
      <w:proofErr w:type="spellStart"/>
      <w:r w:rsidR="0079399F">
        <w:t>Свирьстройского</w:t>
      </w:r>
      <w:proofErr w:type="spellEnd"/>
      <w:r w:rsidR="0079399F">
        <w:t xml:space="preserve"> городского поселения</w:t>
      </w:r>
      <w:r w:rsidRPr="008A3C61">
        <w:t xml:space="preserve">  (далее - Долговая книга), обеспечения контроля за полнотой учета, своевременностью обслуживания и исполнения </w:t>
      </w:r>
      <w:r>
        <w:t xml:space="preserve">(прекращения по иным основаниям) </w:t>
      </w:r>
      <w:r w:rsidRPr="008A3C61">
        <w:t xml:space="preserve">долговых обязательств и устанавливает </w:t>
      </w:r>
      <w:r>
        <w:t>состав</w:t>
      </w:r>
      <w:r w:rsidRPr="008A3C61">
        <w:t xml:space="preserve">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040038" w:rsidRPr="008A3C61" w:rsidRDefault="00040038" w:rsidP="008A3C61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3C61">
        <w:br/>
      </w:r>
      <w:r w:rsidRPr="008A3C61">
        <w:rPr>
          <w:b/>
        </w:rPr>
        <w:t xml:space="preserve">                                                       II. Порядок ведения Долговой книги</w:t>
      </w:r>
    </w:p>
    <w:p w:rsidR="000400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2.1. В соответствии со статьей 9 Положени</w:t>
      </w:r>
      <w:r>
        <w:t xml:space="preserve">я о бюджетном процессе </w:t>
      </w:r>
      <w:proofErr w:type="gramStart"/>
      <w:r>
        <w:t xml:space="preserve">в </w:t>
      </w:r>
      <w:r w:rsidR="0079399F">
        <w:t xml:space="preserve"> </w:t>
      </w:r>
      <w:proofErr w:type="spellStart"/>
      <w:r w:rsidR="0079399F">
        <w:t>Свирьстройского</w:t>
      </w:r>
      <w:proofErr w:type="spellEnd"/>
      <w:proofErr w:type="gramEnd"/>
      <w:r w:rsidR="0079399F">
        <w:t xml:space="preserve"> городского поселения</w:t>
      </w:r>
      <w:r w:rsidRPr="008A3C61">
        <w:t xml:space="preserve"> ведение Долговой книги осуществляется Комитетом финансов </w:t>
      </w:r>
      <w:r>
        <w:t xml:space="preserve">Администрации </w:t>
      </w:r>
      <w:proofErr w:type="spellStart"/>
      <w:r w:rsidRPr="008A3C61">
        <w:t>Лодейнополь</w:t>
      </w:r>
      <w:r>
        <w:t>ского</w:t>
      </w:r>
      <w:proofErr w:type="spellEnd"/>
      <w:r w:rsidRPr="008A3C61">
        <w:t xml:space="preserve"> муници</w:t>
      </w:r>
      <w:r>
        <w:t>пального</w:t>
      </w:r>
      <w:r w:rsidRPr="008A3C61">
        <w:t xml:space="preserve"> район</w:t>
      </w:r>
      <w:r>
        <w:t>а</w:t>
      </w:r>
      <w:r w:rsidRPr="008A3C61">
        <w:t xml:space="preserve"> Ленинградской о</w:t>
      </w:r>
      <w:r>
        <w:t>бласти (далее – Финансовый орган</w:t>
      </w:r>
      <w:r w:rsidRPr="008A3C61">
        <w:t>).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2.2 </w:t>
      </w:r>
      <w:r>
        <w:t>Финансовый орган</w:t>
      </w:r>
      <w:r w:rsidRPr="008A3C61">
        <w:t xml:space="preserve"> несет ответственность за сохранность, своевременность, полноту и правильность ведения Долговой книги.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2.3. В Долговой книге регистрируются следующие виды долговых обязательств: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- муниципальные ценные </w:t>
      </w:r>
      <w:proofErr w:type="gramStart"/>
      <w:r w:rsidRPr="008A3C61">
        <w:t xml:space="preserve">бумаги </w:t>
      </w:r>
      <w:r w:rsidR="00555555">
        <w:t xml:space="preserve"> Администрации</w:t>
      </w:r>
      <w:proofErr w:type="gramEnd"/>
      <w:r w:rsidR="00555555">
        <w:t xml:space="preserve"> </w:t>
      </w:r>
      <w:r w:rsidR="0079399F">
        <w:t xml:space="preserve"> </w:t>
      </w:r>
      <w:proofErr w:type="spellStart"/>
      <w:r w:rsidR="0079399F">
        <w:t>Свирьстройского</w:t>
      </w:r>
      <w:proofErr w:type="spellEnd"/>
      <w:r w:rsidR="0079399F">
        <w:t xml:space="preserve"> городского поселения</w:t>
      </w:r>
      <w:r w:rsidRPr="008A3C61">
        <w:t>, номинальная стоимость которых указана в валюте Российской Федерации;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-  бюджетные кредиты, привлеченны</w:t>
      </w:r>
      <w:r>
        <w:t>е</w:t>
      </w:r>
      <w:r w:rsidRPr="008A3C61">
        <w:t xml:space="preserve"> в бюджет </w:t>
      </w:r>
      <w:proofErr w:type="spellStart"/>
      <w:r w:rsidR="0079399F">
        <w:t>Свирьстройского</w:t>
      </w:r>
      <w:proofErr w:type="spellEnd"/>
      <w:r w:rsidR="0079399F">
        <w:t xml:space="preserve"> городского поселения</w:t>
      </w:r>
      <w:r w:rsidRPr="008A3C61">
        <w:t xml:space="preserve"> от других бюджетов бюджетной системы Российской Федерации;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-  кредиты, </w:t>
      </w:r>
      <w:proofErr w:type="gramStart"/>
      <w:r w:rsidRPr="008A3C61">
        <w:t xml:space="preserve">полученные </w:t>
      </w:r>
      <w:r w:rsidR="00555555">
        <w:t xml:space="preserve"> Администрацией</w:t>
      </w:r>
      <w:proofErr w:type="gramEnd"/>
      <w:r w:rsidR="00555555">
        <w:t xml:space="preserve"> </w:t>
      </w:r>
      <w:proofErr w:type="spellStart"/>
      <w:r w:rsidR="0079399F">
        <w:t>Свирьстройского</w:t>
      </w:r>
      <w:proofErr w:type="spellEnd"/>
      <w:r w:rsidR="0079399F">
        <w:t xml:space="preserve"> городского</w:t>
      </w:r>
      <w:r w:rsidRPr="008A3C61">
        <w:t xml:space="preserve"> муниципальным районом от кредитных организаций</w:t>
      </w:r>
      <w:r>
        <w:t xml:space="preserve"> в валюте Российской Федерации</w:t>
      </w:r>
      <w:r w:rsidRPr="008A3C61">
        <w:t>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- муниципальные </w:t>
      </w:r>
      <w:proofErr w:type="gramStart"/>
      <w:r w:rsidRPr="008A3C61">
        <w:t xml:space="preserve">гарантии </w:t>
      </w:r>
      <w:r w:rsidR="00555555">
        <w:t xml:space="preserve"> Администрации</w:t>
      </w:r>
      <w:proofErr w:type="gramEnd"/>
      <w:r w:rsidR="00555555">
        <w:t xml:space="preserve"> </w:t>
      </w:r>
      <w:proofErr w:type="spellStart"/>
      <w:r w:rsidR="00E96B18">
        <w:t>Свирьстройского</w:t>
      </w:r>
      <w:proofErr w:type="spellEnd"/>
      <w:r w:rsidR="00E96B18">
        <w:t xml:space="preserve"> городского поселения</w:t>
      </w:r>
      <w:r w:rsidRPr="008A3C61">
        <w:t xml:space="preserve"> в валюте Российской Федерации;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- иные долговые обязательства </w:t>
      </w:r>
      <w:proofErr w:type="spellStart"/>
      <w:r w:rsidR="00E96B18">
        <w:t>Свирьстройского</w:t>
      </w:r>
      <w:proofErr w:type="spellEnd"/>
      <w:r w:rsidR="00E96B18">
        <w:t xml:space="preserve"> городского поселения</w:t>
      </w:r>
      <w:r w:rsidRPr="008A3C61">
        <w:t xml:space="preserve"> в валюте Российской Федерации.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2.4. Долговая книга содержит сведения: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1) по муниципальным ценным бумагам </w:t>
      </w:r>
      <w:proofErr w:type="spellStart"/>
      <w:r w:rsidR="00E96B18">
        <w:t>Свирьстройского</w:t>
      </w:r>
      <w:proofErr w:type="spellEnd"/>
      <w:r w:rsidR="00E96B18">
        <w:t xml:space="preserve"> городского поселения</w:t>
      </w:r>
      <w:r w:rsidRPr="008A3C61">
        <w:t>, номинальная стоимость которых указана в валюте Российской Федерации: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муниципальный регистрационный номер выпуска ценных бумаг;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вид ценной бумаги;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основание для осуществления эмиссии ценных бумаг;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объявленный (по номиналу) и фактически размещенный (</w:t>
      </w:r>
      <w:proofErr w:type="spellStart"/>
      <w:r w:rsidRPr="008A3C61">
        <w:t>доразмещенный</w:t>
      </w:r>
      <w:proofErr w:type="spellEnd"/>
      <w:r w:rsidRPr="008A3C61">
        <w:t>) (по номиналу) объем выпуска (дополнительного выпуска);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lastRenderedPageBreak/>
        <w:t>номинальная стоимость одной ценной бумаги;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форма выпуска ценных бумаг;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даты размещения, доразмещения, выплаты купонного дохода, выкупа и погашения выпуска ценных бумаг;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ставка купонного дохода по ценной бумаге;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размер купонного дохода на соответствующую дату выплаты в расчете на одну ценную бумагу;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наименование генерального агента (агента) по обслуживанию выпуска ценных бумаг;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сведения о погашении (реструктуризации, выкупе) выпуска ценных бумаг;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сведения об уплате процентных платежей по ценным бумагам (произведены или не произведены);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иные сведения, раскрывающие условия обращения ценных бумаг.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 2) по бюджетным кредитам, привлеченным в бюджет </w:t>
      </w:r>
      <w:proofErr w:type="spellStart"/>
      <w:r w:rsidR="00E96B18">
        <w:t>Свирьстройского</w:t>
      </w:r>
      <w:proofErr w:type="spellEnd"/>
      <w:r w:rsidR="00E96B18">
        <w:t xml:space="preserve"> городского поселения</w:t>
      </w:r>
      <w:r w:rsidRPr="008A3C61">
        <w:t xml:space="preserve"> от других бюджетов бюджетной системы Российской Федерации: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регистрационный номер;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основание для получения бюджетного кредита;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номер и дата договора или соглашения;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объем представленного бюджетного кредита;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сведения об органах, предоставивших бюджетный кредит;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даты получения и погашения бюджетного кредита;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сведения о погашении бюджетного кредита;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сведения о процентных платежах по бюджетному кредиту (произведены или не произведены);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изменение условий получения бюджетного кредита;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иные сведения, раскрывающие условия получения бюджетного кредита.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3) по кредитам, полученным </w:t>
      </w:r>
      <w:proofErr w:type="spellStart"/>
      <w:r w:rsidR="00E96B18">
        <w:t>Свирьстройским</w:t>
      </w:r>
      <w:proofErr w:type="spellEnd"/>
      <w:r w:rsidR="00E96B18">
        <w:t xml:space="preserve"> городским поселением</w:t>
      </w:r>
      <w:r w:rsidRPr="008A3C61">
        <w:t xml:space="preserve"> от кредитных организаций: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регистрационный номер;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 наименование, номер и дата заключения договора или соглашения;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основание для заключения договора или соглашения;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наименование кредитора;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объем полученного кредита;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процентная ставка по кредиту;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даты получения кредита, выплаты процентных платежей, погашения кредита;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сведения о фактическом использовании кредита;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сведения о погашении кредита;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сведения о процентных платежах по кредиту (произведены или не произведены);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изменение условий договора или соглашения о предоставлении кредита;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иные сведения, раскрывающие условия договора или соглашения о предоставлении кредита.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4) по муниципальным гарантиям </w:t>
      </w:r>
      <w:proofErr w:type="spellStart"/>
      <w:r w:rsidR="00E96B18">
        <w:t>Свирьстройского</w:t>
      </w:r>
      <w:proofErr w:type="spellEnd"/>
      <w:r w:rsidR="00E96B18">
        <w:t xml:space="preserve"> городского поселения</w:t>
      </w:r>
      <w:r w:rsidRPr="008A3C61">
        <w:t xml:space="preserve"> в валюте Российской Федерации: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регистрационный номер;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основание для предоставления муниципальной гарантии;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дата муниципальной гарантии;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наименование принципала;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наименование бенефициара;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предельная сумма муниципальной гарантии;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сумма фактически имеющихся у принципала обязательств, обеспеченных муниципальной гарантией; 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дата или момент вступления муниципальной гарантии в силу;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lastRenderedPageBreak/>
        <w:t>сроки муниципальной гарантии, предъявления требований по муниципальной гарантии, исполнения муниципальной гарантии;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сведения о полном или частичном исполнении</w:t>
      </w:r>
      <w:r>
        <w:t xml:space="preserve"> (прекращения по иным основаниям)</w:t>
      </w:r>
      <w:r w:rsidRPr="008A3C61">
        <w:t>, прекращении обязательств по муниципальной гарантии, а также о фактическом возникновении (увеличении) или прекращении (уменьшении) обязательств принципала, обеспеченных муниципальной гарантией;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иные сведения, раскрывающие условия муниципальной гарантии. 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5) по иным долговым обязательствам </w:t>
      </w:r>
      <w:proofErr w:type="spellStart"/>
      <w:r w:rsidR="00E96B18">
        <w:t>Свирьстройского</w:t>
      </w:r>
      <w:proofErr w:type="spellEnd"/>
      <w:r w:rsidR="00E96B18">
        <w:t xml:space="preserve"> городского поселения</w:t>
      </w:r>
      <w:r w:rsidRPr="008A3C61">
        <w:t xml:space="preserve"> в валюте Российской Федерации: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регистрационный номер обязательства;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основание для возникновения обязательства;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даты возникновения и погашения обязательства;</w:t>
      </w:r>
    </w:p>
    <w:p w:rsidR="000400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сведения о погашении обязательства;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иные сведения, раскрывающие условия исполнения обязательств.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3C61">
        <w:rPr>
          <w:b/>
        </w:rPr>
        <w:t xml:space="preserve"> III. Состав информации, вносимой в Долговую книгу 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A3C61">
        <w:rPr>
          <w:b/>
        </w:rPr>
        <w:t>Порядок и сроки ее внесения и хранения Долговой книги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3.1. Регистрационные записи осуществляются в хронологическом порядке нарастающим итогом.</w:t>
      </w:r>
    </w:p>
    <w:p w:rsidR="00040038" w:rsidRPr="008A3C61" w:rsidRDefault="00040038" w:rsidP="00FD3D0E">
      <w:pPr>
        <w:pStyle w:val="a5"/>
        <w:shd w:val="clear" w:color="auto" w:fill="FFFFFF"/>
        <w:spacing w:before="0" w:beforeAutospacing="0" w:after="0" w:afterAutospacing="0"/>
        <w:ind w:firstLine="708"/>
      </w:pPr>
      <w:r w:rsidRPr="008A3C61">
        <w:t>3.2. Каждое долговое обязательство регистрируется отдельно и имеет регистрационный номер, состоящий из шести значащих разрядов.</w:t>
      </w:r>
      <w:r w:rsidRPr="008A3C61">
        <w:br/>
        <w:t>Первый, второй разряды номера  указывают на тип муниципального долгового обязательства:</w:t>
      </w:r>
      <w:r w:rsidRPr="008A3C61">
        <w:br/>
        <w:t>"01" - для муниципальных ценных бумаг;</w:t>
      </w:r>
      <w:r w:rsidRPr="008A3C61">
        <w:br/>
        <w:t xml:space="preserve">"02" - для бюджетных кредитов, привлеченных в </w:t>
      </w:r>
      <w:proofErr w:type="spellStart"/>
      <w:r w:rsidR="00E96B18">
        <w:t>Свирьстройское</w:t>
      </w:r>
      <w:proofErr w:type="spellEnd"/>
      <w:r w:rsidR="00E96B18">
        <w:t xml:space="preserve"> городское поселение</w:t>
      </w:r>
      <w:r w:rsidRPr="008A3C61">
        <w:t xml:space="preserve"> бюджет  из других бюджетов бюджетной системы;</w:t>
      </w:r>
      <w:r w:rsidRPr="008A3C61">
        <w:br/>
        <w:t>"03" - для кредитов, привлеченных от имени бюджета</w:t>
      </w:r>
      <w:r>
        <w:t xml:space="preserve"> </w:t>
      </w:r>
      <w:proofErr w:type="spellStart"/>
      <w:r w:rsidR="00E96B18">
        <w:t>Свирьстройского</w:t>
      </w:r>
      <w:proofErr w:type="spellEnd"/>
      <w:r w:rsidR="00E96B18">
        <w:t xml:space="preserve"> городского поселения</w:t>
      </w:r>
      <w:r w:rsidRPr="008A3C61">
        <w:t xml:space="preserve"> как заемщика от кредитных организаций в валюте Российской Федерации;</w:t>
      </w:r>
      <w:r w:rsidRPr="008A3C61">
        <w:br/>
        <w:t xml:space="preserve">"04" - для муниципальных гарантий </w:t>
      </w:r>
      <w:proofErr w:type="spellStart"/>
      <w:r w:rsidR="00E96B18">
        <w:t>Свирьстройского</w:t>
      </w:r>
      <w:proofErr w:type="spellEnd"/>
      <w:r w:rsidR="00E96B18">
        <w:t xml:space="preserve"> городского поселения</w:t>
      </w:r>
      <w:r w:rsidRPr="008A3C61">
        <w:t>.</w:t>
      </w:r>
      <w:r w:rsidRPr="008A3C61">
        <w:br/>
        <w:t>Третий, четвертый - указывают на порядковый номер выпуска данного типа.</w:t>
      </w:r>
      <w:r w:rsidRPr="008A3C61">
        <w:br/>
        <w:t xml:space="preserve"> Пятый, шестой - указывают последние цифры года возникновения долгового обязательства.</w:t>
      </w:r>
    </w:p>
    <w:p w:rsidR="00040038" w:rsidRPr="008A3C61" w:rsidRDefault="00040038" w:rsidP="00FD3D0E">
      <w:pPr>
        <w:pStyle w:val="a5"/>
        <w:shd w:val="clear" w:color="auto" w:fill="FFFFFF"/>
        <w:spacing w:before="0" w:beforeAutospacing="0" w:after="0" w:afterAutospacing="0"/>
        <w:ind w:firstLine="708"/>
      </w:pPr>
      <w:r w:rsidRPr="008A3C61">
        <w:t>3.3. Регистрационные записи в Долговой книге производятся на основании первичных документов (или заверенных копий) согласно перечню для каждого вида долговых обязательств, а именно:</w:t>
      </w:r>
      <w:r w:rsidRPr="008A3C61">
        <w:br/>
        <w:t xml:space="preserve">1) по муниципальным займам, выпускаемым от имени </w:t>
      </w:r>
      <w:proofErr w:type="spellStart"/>
      <w:r w:rsidR="00F945F8">
        <w:t>Свирьстройского</w:t>
      </w:r>
      <w:proofErr w:type="spellEnd"/>
      <w:r w:rsidR="00F945F8">
        <w:t xml:space="preserve"> городского поселения</w:t>
      </w:r>
      <w:r w:rsidRPr="008A3C61">
        <w:t>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  <w:r w:rsidRPr="008A3C61">
        <w:br/>
        <w:t>2) по кредитам, полученным от бюджетов других уровней:</w:t>
      </w:r>
      <w:r w:rsidRPr="008A3C61">
        <w:br/>
        <w:t xml:space="preserve">- кредитного договора, изменений и дополнений к нему, подписанных главой Администрации  </w:t>
      </w:r>
      <w:proofErr w:type="spellStart"/>
      <w:r w:rsidR="00F945F8">
        <w:t>Свирьстройского</w:t>
      </w:r>
      <w:proofErr w:type="spellEnd"/>
      <w:r w:rsidR="00F945F8">
        <w:t xml:space="preserve"> городского поселения</w:t>
      </w:r>
      <w:r w:rsidRPr="008A3C61">
        <w:t xml:space="preserve"> или лицом, исполняющим его обязанности;</w:t>
      </w:r>
      <w:r w:rsidRPr="008A3C61">
        <w:br/>
      </w:r>
      <w:r w:rsidRPr="008A3C61">
        <w:lastRenderedPageBreak/>
        <w:t>- договоров и документов, обеспечивающих или сопровождающих кредитный договор;</w:t>
      </w:r>
      <w:r w:rsidRPr="008A3C61">
        <w:br/>
        <w:t>3) по кредитам, полученным от кредитных организаций:</w:t>
      </w:r>
      <w:r w:rsidRPr="008A3C61">
        <w:br/>
        <w:t xml:space="preserve">- кредитного договора, изменений и дополнений к нему, подписанных главой Администрации </w:t>
      </w:r>
      <w:proofErr w:type="spellStart"/>
      <w:r w:rsidR="0058306E">
        <w:t>Свирьстройского</w:t>
      </w:r>
      <w:proofErr w:type="spellEnd"/>
      <w:r w:rsidR="0058306E">
        <w:t xml:space="preserve"> городского поселения</w:t>
      </w:r>
      <w:r w:rsidRPr="008A3C61">
        <w:t xml:space="preserve"> или лицом, исполняющим его обязанности;</w:t>
      </w:r>
      <w:r w:rsidRPr="008A3C61">
        <w:br/>
        <w:t>- договоров и документов, обеспечивающих или сопровождающих кредитный договор;</w:t>
      </w:r>
      <w:r w:rsidRPr="008A3C61">
        <w:br/>
        <w:t>4) по договорам о предоставлении муниципальных гарантий:</w:t>
      </w:r>
      <w:r w:rsidRPr="008A3C61">
        <w:br/>
        <w:t>- договора и изменения к нему;</w:t>
      </w:r>
      <w:r w:rsidRPr="008A3C61">
        <w:br/>
        <w:t>- документов, сопровождающих договор.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3.4. Информация о долговых обязательствах вносится Комитетом финансов в Долговую книгу в срок, не превышающий пяти рабочих дней с момента возникновения соответствующего обязательства.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3.5 Документы для регистрации долгового обязательства в Долговой книге представляются в Комитет финансов.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Комитет финансов в пятидневный срок со дня их внесения.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3.6. Муниципальная долговая книга</w:t>
      </w:r>
      <w:r w:rsidRPr="008A3C61">
        <w:rPr>
          <w:rStyle w:val="apple-converted-space"/>
        </w:rPr>
        <w:t> </w:t>
      </w:r>
      <w:r w:rsidRPr="008A3C61">
        <w:t>ведется по форме согласно приложению 1 к настоящему</w:t>
      </w:r>
      <w:r w:rsidRPr="008A3C61">
        <w:rPr>
          <w:rStyle w:val="apple-converted-space"/>
        </w:rPr>
        <w:t> </w:t>
      </w:r>
      <w:bookmarkStart w:id="0" w:name="YANDEX_61"/>
      <w:bookmarkEnd w:id="0"/>
      <w:r w:rsidRPr="008A3C61">
        <w:t>Порядку</w:t>
      </w:r>
      <w:r w:rsidRPr="008A3C61">
        <w:rPr>
          <w:rStyle w:val="apple-converted-space"/>
        </w:rPr>
        <w:t> </w:t>
      </w:r>
      <w:r w:rsidRPr="008A3C61">
        <w:t>в виде электронных таблиц по видам</w:t>
      </w:r>
      <w:r w:rsidRPr="008A3C61">
        <w:rPr>
          <w:rStyle w:val="apple-converted-space"/>
        </w:rPr>
        <w:t> </w:t>
      </w:r>
      <w:bookmarkStart w:id="1" w:name="YANDEX_62"/>
      <w:bookmarkEnd w:id="1"/>
      <w:r w:rsidRPr="008A3C61">
        <w:t>долговых</w:t>
      </w:r>
      <w:r w:rsidRPr="008A3C61">
        <w:rPr>
          <w:rStyle w:val="apple-converted-space"/>
        </w:rPr>
        <w:t> </w:t>
      </w:r>
      <w:r w:rsidRPr="008A3C61">
        <w:t>обязательств и содержит общую информацию о параметрах</w:t>
      </w:r>
      <w:r w:rsidRPr="008A3C61">
        <w:rPr>
          <w:rStyle w:val="apple-converted-space"/>
        </w:rPr>
        <w:t> </w:t>
      </w:r>
      <w:bookmarkStart w:id="2" w:name="YANDEX_63"/>
      <w:bookmarkEnd w:id="2"/>
      <w:r w:rsidRPr="008A3C61">
        <w:t>муниципальных долговых</w:t>
      </w:r>
      <w:r w:rsidRPr="008A3C61">
        <w:rPr>
          <w:rStyle w:val="apple-converted-space"/>
        </w:rPr>
        <w:t> </w:t>
      </w:r>
      <w:r w:rsidRPr="008A3C61">
        <w:t>обязательств. Информация раз в месяц, по состоянию на 1 число отчетного месяца переносится на бумажный носитель, прошнуровывается, подписывается председателем и главным бухгалтером Комитета финансов, скрепляется печатью Комитета финансов и хранится в металлическом несгораемом шкафу</w:t>
      </w:r>
      <w:r>
        <w:t>, ключ из которого находится на ответственном хранении у лиц, ответственных за ведение Долговой книги.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3.7.При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В случае отсутствия долговых обязательств Долговая книга не распечатывается. 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3.8. В Долговой книге</w:t>
      </w:r>
      <w:r>
        <w:t>,</w:t>
      </w:r>
      <w:r w:rsidRPr="008A3C61">
        <w:t xml:space="preserve"> в том числе</w:t>
      </w:r>
      <w:r>
        <w:t>,</w:t>
      </w:r>
      <w:r w:rsidRPr="008A3C61">
        <w:t xml:space="preserve"> учитывается информация о просроченной задолженности по исполнению долговых обязательств.</w:t>
      </w:r>
    </w:p>
    <w:p w:rsidR="000400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3.9. Прекращение долговых обязательств осуществляется в следующем порядке:</w:t>
      </w:r>
      <w:r w:rsidRPr="008A3C61">
        <w:br/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  <w:r w:rsidRPr="008A3C61">
        <w:br/>
        <w:t>2) в случае если</w:t>
      </w:r>
      <w:r>
        <w:t xml:space="preserve"> муниципальное</w:t>
      </w:r>
      <w:r w:rsidRPr="008A3C61">
        <w:t xml:space="preserve"> долговое обязательство</w:t>
      </w:r>
      <w:r>
        <w:t>, выраженное в валюте Российской Федерации,</w:t>
      </w:r>
      <w:r w:rsidRPr="008A3C61">
        <w:t xml:space="preserve"> не предъявлено к погашению (не совершены кредитором определенные условиями обязательства и муниципальными правовыми актами </w:t>
      </w:r>
      <w:proofErr w:type="spellStart"/>
      <w:r w:rsidR="0058306E">
        <w:t>Свирьстройского</w:t>
      </w:r>
      <w:proofErr w:type="spellEnd"/>
      <w:r w:rsidR="0058306E">
        <w:t xml:space="preserve"> городского поселения</w:t>
      </w:r>
      <w:r w:rsidRPr="008A3C61">
        <w:t xml:space="preserve"> действия) в течение трех лет с даты, следующей за датой погашения, предусмотренной условиями</w:t>
      </w:r>
      <w:r>
        <w:t xml:space="preserve"> муниципального</w:t>
      </w:r>
      <w:r w:rsidRPr="008A3C61">
        <w:t xml:space="preserve">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долга, если иное не предусмотрено</w:t>
      </w:r>
      <w:r>
        <w:t xml:space="preserve"> муниципальными </w:t>
      </w:r>
      <w:r w:rsidRPr="008A3C61">
        <w:t xml:space="preserve"> правовыми актами совета депутатов </w:t>
      </w:r>
      <w:r w:rsidR="0058306E">
        <w:t xml:space="preserve"> </w:t>
      </w:r>
      <w:proofErr w:type="spellStart"/>
      <w:r w:rsidR="0058306E">
        <w:t>Свирьстройского</w:t>
      </w:r>
      <w:proofErr w:type="spellEnd"/>
      <w:r w:rsidR="0058306E">
        <w:t xml:space="preserve"> городского поселения</w:t>
      </w:r>
      <w:r w:rsidRPr="008A3C61">
        <w:t>.</w:t>
      </w:r>
      <w:r>
        <w:t xml:space="preserve"> </w:t>
      </w:r>
    </w:p>
    <w:p w:rsidR="00040038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8A3C61">
        <w:t>Администраци</w:t>
      </w:r>
      <w:r>
        <w:t>я</w:t>
      </w:r>
      <w:r w:rsidRPr="008A3C61">
        <w:t xml:space="preserve">  </w:t>
      </w:r>
      <w:proofErr w:type="spellStart"/>
      <w:r>
        <w:t>Лодейнопольского</w:t>
      </w:r>
      <w:proofErr w:type="spellEnd"/>
      <w:proofErr w:type="gramEnd"/>
      <w:r>
        <w:t xml:space="preserve"> муниципального района </w:t>
      </w:r>
      <w:r w:rsidRPr="008A3C61">
        <w:t>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</w:t>
      </w:r>
      <w:r>
        <w:t xml:space="preserve"> </w:t>
      </w:r>
      <w:r w:rsidRPr="008A3C61">
        <w:t>в</w:t>
      </w:r>
      <w:r>
        <w:t xml:space="preserve"> </w:t>
      </w:r>
      <w:r w:rsidRPr="008A3C61">
        <w:t>валюте</w:t>
      </w:r>
      <w:r>
        <w:t xml:space="preserve"> </w:t>
      </w:r>
      <w:r w:rsidRPr="008A3C61">
        <w:t>Российской</w:t>
      </w:r>
      <w:r>
        <w:t xml:space="preserve"> </w:t>
      </w:r>
      <w:r w:rsidRPr="008A3C61">
        <w:t>Федерации.</w:t>
      </w:r>
      <w:r w:rsidRPr="008A3C61">
        <w:br/>
      </w:r>
      <w:r w:rsidRPr="008A3C61">
        <w:tab/>
        <w:t>Списание с муниципального долга осуществляется посредством уменьшения объема муниципального долга по видам списываемых</w:t>
      </w:r>
      <w:r>
        <w:t xml:space="preserve"> муниципальных</w:t>
      </w:r>
      <w:r w:rsidRPr="008A3C61">
        <w:t xml:space="preserve"> долговых обязательств на сумму их списания без отражения сумм списания в источниках финансирования </w:t>
      </w:r>
      <w:proofErr w:type="gramStart"/>
      <w:r w:rsidRPr="008A3C61">
        <w:t>дефицита  бюджета</w:t>
      </w:r>
      <w:proofErr w:type="gramEnd"/>
      <w:r>
        <w:t xml:space="preserve"> </w:t>
      </w:r>
      <w:r w:rsidR="0058306E">
        <w:t xml:space="preserve"> </w:t>
      </w:r>
      <w:proofErr w:type="spellStart"/>
      <w:r w:rsidR="0058306E">
        <w:t>Свирьстройского</w:t>
      </w:r>
      <w:proofErr w:type="spellEnd"/>
      <w:r w:rsidR="0058306E">
        <w:t xml:space="preserve"> городского поселения</w:t>
      </w:r>
      <w:r w:rsidRPr="008A3C61">
        <w:t>.</w:t>
      </w:r>
      <w:r>
        <w:t xml:space="preserve"> 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lastRenderedPageBreak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 3.10. Списание с муниципального долга реструктурированных, а также погашенных (выкупленных) </w:t>
      </w:r>
      <w:r>
        <w:t xml:space="preserve">муниципальных </w:t>
      </w:r>
      <w:r w:rsidRPr="008A3C61">
        <w:t>долговых обязательств осуществляется с учетом положений статей 105 и 113 Бюджетного кодекса Российской Федерации.</w:t>
      </w:r>
    </w:p>
    <w:p w:rsidR="00040038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40038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D3D0E">
        <w:rPr>
          <w:b/>
        </w:rPr>
        <w:t>IV. Предоставление информации и отчетности о состоянии</w:t>
      </w:r>
      <w:r w:rsidRPr="00FD3D0E">
        <w:rPr>
          <w:b/>
        </w:rPr>
        <w:br/>
        <w:t>и движении муниципального долга</w:t>
      </w:r>
    </w:p>
    <w:p w:rsidR="00040038" w:rsidRPr="00FD3D0E" w:rsidRDefault="00040038" w:rsidP="00B975B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 xml:space="preserve">4.1. Информация, содержащаяся в Долговой книге, является конфиденциальной. Информация и отчетность о состоянии и изменении муниципального долга подлежит обязательной передаче Комитету финансов Ленинградской области как органу, ведущему Государственную долговую книгу Ленинградской области, в порядке и сроки, установленные им.  </w:t>
      </w:r>
    </w:p>
    <w:p w:rsidR="00040038" w:rsidRPr="008A3C61" w:rsidRDefault="00040038" w:rsidP="00B975B2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3C61">
        <w:t>4.2. Информация и отчетность о состоянии и изменении муниципального долга (приложение</w:t>
      </w:r>
      <w:r>
        <w:t xml:space="preserve"> </w:t>
      </w:r>
      <w:r w:rsidRPr="008A3C61">
        <w:t xml:space="preserve">2) предоставляется также совету депутатов </w:t>
      </w:r>
      <w:proofErr w:type="spellStart"/>
      <w:r w:rsidR="0058306E">
        <w:t>Свирьстройского</w:t>
      </w:r>
      <w:proofErr w:type="spellEnd"/>
      <w:r w:rsidR="0058306E">
        <w:t xml:space="preserve"> городского поселения</w:t>
      </w:r>
      <w:r w:rsidRPr="008A3C61">
        <w:t xml:space="preserve">,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040038" w:rsidRPr="008A3C61" w:rsidRDefault="00040038" w:rsidP="00B975B2">
      <w:pPr>
        <w:pStyle w:val="western"/>
        <w:spacing w:before="0" w:beforeAutospacing="0" w:after="0" w:afterAutospacing="0"/>
        <w:jc w:val="both"/>
      </w:pPr>
      <w:r w:rsidRPr="008A3C61">
        <w:t xml:space="preserve"> </w:t>
      </w:r>
      <w:r w:rsidRPr="008A3C61">
        <w:tab/>
        <w:t xml:space="preserve">4.3. Кредиторы </w:t>
      </w:r>
      <w:proofErr w:type="spellStart"/>
      <w:r w:rsidR="0058306E">
        <w:t>Свирьстройского</w:t>
      </w:r>
      <w:proofErr w:type="spellEnd"/>
      <w:r w:rsidR="0058306E">
        <w:t xml:space="preserve"> городского поселения</w:t>
      </w:r>
      <w:r w:rsidRPr="008A3C61">
        <w:t xml:space="preserve">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запроса </w:t>
      </w:r>
      <w:proofErr w:type="gramStart"/>
      <w:r w:rsidRPr="008A3C61">
        <w:t>в  Администраци</w:t>
      </w:r>
      <w:r>
        <w:t>ю</w:t>
      </w:r>
      <w:proofErr w:type="gramEnd"/>
      <w:r w:rsidRPr="008A3C61">
        <w:t xml:space="preserve"> </w:t>
      </w:r>
      <w:proofErr w:type="spellStart"/>
      <w:r w:rsidRPr="008A3C61">
        <w:t>Лодейнопольского</w:t>
      </w:r>
      <w:proofErr w:type="spellEnd"/>
      <w:r w:rsidRPr="008A3C61">
        <w:t xml:space="preserve"> муниципального района за подписью полномочного лица кредитора в течение десяти рабочих дней со дня получения запроса.</w:t>
      </w:r>
    </w:p>
    <w:p w:rsidR="00040038" w:rsidRPr="008A3C61" w:rsidRDefault="00040038" w:rsidP="00B975B2">
      <w:pPr>
        <w:pStyle w:val="western"/>
        <w:spacing w:before="0" w:beforeAutospacing="0" w:after="0" w:afterAutospacing="0"/>
        <w:jc w:val="both"/>
      </w:pPr>
    </w:p>
    <w:p w:rsidR="00040038" w:rsidRPr="008A3C61" w:rsidRDefault="00040038" w:rsidP="00996A2D">
      <w:pPr>
        <w:pStyle w:val="western"/>
        <w:spacing w:after="0" w:afterAutospacing="0"/>
        <w:jc w:val="both"/>
      </w:pPr>
    </w:p>
    <w:p w:rsidR="00040038" w:rsidRDefault="00040038" w:rsidP="00996A2D">
      <w:pPr>
        <w:pStyle w:val="western"/>
        <w:spacing w:after="0" w:afterAutospacing="0"/>
        <w:jc w:val="both"/>
        <w:rPr>
          <w:color w:val="323232"/>
        </w:rPr>
        <w:sectPr w:rsidR="00040038" w:rsidSect="00374AC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lastRenderedPageBreak/>
        <w:t>Приложение 2</w:t>
      </w: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center"/>
      </w:pPr>
      <w:bookmarkStart w:id="3" w:name="Par179"/>
      <w:bookmarkEnd w:id="3"/>
    </w:p>
    <w:p w:rsidR="00040038" w:rsidRDefault="00040038" w:rsidP="00EA1AA5">
      <w:pPr>
        <w:widowControl w:val="0"/>
        <w:autoSpaceDE w:val="0"/>
        <w:autoSpaceDN w:val="0"/>
        <w:adjustRightInd w:val="0"/>
        <w:jc w:val="center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center"/>
      </w:pPr>
      <w:r w:rsidRPr="00FB7474">
        <w:t>Сводная информация</w:t>
      </w: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center"/>
      </w:pPr>
      <w:r w:rsidRPr="00FB7474">
        <w:t xml:space="preserve">о долговых </w:t>
      </w:r>
      <w:proofErr w:type="gramStart"/>
      <w:r w:rsidRPr="00FB7474">
        <w:t xml:space="preserve">обязательствах </w:t>
      </w:r>
      <w:r w:rsidR="00555555">
        <w:t xml:space="preserve"> Администрации</w:t>
      </w:r>
      <w:proofErr w:type="gramEnd"/>
      <w:r w:rsidR="00555555">
        <w:t xml:space="preserve">  </w:t>
      </w:r>
      <w:proofErr w:type="spellStart"/>
      <w:r w:rsidR="00555555">
        <w:t>Свирьстройского</w:t>
      </w:r>
      <w:proofErr w:type="spellEnd"/>
      <w:r w:rsidR="00555555">
        <w:t xml:space="preserve"> городского поселения</w:t>
      </w: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center"/>
      </w:pPr>
      <w:r w:rsidRPr="00FB7474">
        <w:t>по состоянию на _______________ 20___ г.</w:t>
      </w: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center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right"/>
      </w:pPr>
      <w:r w:rsidRPr="00FB7474"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160"/>
        <w:gridCol w:w="2160"/>
      </w:tblGrid>
      <w:tr w:rsidR="00040038" w:rsidRPr="00FB7474" w:rsidTr="00A65E21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01. ___.20___  </w:t>
            </w:r>
          </w:p>
        </w:tc>
      </w:tr>
      <w:tr w:rsidR="00040038" w:rsidRPr="00FB7474" w:rsidTr="00A65E21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  <w:jc w:val="both"/>
            </w:pPr>
            <w:r w:rsidRPr="00FB7474">
              <w:t xml:space="preserve">Муниципальные ценные бумаги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A65E21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  <w:jc w:val="both"/>
            </w:pPr>
            <w:r w:rsidRPr="00FB7474">
              <w:t>Бюджетные   кредиты, привлеченные   в</w:t>
            </w:r>
            <w:r w:rsidRPr="00FB7474">
              <w:br/>
              <w:t xml:space="preserve">бюджет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A65E21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  <w:jc w:val="both"/>
            </w:pPr>
            <w:r w:rsidRPr="00FB7474">
              <w:t>Кредиты, полученные         от   кредитных</w:t>
            </w:r>
            <w:r w:rsidRPr="00FB7474">
              <w:br/>
            </w:r>
            <w:r>
              <w:t>организаций</w:t>
            </w:r>
            <w:r w:rsidRPr="00FB7474">
              <w:t xml:space="preserve">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A65E21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  <w:jc w:val="both"/>
            </w:pPr>
            <w:r w:rsidRPr="00FB7474">
              <w:t xml:space="preserve">Муниципальные     гарантии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A65E21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  <w:jc w:val="both"/>
            </w:pPr>
            <w:r w:rsidRPr="00FB7474">
              <w:t xml:space="preserve">Всего   муниципальный   долг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</w:tbl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both"/>
      </w:pPr>
    </w:p>
    <w:p w:rsidR="00040038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lastRenderedPageBreak/>
        <w:t>Приложение 3</w:t>
      </w: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040038" w:rsidRPr="00FB7474" w:rsidRDefault="00040038" w:rsidP="00EA1AA5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  <w:r w:rsidRPr="00FB7474">
        <w:t xml:space="preserve">                                                                                 </w:t>
      </w:r>
    </w:p>
    <w:p w:rsidR="00040038" w:rsidRPr="00FD3D0E" w:rsidRDefault="00040038" w:rsidP="00EA1AA5">
      <w:pPr>
        <w:widowControl w:val="0"/>
        <w:autoSpaceDE w:val="0"/>
        <w:autoSpaceDN w:val="0"/>
        <w:adjustRightInd w:val="0"/>
        <w:jc w:val="center"/>
      </w:pPr>
      <w:bookmarkStart w:id="4" w:name="Par219"/>
      <w:bookmarkEnd w:id="4"/>
      <w:r w:rsidRPr="00FD3D0E">
        <w:t xml:space="preserve">Выписка из муниципальной долговой </w:t>
      </w:r>
      <w:hyperlink r:id="rId4" w:anchor="Par80#Par80" w:history="1">
        <w:r w:rsidRPr="00FD3D0E">
          <w:rPr>
            <w:rStyle w:val="a8"/>
            <w:color w:val="auto"/>
          </w:rPr>
          <w:t>книги</w:t>
        </w:r>
      </w:hyperlink>
    </w:p>
    <w:p w:rsidR="00040038" w:rsidRPr="00FB7474" w:rsidRDefault="00555555" w:rsidP="00EA1AA5">
      <w:pPr>
        <w:widowControl w:val="0"/>
        <w:autoSpaceDE w:val="0"/>
        <w:autoSpaceDN w:val="0"/>
        <w:adjustRightInd w:val="0"/>
      </w:pPr>
      <w:r>
        <w:t xml:space="preserve">      Администрации </w:t>
      </w:r>
      <w:proofErr w:type="spellStart"/>
      <w:r>
        <w:t>Свирьстройского</w:t>
      </w:r>
      <w:proofErr w:type="spellEnd"/>
      <w:r>
        <w:t xml:space="preserve"> городского поселения</w:t>
      </w:r>
      <w:r w:rsidR="00040038" w:rsidRPr="00FB7474">
        <w:t xml:space="preserve"> по состоянию на ________________ 20___ г.</w:t>
      </w:r>
    </w:p>
    <w:p w:rsidR="00040038" w:rsidRPr="00FB7474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00"/>
        <w:gridCol w:w="1800"/>
        <w:gridCol w:w="1440"/>
        <w:gridCol w:w="900"/>
      </w:tblGrid>
      <w:tr w:rsidR="00040038" w:rsidRPr="00FB7474" w:rsidTr="00FD3D0E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 N </w:t>
            </w:r>
            <w:r w:rsidRPr="00FB7474"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      Долговые      </w:t>
            </w:r>
            <w:r w:rsidRPr="00FB7474"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фактического </w:t>
            </w:r>
            <w:r w:rsidRPr="00FB7474">
              <w:br/>
              <w:t>возникновения</w:t>
            </w:r>
            <w:r w:rsidRPr="00FB7474"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  погашения обязательства</w:t>
            </w:r>
            <w:r w:rsidRPr="00FB7474">
              <w:br/>
              <w:t xml:space="preserve"> по договору </w:t>
            </w:r>
            <w:r w:rsidRPr="00FB7474">
              <w:br/>
              <w:t xml:space="preserve">(соглашению)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   Валюта    </w:t>
            </w:r>
            <w:r w:rsidRPr="00FB7474">
              <w:br/>
              <w:t>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Объем </w:t>
            </w:r>
            <w:r w:rsidRPr="00FB7474">
              <w:br/>
              <w:t xml:space="preserve">долга </w:t>
            </w:r>
            <w:r w:rsidRPr="00FB7474">
              <w:br/>
              <w:t>(руб.)</w:t>
            </w:r>
          </w:p>
        </w:tc>
      </w:tr>
      <w:tr w:rsidR="00040038" w:rsidRPr="00FB7474" w:rsidTr="00FD3D0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>Муниципальные ценные</w:t>
            </w:r>
            <w:r w:rsidRPr="00FB7474">
              <w:br/>
              <w:t xml:space="preserve">бумаги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Бюджетные   кредиты, привлеченные       в бюджет   от   других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rPr>
          <w:trHeight w:val="9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>Кредиты, полученные</w:t>
            </w:r>
            <w:r w:rsidRPr="00FB7474">
              <w:br/>
              <w:t>от кредитных</w:t>
            </w:r>
            <w:r w:rsidRPr="00FB7474">
              <w:br/>
            </w:r>
            <w:proofErr w:type="gramStart"/>
            <w:r>
              <w:t>организаций.</w:t>
            </w:r>
            <w:r w:rsidRPr="00FB7474">
              <w:t xml:space="preserve">   </w:t>
            </w:r>
            <w:proofErr w:type="gramEnd"/>
            <w:r w:rsidRPr="00FB7474">
              <w:t xml:space="preserve">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Муниципальные       </w:t>
            </w:r>
            <w:r w:rsidRPr="00FB7474">
              <w:br/>
              <w:t xml:space="preserve">гарантии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  <w:tr w:rsidR="00040038" w:rsidRPr="00FB7474" w:rsidTr="00FD3D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  <w:tc>
          <w:tcPr>
            <w:tcW w:w="8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  <w:r w:rsidRPr="00FB7474">
              <w:t xml:space="preserve">Всего муниципальный долг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FB7474" w:rsidRDefault="00040038" w:rsidP="00A65E21">
            <w:pPr>
              <w:pStyle w:val="ConsPlusCell"/>
            </w:pPr>
          </w:p>
        </w:tc>
      </w:tr>
    </w:tbl>
    <w:p w:rsidR="00040038" w:rsidRPr="00FB7474" w:rsidRDefault="00040038" w:rsidP="00EA1AA5">
      <w:pPr>
        <w:widowControl w:val="0"/>
        <w:autoSpaceDE w:val="0"/>
        <w:autoSpaceDN w:val="0"/>
        <w:adjustRightInd w:val="0"/>
      </w:pPr>
    </w:p>
    <w:p w:rsidR="00040038" w:rsidRPr="00FB7474" w:rsidRDefault="00040038" w:rsidP="00343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474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</w:p>
    <w:p w:rsidR="00040038" w:rsidRDefault="00040038" w:rsidP="00EA1AA5">
      <w:pPr>
        <w:pStyle w:val="western"/>
        <w:spacing w:after="0" w:afterAutospacing="0"/>
        <w:rPr>
          <w:color w:val="323232"/>
          <w:sz w:val="28"/>
          <w:szCs w:val="28"/>
        </w:rPr>
      </w:pPr>
    </w:p>
    <w:p w:rsidR="00040038" w:rsidRPr="00596FDF" w:rsidRDefault="00040038" w:rsidP="00EA1AA5">
      <w:pPr>
        <w:pStyle w:val="western"/>
        <w:spacing w:after="0" w:afterAutospacing="0"/>
        <w:rPr>
          <w:color w:val="323232"/>
          <w:sz w:val="28"/>
          <w:szCs w:val="28"/>
        </w:rPr>
        <w:sectPr w:rsidR="00040038" w:rsidRPr="00596FDF" w:rsidSect="00194AF6">
          <w:pgSz w:w="11906" w:h="16838" w:code="9"/>
          <w:pgMar w:top="1134" w:right="680" w:bottom="1134" w:left="1678" w:header="709" w:footer="709" w:gutter="0"/>
          <w:cols w:space="708"/>
          <w:docGrid w:linePitch="360"/>
        </w:sectPr>
      </w:pPr>
    </w:p>
    <w:p w:rsidR="00040038" w:rsidRPr="00934FA6" w:rsidRDefault="00040038" w:rsidP="00EA1AA5"/>
    <w:p w:rsidR="00040038" w:rsidRDefault="00040038" w:rsidP="00EA1AA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Приложение № 1</w:t>
      </w:r>
    </w:p>
    <w:p w:rsidR="00040038" w:rsidRDefault="00040038" w:rsidP="00EA1AA5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040038" w:rsidRDefault="00040038" w:rsidP="00EA1AA5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040038" w:rsidRDefault="00040038" w:rsidP="00EA1AA5">
      <w:pPr>
        <w:widowControl w:val="0"/>
        <w:autoSpaceDE w:val="0"/>
        <w:autoSpaceDN w:val="0"/>
        <w:adjustRightInd w:val="0"/>
        <w:jc w:val="right"/>
      </w:pPr>
    </w:p>
    <w:p w:rsidR="00A17AAB" w:rsidRDefault="00040038" w:rsidP="00EA1AA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80"/>
      <w:bookmarkEnd w:id="5"/>
      <w:r w:rsidRPr="00106F71">
        <w:rPr>
          <w:b/>
        </w:rPr>
        <w:t xml:space="preserve">Муниципальная долговая </w:t>
      </w:r>
      <w:proofErr w:type="gramStart"/>
      <w:r w:rsidRPr="00106F71">
        <w:rPr>
          <w:b/>
        </w:rPr>
        <w:t xml:space="preserve">книга </w:t>
      </w:r>
      <w:r w:rsidR="00A17AAB">
        <w:rPr>
          <w:b/>
        </w:rPr>
        <w:t xml:space="preserve"> </w:t>
      </w:r>
      <w:proofErr w:type="spellStart"/>
      <w:r w:rsidR="00A17AAB">
        <w:rPr>
          <w:b/>
        </w:rPr>
        <w:t>Свирьстройского</w:t>
      </w:r>
      <w:proofErr w:type="spellEnd"/>
      <w:proofErr w:type="gramEnd"/>
      <w:r w:rsidR="00A17AAB">
        <w:rPr>
          <w:b/>
        </w:rPr>
        <w:t xml:space="preserve"> городского поселения </w:t>
      </w:r>
    </w:p>
    <w:p w:rsidR="00040038" w:rsidRPr="00106F71" w:rsidRDefault="00A17AAB" w:rsidP="00EA1AA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_GoBack"/>
      <w:bookmarkEnd w:id="6"/>
      <w:proofErr w:type="spellStart"/>
      <w:r>
        <w:rPr>
          <w:b/>
        </w:rPr>
        <w:t>Л</w:t>
      </w:r>
      <w:r w:rsidR="00040038" w:rsidRPr="00106F71">
        <w:rPr>
          <w:b/>
        </w:rPr>
        <w:t>одейнопольского</w:t>
      </w:r>
      <w:proofErr w:type="spellEnd"/>
      <w:r w:rsidR="00040038" w:rsidRPr="00106F71">
        <w:rPr>
          <w:b/>
        </w:rPr>
        <w:t xml:space="preserve"> муниципального района</w:t>
      </w:r>
    </w:p>
    <w:p w:rsidR="00040038" w:rsidRPr="00106F71" w:rsidRDefault="00040038" w:rsidP="00EA1AA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06F71">
        <w:rPr>
          <w:b/>
        </w:rPr>
        <w:t xml:space="preserve">1. Муниципальные ценные бумаги </w:t>
      </w:r>
    </w:p>
    <w:p w:rsidR="00040038" w:rsidRDefault="00040038" w:rsidP="00EA1AA5">
      <w:pPr>
        <w:widowControl w:val="0"/>
        <w:autoSpaceDE w:val="0"/>
        <w:autoSpaceDN w:val="0"/>
        <w:adjustRightInd w:val="0"/>
        <w:jc w:val="center"/>
      </w:pPr>
    </w:p>
    <w:tbl>
      <w:tblPr>
        <w:tblW w:w="1584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440"/>
      </w:tblGrid>
      <w:tr w:rsidR="00040038" w:rsidRPr="00106F71" w:rsidTr="00FD3D0E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N </w:t>
            </w:r>
            <w:r w:rsidRPr="00106F7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C367DF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>Муниципальный регистрационный</w:t>
            </w:r>
            <w:r w:rsidRPr="00106F71">
              <w:rPr>
                <w:sz w:val="18"/>
                <w:szCs w:val="18"/>
              </w:rPr>
              <w:br/>
              <w:t xml:space="preserve">номер выпуска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362A61">
            <w:pPr>
              <w:pStyle w:val="ConsPlusCell"/>
              <w:jc w:val="both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Вид ценной </w:t>
            </w:r>
            <w:r w:rsidRPr="00106F71">
              <w:rPr>
                <w:sz w:val="18"/>
                <w:szCs w:val="18"/>
              </w:rPr>
              <w:br/>
              <w:t xml:space="preserve">бумаги, форма </w:t>
            </w:r>
            <w:r w:rsidRPr="00106F71"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Регистрационный номер Условий эмиссии, дата регистрации Условий эмиссии (изменений   в Условия   эмиссии)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Наименование правового акта, которым   </w:t>
            </w:r>
            <w:proofErr w:type="gramStart"/>
            <w:r w:rsidRPr="00106F71">
              <w:rPr>
                <w:sz w:val="18"/>
                <w:szCs w:val="18"/>
              </w:rPr>
              <w:t>утверждено  Решение</w:t>
            </w:r>
            <w:proofErr w:type="gramEnd"/>
            <w:r w:rsidRPr="00106F71">
              <w:rPr>
                <w:sz w:val="18"/>
                <w:szCs w:val="18"/>
              </w:rPr>
              <w:t xml:space="preserve">    </w:t>
            </w:r>
            <w:r w:rsidRPr="00106F71">
              <w:rPr>
                <w:sz w:val="18"/>
                <w:szCs w:val="18"/>
              </w:rPr>
              <w:br/>
              <w:t>о выпуске (дополнительном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 xml:space="preserve"> выпуске), наименование   органа, принявшего акт, дата акта,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Валюта    </w:t>
            </w:r>
            <w:r w:rsidRPr="00106F71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Объявленный   </w:t>
            </w:r>
            <w:r w:rsidRPr="00106F71">
              <w:rPr>
                <w:sz w:val="18"/>
                <w:szCs w:val="18"/>
              </w:rPr>
              <w:br/>
              <w:t xml:space="preserve">объем </w:t>
            </w:r>
            <w:proofErr w:type="gramStart"/>
            <w:r w:rsidRPr="00106F71">
              <w:rPr>
                <w:sz w:val="18"/>
                <w:szCs w:val="18"/>
              </w:rPr>
              <w:t xml:space="preserve">выпуска  </w:t>
            </w:r>
            <w:r w:rsidRPr="00106F71">
              <w:rPr>
                <w:sz w:val="18"/>
                <w:szCs w:val="18"/>
              </w:rPr>
              <w:br/>
              <w:t>(</w:t>
            </w:r>
            <w:proofErr w:type="gramEnd"/>
            <w:r w:rsidRPr="00106F71">
              <w:rPr>
                <w:sz w:val="18"/>
                <w:szCs w:val="18"/>
              </w:rPr>
              <w:t xml:space="preserve">дополнительного выпуска) ценных бумаг      по номинальной </w:t>
            </w:r>
            <w:r w:rsidRPr="00106F71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Дата начала   </w:t>
            </w:r>
            <w:r w:rsidRPr="00106F71">
              <w:rPr>
                <w:sz w:val="18"/>
                <w:szCs w:val="18"/>
              </w:rPr>
              <w:br/>
              <w:t xml:space="preserve">   размещения   </w:t>
            </w:r>
            <w:r w:rsidRPr="00106F71">
              <w:rPr>
                <w:sz w:val="18"/>
                <w:szCs w:val="18"/>
              </w:rPr>
              <w:br/>
              <w:t xml:space="preserve">  ценных </w:t>
            </w:r>
            <w:proofErr w:type="gramStart"/>
            <w:r w:rsidRPr="00106F71">
              <w:rPr>
                <w:sz w:val="18"/>
                <w:szCs w:val="18"/>
              </w:rPr>
              <w:t xml:space="preserve">бумаг  </w:t>
            </w:r>
            <w:r w:rsidRPr="00106F71">
              <w:rPr>
                <w:sz w:val="18"/>
                <w:szCs w:val="18"/>
              </w:rPr>
              <w:br/>
              <w:t>(</w:t>
            </w:r>
            <w:proofErr w:type="gramEnd"/>
            <w:r w:rsidRPr="00106F71">
              <w:rPr>
                <w:sz w:val="18"/>
                <w:szCs w:val="18"/>
              </w:rPr>
              <w:t xml:space="preserve">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>Ограничения</w:t>
            </w:r>
            <w:r w:rsidRPr="00106F71">
              <w:rPr>
                <w:sz w:val="18"/>
                <w:szCs w:val="18"/>
              </w:rPr>
              <w:br/>
              <w:t xml:space="preserve">на   владельцев   ценных   </w:t>
            </w:r>
            <w:r w:rsidRPr="00106F71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Номинальная стоимость    одной     ценной     бумаги </w:t>
            </w:r>
            <w:proofErr w:type="gramStart"/>
            <w:r w:rsidRPr="00106F71">
              <w:rPr>
                <w:sz w:val="18"/>
                <w:szCs w:val="18"/>
              </w:rPr>
              <w:t xml:space="preserve">   (</w:t>
            </w:r>
            <w:proofErr w:type="gramEnd"/>
            <w:r w:rsidRPr="00106F71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Дата   </w:t>
            </w:r>
            <w:r w:rsidRPr="00106F71">
              <w:rPr>
                <w:sz w:val="18"/>
                <w:szCs w:val="18"/>
              </w:rPr>
              <w:br/>
              <w:t>погашения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06F71">
              <w:rPr>
                <w:sz w:val="18"/>
                <w:szCs w:val="18"/>
              </w:rPr>
              <w:t>ценных  бумаг</w:t>
            </w:r>
            <w:proofErr w:type="gramEnd"/>
            <w:r w:rsidRPr="00106F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Даты     </w:t>
            </w:r>
            <w:proofErr w:type="gramStart"/>
            <w:r w:rsidRPr="00106F71">
              <w:rPr>
                <w:sz w:val="18"/>
                <w:szCs w:val="18"/>
              </w:rPr>
              <w:t>частичного  погашения</w:t>
            </w:r>
            <w:proofErr w:type="gramEnd"/>
            <w:r w:rsidRPr="00106F71">
              <w:rPr>
                <w:sz w:val="18"/>
                <w:szCs w:val="18"/>
              </w:rPr>
              <w:t xml:space="preserve">  облигаций с 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Размещенный   </w:t>
            </w:r>
            <w:r w:rsidRPr="00106F71">
              <w:rPr>
                <w:sz w:val="18"/>
                <w:szCs w:val="18"/>
              </w:rPr>
              <w:br/>
              <w:t xml:space="preserve">объем </w:t>
            </w:r>
            <w:proofErr w:type="gramStart"/>
            <w:r w:rsidRPr="00106F71">
              <w:rPr>
                <w:sz w:val="18"/>
                <w:szCs w:val="18"/>
              </w:rPr>
              <w:t xml:space="preserve">выпуска  </w:t>
            </w:r>
            <w:r w:rsidRPr="00106F71">
              <w:rPr>
                <w:sz w:val="18"/>
                <w:szCs w:val="18"/>
              </w:rPr>
              <w:br/>
              <w:t>(</w:t>
            </w:r>
            <w:proofErr w:type="gramEnd"/>
            <w:r w:rsidRPr="00106F71">
              <w:rPr>
                <w:sz w:val="18"/>
                <w:szCs w:val="18"/>
              </w:rPr>
              <w:t xml:space="preserve">дополнительного выпуска) ценных бумаг      (по номинальной стоимости)   </w:t>
            </w:r>
            <w:r w:rsidRPr="00106F71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Сумма     </w:t>
            </w:r>
            <w:r w:rsidRPr="00106F71">
              <w:rPr>
                <w:sz w:val="18"/>
                <w:szCs w:val="18"/>
              </w:rPr>
              <w:br/>
              <w:t xml:space="preserve">  номинальной  </w:t>
            </w:r>
            <w:r w:rsidRPr="00106F71">
              <w:rPr>
                <w:sz w:val="18"/>
                <w:szCs w:val="18"/>
              </w:rPr>
              <w:br/>
              <w:t xml:space="preserve">   стоимости   </w:t>
            </w:r>
            <w:r w:rsidRPr="00106F71">
              <w:rPr>
                <w:sz w:val="18"/>
                <w:szCs w:val="18"/>
              </w:rPr>
              <w:br/>
              <w:t xml:space="preserve">  облигаций с  </w:t>
            </w:r>
            <w:r w:rsidRPr="00106F71">
              <w:rPr>
                <w:sz w:val="18"/>
                <w:szCs w:val="18"/>
              </w:rPr>
              <w:br/>
              <w:t xml:space="preserve"> амортизацией  </w:t>
            </w:r>
            <w:r w:rsidRPr="00106F71">
              <w:rPr>
                <w:sz w:val="18"/>
                <w:szCs w:val="18"/>
              </w:rPr>
              <w:br/>
              <w:t xml:space="preserve">    </w:t>
            </w:r>
            <w:proofErr w:type="gramStart"/>
            <w:r w:rsidRPr="00106F71">
              <w:rPr>
                <w:sz w:val="18"/>
                <w:szCs w:val="18"/>
              </w:rPr>
              <w:t>долга,  выплачиваемая</w:t>
            </w:r>
            <w:proofErr w:type="gramEnd"/>
            <w:r w:rsidRPr="00106F71"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br/>
              <w:t xml:space="preserve">    в даты,   установленные решением    о выпуске   (дополнительном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>выпуске) (руб.)</w:t>
            </w:r>
          </w:p>
        </w:tc>
      </w:tr>
      <w:tr w:rsidR="00040038" w:rsidRPr="00106F71" w:rsidTr="00FD3D0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 13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14       </w:t>
            </w:r>
          </w:p>
        </w:tc>
      </w:tr>
    </w:tbl>
    <w:p w:rsidR="00040038" w:rsidRPr="00106F71" w:rsidRDefault="00040038" w:rsidP="00EA1AA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84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080"/>
      </w:tblGrid>
      <w:tr w:rsidR="00040038" w:rsidRPr="00106F71" w:rsidTr="00FD3D0E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Даты   </w:t>
            </w:r>
            <w:r w:rsidRPr="00106F71">
              <w:rPr>
                <w:sz w:val="18"/>
                <w:szCs w:val="18"/>
              </w:rPr>
              <w:br/>
              <w:t xml:space="preserve">выплаты </w:t>
            </w:r>
            <w:r w:rsidRPr="00106F71">
              <w:rPr>
                <w:sz w:val="18"/>
                <w:szCs w:val="18"/>
              </w:rPr>
              <w:br/>
              <w:t>купонного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Процентные </w:t>
            </w:r>
            <w:proofErr w:type="gramStart"/>
            <w:r w:rsidRPr="00106F71">
              <w:rPr>
                <w:sz w:val="18"/>
                <w:szCs w:val="18"/>
              </w:rPr>
              <w:t xml:space="preserve">ставки  </w:t>
            </w:r>
            <w:r w:rsidRPr="00106F71">
              <w:rPr>
                <w:sz w:val="18"/>
                <w:szCs w:val="18"/>
              </w:rPr>
              <w:br/>
              <w:t>купонного</w:t>
            </w:r>
            <w:proofErr w:type="gramEnd"/>
            <w:r w:rsidRPr="00106F71"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Купонный </w:t>
            </w:r>
            <w:proofErr w:type="gramStart"/>
            <w:r w:rsidRPr="00106F71">
              <w:rPr>
                <w:sz w:val="18"/>
                <w:szCs w:val="18"/>
              </w:rPr>
              <w:t xml:space="preserve">доход  </w:t>
            </w:r>
            <w:r w:rsidRPr="00106F71">
              <w:rPr>
                <w:sz w:val="18"/>
                <w:szCs w:val="18"/>
              </w:rPr>
              <w:br/>
              <w:t>в</w:t>
            </w:r>
            <w:proofErr w:type="gramEnd"/>
            <w:r w:rsidRPr="00106F71">
              <w:rPr>
                <w:sz w:val="18"/>
                <w:szCs w:val="18"/>
              </w:rPr>
              <w:t xml:space="preserve"> расчете</w:t>
            </w:r>
            <w:r w:rsidRPr="00106F71">
              <w:rPr>
                <w:sz w:val="18"/>
                <w:szCs w:val="18"/>
              </w:rPr>
              <w:br/>
              <w:t xml:space="preserve">на одну </w:t>
            </w:r>
            <w:r w:rsidRPr="00106F71">
              <w:rPr>
                <w:sz w:val="18"/>
                <w:szCs w:val="18"/>
              </w:rPr>
              <w:br/>
              <w:t>облигацию</w:t>
            </w:r>
            <w:r w:rsidRPr="00106F71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Выплаченная   сумма    купонного   дохода  </w:t>
            </w:r>
            <w:proofErr w:type="gramStart"/>
            <w:r w:rsidRPr="00106F71">
              <w:rPr>
                <w:sz w:val="18"/>
                <w:szCs w:val="18"/>
              </w:rPr>
              <w:t xml:space="preserve">   (</w:t>
            </w:r>
            <w:proofErr w:type="gramEnd"/>
            <w:r w:rsidRPr="00106F71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Дисконт </w:t>
            </w:r>
            <w:r w:rsidRPr="00106F71">
              <w:rPr>
                <w:sz w:val="18"/>
                <w:szCs w:val="18"/>
              </w:rPr>
              <w:br/>
              <w:t xml:space="preserve">на одну </w:t>
            </w:r>
            <w:r w:rsidRPr="00106F71">
              <w:rPr>
                <w:sz w:val="18"/>
                <w:szCs w:val="18"/>
              </w:rPr>
              <w:br/>
              <w:t>облигацию</w:t>
            </w:r>
          </w:p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</w:t>
            </w:r>
            <w:proofErr w:type="gramStart"/>
            <w:r w:rsidRPr="00106F71">
              <w:rPr>
                <w:sz w:val="18"/>
                <w:szCs w:val="18"/>
              </w:rPr>
              <w:t xml:space="preserve">Сумма  </w:t>
            </w:r>
            <w:r w:rsidRPr="00106F71">
              <w:rPr>
                <w:sz w:val="18"/>
                <w:szCs w:val="18"/>
              </w:rPr>
              <w:br/>
              <w:t>дисконта</w:t>
            </w:r>
            <w:proofErr w:type="gramEnd"/>
            <w:r w:rsidRPr="00106F71"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br/>
              <w:t xml:space="preserve">   при   погашении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 xml:space="preserve">(выкупе) </w:t>
            </w:r>
            <w:r w:rsidRPr="00106F71">
              <w:rPr>
                <w:sz w:val="18"/>
                <w:szCs w:val="18"/>
              </w:rPr>
              <w:br/>
              <w:t xml:space="preserve"> ценных  </w:t>
            </w:r>
            <w:r w:rsidRPr="00106F71">
              <w:rPr>
                <w:sz w:val="18"/>
                <w:szCs w:val="18"/>
              </w:rPr>
              <w:br/>
              <w:t xml:space="preserve">  бумаг  </w:t>
            </w:r>
            <w:r w:rsidRPr="00106F71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Общая </w:t>
            </w:r>
            <w:proofErr w:type="gramStart"/>
            <w:r w:rsidRPr="00106F71">
              <w:rPr>
                <w:sz w:val="18"/>
                <w:szCs w:val="18"/>
              </w:rPr>
              <w:t xml:space="preserve">сумма  </w:t>
            </w:r>
            <w:r w:rsidRPr="00106F71">
              <w:rPr>
                <w:sz w:val="18"/>
                <w:szCs w:val="18"/>
              </w:rPr>
              <w:br/>
              <w:t>расходов</w:t>
            </w:r>
            <w:proofErr w:type="gramEnd"/>
            <w:r w:rsidRPr="00106F71">
              <w:rPr>
                <w:sz w:val="18"/>
                <w:szCs w:val="18"/>
              </w:rPr>
              <w:t xml:space="preserve"> на   обслуживание 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>Наименование</w:t>
            </w:r>
            <w:r w:rsidRPr="00106F71">
              <w:rPr>
                <w:sz w:val="18"/>
                <w:szCs w:val="18"/>
              </w:rPr>
              <w:br/>
              <w:t xml:space="preserve">генерального агента   на оказание </w:t>
            </w:r>
            <w:proofErr w:type="gramStart"/>
            <w:r w:rsidRPr="00106F71">
              <w:rPr>
                <w:sz w:val="18"/>
                <w:szCs w:val="18"/>
              </w:rPr>
              <w:t>услуг  по</w:t>
            </w:r>
            <w:proofErr w:type="gramEnd"/>
            <w:r w:rsidRPr="00106F71">
              <w:rPr>
                <w:sz w:val="18"/>
                <w:szCs w:val="18"/>
              </w:rPr>
              <w:t xml:space="preserve"> эмиссии и обращению 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 xml:space="preserve">регистратора </w:t>
            </w:r>
            <w:proofErr w:type="gramStart"/>
            <w:r w:rsidRPr="00106F71">
              <w:rPr>
                <w:sz w:val="18"/>
                <w:szCs w:val="18"/>
              </w:rPr>
              <w:t>или  депозитария</w:t>
            </w:r>
            <w:proofErr w:type="gramEnd"/>
            <w:r w:rsidRPr="00106F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both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>организатора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 xml:space="preserve">торговли на </w:t>
            </w:r>
            <w:r w:rsidRPr="00106F71">
              <w:rPr>
                <w:sz w:val="18"/>
                <w:szCs w:val="18"/>
              </w:rPr>
              <w:br/>
              <w:t xml:space="preserve">рынке </w:t>
            </w:r>
            <w:proofErr w:type="gramStart"/>
            <w:r w:rsidRPr="00106F71">
              <w:rPr>
                <w:sz w:val="18"/>
                <w:szCs w:val="18"/>
              </w:rPr>
              <w:t>ценных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 xml:space="preserve"> бумаг</w:t>
            </w:r>
            <w:proofErr w:type="gramEnd"/>
            <w:r w:rsidRPr="00106F7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106F71">
              <w:rPr>
                <w:sz w:val="18"/>
                <w:szCs w:val="18"/>
              </w:rPr>
              <w:t xml:space="preserve">Сумма 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>просроченной</w:t>
            </w:r>
            <w:proofErr w:type="gramEnd"/>
            <w:r w:rsidRPr="00106F71"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br/>
              <w:t xml:space="preserve">задолженности по выплате  купонного  </w:t>
            </w:r>
            <w:r w:rsidRPr="00106F71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both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>Сумма просроченной задолженности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 xml:space="preserve">по погашению номинальной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106F71">
              <w:rPr>
                <w:sz w:val="18"/>
                <w:szCs w:val="18"/>
              </w:rPr>
              <w:t xml:space="preserve">тоимости  </w:t>
            </w:r>
            <w:r w:rsidRPr="00106F71">
              <w:rPr>
                <w:sz w:val="18"/>
                <w:szCs w:val="18"/>
              </w:rPr>
              <w:br/>
              <w:t>ценных</w:t>
            </w:r>
            <w:proofErr w:type="gramEnd"/>
            <w:r w:rsidRPr="00106F71">
              <w:rPr>
                <w:sz w:val="18"/>
                <w:szCs w:val="18"/>
              </w:rPr>
              <w:t xml:space="preserve"> бумаг </w:t>
            </w:r>
            <w:r w:rsidRPr="00106F71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both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Объем </w:t>
            </w:r>
            <w:proofErr w:type="gramStart"/>
            <w:r w:rsidRPr="00106F71">
              <w:rPr>
                <w:sz w:val="18"/>
                <w:szCs w:val="18"/>
              </w:rPr>
              <w:t xml:space="preserve">   (</w:t>
            </w:r>
            <w:proofErr w:type="gramEnd"/>
            <w:r w:rsidRPr="00106F71">
              <w:rPr>
                <w:sz w:val="18"/>
                <w:szCs w:val="18"/>
              </w:rPr>
              <w:t>размер) просроченной задолженности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>по исполнению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 xml:space="preserve">обязательств по ценным  бумагам   </w:t>
            </w:r>
            <w:r w:rsidRPr="00106F71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both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</w:t>
            </w:r>
            <w:proofErr w:type="gramStart"/>
            <w:r w:rsidRPr="00106F71">
              <w:rPr>
                <w:sz w:val="18"/>
                <w:szCs w:val="18"/>
              </w:rPr>
              <w:t>Номинальная  сумма</w:t>
            </w:r>
            <w:proofErr w:type="gramEnd"/>
            <w:r w:rsidRPr="00106F71">
              <w:rPr>
                <w:sz w:val="18"/>
                <w:szCs w:val="18"/>
              </w:rPr>
              <w:t xml:space="preserve"> долга      по      </w:t>
            </w:r>
            <w:r w:rsidRPr="00106F71">
              <w:rPr>
                <w:sz w:val="18"/>
                <w:szCs w:val="18"/>
              </w:rPr>
              <w:br/>
              <w:t>муниципальным</w:t>
            </w:r>
            <w:r w:rsidRPr="00106F71">
              <w:rPr>
                <w:sz w:val="18"/>
                <w:szCs w:val="18"/>
              </w:rPr>
              <w:br/>
              <w:t xml:space="preserve">ценным    </w:t>
            </w:r>
            <w:r w:rsidRPr="00106F71">
              <w:rPr>
                <w:sz w:val="18"/>
                <w:szCs w:val="18"/>
              </w:rPr>
              <w:br/>
              <w:t xml:space="preserve">бумагам   </w:t>
            </w:r>
            <w:r w:rsidRPr="00106F71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040038" w:rsidRPr="00106F71" w:rsidTr="00FD3D0E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27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28      </w:t>
            </w:r>
          </w:p>
        </w:tc>
      </w:tr>
    </w:tbl>
    <w:p w:rsidR="00040038" w:rsidRDefault="00040038" w:rsidP="00EA1AA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40038" w:rsidRPr="00106F71" w:rsidRDefault="00040038" w:rsidP="00FD3D0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06F71">
        <w:rPr>
          <w:b/>
        </w:rPr>
        <w:t>2. Бюджетные кредиты, привлеченные в бюджет района от других бюджетов</w:t>
      </w:r>
    </w:p>
    <w:p w:rsidR="00040038" w:rsidRPr="00106F71" w:rsidRDefault="00040038" w:rsidP="00EA1A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6F71">
        <w:rPr>
          <w:b/>
        </w:rPr>
        <w:t>бюджетной системы Российской Федерации</w:t>
      </w:r>
    </w:p>
    <w:p w:rsidR="00040038" w:rsidRDefault="00040038" w:rsidP="00EA1AA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8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80"/>
        <w:gridCol w:w="795"/>
        <w:gridCol w:w="1905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706"/>
      </w:tblGrid>
      <w:tr w:rsidR="00040038" w:rsidRPr="00106F71" w:rsidTr="00106F71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N </w:t>
            </w:r>
            <w:r w:rsidRPr="00106F7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106F71">
              <w:rPr>
                <w:sz w:val="18"/>
                <w:szCs w:val="18"/>
              </w:rPr>
              <w:t xml:space="preserve">Наименование </w:t>
            </w:r>
            <w:r w:rsidRPr="00106F71">
              <w:rPr>
                <w:sz w:val="18"/>
                <w:szCs w:val="18"/>
              </w:rPr>
              <w:br/>
              <w:t xml:space="preserve"> документа</w:t>
            </w:r>
            <w:proofErr w:type="gramEnd"/>
            <w:r w:rsidRPr="00106F71">
              <w:rPr>
                <w:sz w:val="18"/>
                <w:szCs w:val="18"/>
              </w:rPr>
              <w:t xml:space="preserve">,  </w:t>
            </w:r>
            <w:r w:rsidRPr="00106F71">
              <w:rPr>
                <w:sz w:val="18"/>
                <w:szCs w:val="18"/>
              </w:rPr>
              <w:br/>
              <w:t xml:space="preserve">на основании </w:t>
            </w:r>
            <w:r w:rsidRPr="00106F71">
              <w:rPr>
                <w:sz w:val="18"/>
                <w:szCs w:val="18"/>
              </w:rPr>
              <w:br/>
              <w:t xml:space="preserve">  которого   </w:t>
            </w:r>
            <w:r w:rsidRPr="00106F71">
              <w:rPr>
                <w:sz w:val="18"/>
                <w:szCs w:val="18"/>
              </w:rPr>
              <w:br/>
              <w:t xml:space="preserve">  возникло   </w:t>
            </w:r>
            <w:r w:rsidRPr="00106F71">
              <w:rPr>
                <w:sz w:val="18"/>
                <w:szCs w:val="18"/>
              </w:rPr>
              <w:br/>
              <w:t xml:space="preserve">  долговое   </w:t>
            </w:r>
            <w:r w:rsidRPr="00106F71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106F71">
              <w:rPr>
                <w:sz w:val="18"/>
                <w:szCs w:val="18"/>
              </w:rPr>
              <w:t xml:space="preserve">Дата,  </w:t>
            </w:r>
            <w:r w:rsidRPr="00106F71">
              <w:rPr>
                <w:sz w:val="18"/>
                <w:szCs w:val="18"/>
              </w:rPr>
              <w:br/>
              <w:t>номер</w:t>
            </w:r>
            <w:proofErr w:type="gramEnd"/>
            <w:r w:rsidRPr="00106F71">
              <w:rPr>
                <w:sz w:val="18"/>
                <w:szCs w:val="18"/>
              </w:rPr>
              <w:t xml:space="preserve">  </w:t>
            </w:r>
            <w:r w:rsidRPr="00106F71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Дата, номер  </w:t>
            </w:r>
            <w:r w:rsidRPr="00106F71">
              <w:rPr>
                <w:sz w:val="18"/>
                <w:szCs w:val="18"/>
              </w:rPr>
              <w:br/>
              <w:t xml:space="preserve"> договора (</w:t>
            </w:r>
            <w:proofErr w:type="spellStart"/>
            <w:r w:rsidRPr="00106F71">
              <w:rPr>
                <w:sz w:val="18"/>
                <w:szCs w:val="18"/>
              </w:rPr>
              <w:t>ов</w:t>
            </w:r>
            <w:proofErr w:type="spellEnd"/>
            <w:r w:rsidRPr="00106F71">
              <w:rPr>
                <w:sz w:val="18"/>
                <w:szCs w:val="18"/>
              </w:rPr>
              <w:t xml:space="preserve">), </w:t>
            </w:r>
            <w:r w:rsidRPr="00106F71">
              <w:rPr>
                <w:sz w:val="18"/>
                <w:szCs w:val="18"/>
              </w:rPr>
              <w:br/>
              <w:t>соглашения (</w:t>
            </w:r>
            <w:proofErr w:type="spellStart"/>
            <w:r w:rsidRPr="00106F71">
              <w:rPr>
                <w:sz w:val="18"/>
                <w:szCs w:val="18"/>
              </w:rPr>
              <w:t>ий</w:t>
            </w:r>
            <w:proofErr w:type="spellEnd"/>
            <w:proofErr w:type="gramStart"/>
            <w:r w:rsidRPr="00106F71">
              <w:rPr>
                <w:sz w:val="18"/>
                <w:szCs w:val="18"/>
              </w:rPr>
              <w:t>),</w:t>
            </w:r>
            <w:r w:rsidRPr="00106F71">
              <w:rPr>
                <w:sz w:val="18"/>
                <w:szCs w:val="18"/>
              </w:rPr>
              <w:br/>
              <w:t>утративших</w:t>
            </w:r>
            <w:proofErr w:type="gramEnd"/>
            <w:r w:rsidRPr="00106F71">
              <w:rPr>
                <w:sz w:val="18"/>
                <w:szCs w:val="18"/>
              </w:rPr>
              <w:t xml:space="preserve"> силу</w:t>
            </w:r>
            <w:r w:rsidRPr="00106F71">
              <w:rPr>
                <w:sz w:val="18"/>
                <w:szCs w:val="18"/>
              </w:rPr>
              <w:br/>
              <w:t xml:space="preserve">    в связи     с заключением нового договора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Дата, номер </w:t>
            </w:r>
            <w:r w:rsidRPr="00106F71">
              <w:rPr>
                <w:sz w:val="18"/>
                <w:szCs w:val="18"/>
              </w:rPr>
              <w:br/>
              <w:t xml:space="preserve">  </w:t>
            </w:r>
            <w:proofErr w:type="gramStart"/>
            <w:r w:rsidRPr="00106F71">
              <w:rPr>
                <w:sz w:val="18"/>
                <w:szCs w:val="18"/>
              </w:rPr>
              <w:t xml:space="preserve">договора  </w:t>
            </w:r>
            <w:r w:rsidRPr="00106F71">
              <w:rPr>
                <w:sz w:val="18"/>
                <w:szCs w:val="18"/>
              </w:rPr>
              <w:br/>
              <w:t>(</w:t>
            </w:r>
            <w:proofErr w:type="gramEnd"/>
            <w:r w:rsidRPr="00106F71">
              <w:rPr>
                <w:sz w:val="18"/>
                <w:szCs w:val="18"/>
              </w:rPr>
              <w:t>соглашения)</w:t>
            </w:r>
            <w:r w:rsidRPr="00106F71">
              <w:rPr>
                <w:sz w:val="18"/>
                <w:szCs w:val="18"/>
              </w:rPr>
              <w:br/>
              <w:t xml:space="preserve"> о  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Валюта    </w:t>
            </w:r>
            <w:r w:rsidRPr="00106F71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Изменения в договор     </w:t>
            </w:r>
            <w:r w:rsidRPr="00106F71">
              <w:rPr>
                <w:sz w:val="18"/>
                <w:szCs w:val="18"/>
              </w:rPr>
              <w:br/>
              <w:t xml:space="preserve">     </w:t>
            </w:r>
            <w:proofErr w:type="gramStart"/>
            <w:r w:rsidRPr="00106F71">
              <w:rPr>
                <w:sz w:val="18"/>
                <w:szCs w:val="18"/>
              </w:rPr>
              <w:t xml:space="preserve">   (</w:t>
            </w:r>
            <w:proofErr w:type="gramEnd"/>
            <w:r w:rsidRPr="00106F71">
              <w:rPr>
                <w:sz w:val="18"/>
                <w:szCs w:val="18"/>
              </w:rPr>
              <w:t xml:space="preserve">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Дата </w:t>
            </w:r>
            <w:proofErr w:type="gramStart"/>
            <w:r w:rsidRPr="00106F71">
              <w:rPr>
                <w:sz w:val="18"/>
                <w:szCs w:val="18"/>
              </w:rPr>
              <w:t xml:space="preserve">  </w:t>
            </w:r>
            <w:r w:rsidRPr="00106F71">
              <w:rPr>
                <w:sz w:val="18"/>
                <w:szCs w:val="18"/>
              </w:rPr>
              <w:br/>
              <w:t xml:space="preserve"> (</w:t>
            </w:r>
            <w:proofErr w:type="gramEnd"/>
            <w:r w:rsidRPr="00106F71">
              <w:rPr>
                <w:sz w:val="18"/>
                <w:szCs w:val="18"/>
              </w:rPr>
              <w:t xml:space="preserve">период) </w:t>
            </w:r>
            <w:r w:rsidRPr="00106F71">
              <w:rPr>
                <w:sz w:val="18"/>
                <w:szCs w:val="18"/>
              </w:rPr>
              <w:br/>
              <w:t xml:space="preserve">получения </w:t>
            </w:r>
            <w:r w:rsidRPr="00106F71">
              <w:rPr>
                <w:sz w:val="18"/>
                <w:szCs w:val="18"/>
              </w:rPr>
              <w:br/>
              <w:t>бюджетного</w:t>
            </w:r>
            <w:r w:rsidRPr="00106F71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Дата </w:t>
            </w:r>
            <w:proofErr w:type="gramStart"/>
            <w:r w:rsidRPr="00106F71">
              <w:rPr>
                <w:sz w:val="18"/>
                <w:szCs w:val="18"/>
              </w:rPr>
              <w:t xml:space="preserve">  </w:t>
            </w:r>
            <w:r w:rsidRPr="00106F71">
              <w:rPr>
                <w:sz w:val="18"/>
                <w:szCs w:val="18"/>
              </w:rPr>
              <w:br/>
              <w:t xml:space="preserve"> (</w:t>
            </w:r>
            <w:proofErr w:type="gramEnd"/>
            <w:r w:rsidRPr="00106F71">
              <w:rPr>
                <w:sz w:val="18"/>
                <w:szCs w:val="18"/>
              </w:rPr>
              <w:t xml:space="preserve">период) </w:t>
            </w:r>
            <w:r w:rsidRPr="00106F71">
              <w:rPr>
                <w:sz w:val="18"/>
                <w:szCs w:val="18"/>
              </w:rPr>
              <w:br/>
              <w:t xml:space="preserve">погашения </w:t>
            </w:r>
            <w:r w:rsidRPr="00106F71">
              <w:rPr>
                <w:sz w:val="18"/>
                <w:szCs w:val="18"/>
              </w:rPr>
              <w:br/>
              <w:t>бюджетного</w:t>
            </w:r>
            <w:r w:rsidRPr="00106F71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Объем  </w:t>
            </w:r>
            <w:proofErr w:type="gramStart"/>
            <w:r w:rsidRPr="00106F71">
              <w:rPr>
                <w:sz w:val="18"/>
                <w:szCs w:val="18"/>
              </w:rPr>
              <w:t xml:space="preserve">   (</w:t>
            </w:r>
            <w:proofErr w:type="gramEnd"/>
            <w:r w:rsidRPr="00106F71">
              <w:rPr>
                <w:sz w:val="18"/>
                <w:szCs w:val="18"/>
              </w:rPr>
              <w:t>размер)   просроченной задолженности</w:t>
            </w:r>
            <w:r>
              <w:rPr>
                <w:sz w:val="18"/>
                <w:szCs w:val="18"/>
              </w:rPr>
              <w:t xml:space="preserve"> </w:t>
            </w:r>
            <w:r w:rsidRPr="00106F71">
              <w:rPr>
                <w:sz w:val="18"/>
                <w:szCs w:val="18"/>
              </w:rPr>
              <w:t>по бюджетному</w:t>
            </w:r>
            <w:r w:rsidRPr="00106F71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Объем   </w:t>
            </w:r>
            <w:r w:rsidRPr="00106F71">
              <w:rPr>
                <w:sz w:val="18"/>
                <w:szCs w:val="18"/>
              </w:rPr>
              <w:br/>
            </w:r>
            <w:proofErr w:type="gramStart"/>
            <w:r w:rsidRPr="00106F71">
              <w:rPr>
                <w:sz w:val="18"/>
                <w:szCs w:val="18"/>
              </w:rPr>
              <w:t xml:space="preserve">основного </w:t>
            </w:r>
            <w:r w:rsidRPr="00106F71">
              <w:rPr>
                <w:sz w:val="18"/>
                <w:szCs w:val="18"/>
              </w:rPr>
              <w:br/>
              <w:t xml:space="preserve"> долга</w:t>
            </w:r>
            <w:proofErr w:type="gramEnd"/>
            <w:r w:rsidRPr="00106F71">
              <w:rPr>
                <w:sz w:val="18"/>
                <w:szCs w:val="18"/>
              </w:rPr>
              <w:t xml:space="preserve"> по </w:t>
            </w:r>
            <w:r w:rsidRPr="00106F71">
              <w:rPr>
                <w:sz w:val="18"/>
                <w:szCs w:val="18"/>
              </w:rPr>
              <w:br/>
              <w:t>бюджетному</w:t>
            </w:r>
            <w:r w:rsidRPr="00106F71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>Примечание</w:t>
            </w:r>
          </w:p>
        </w:tc>
      </w:tr>
      <w:tr w:rsidR="00040038" w:rsidRPr="00106F71" w:rsidTr="00106F71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Дата, </w:t>
            </w:r>
            <w:proofErr w:type="gramStart"/>
            <w:r w:rsidRPr="00106F71">
              <w:rPr>
                <w:sz w:val="18"/>
                <w:szCs w:val="18"/>
              </w:rPr>
              <w:t xml:space="preserve">номер  </w:t>
            </w:r>
            <w:r w:rsidRPr="00106F71">
              <w:rPr>
                <w:sz w:val="18"/>
                <w:szCs w:val="18"/>
              </w:rPr>
              <w:br/>
              <w:t>дополнительного</w:t>
            </w:r>
            <w:proofErr w:type="gramEnd"/>
            <w:r w:rsidRPr="00106F71">
              <w:rPr>
                <w:sz w:val="18"/>
                <w:szCs w:val="18"/>
              </w:rPr>
              <w:t xml:space="preserve">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Дата, номер </w:t>
            </w:r>
            <w:r w:rsidRPr="00106F71">
              <w:rPr>
                <w:sz w:val="18"/>
                <w:szCs w:val="18"/>
              </w:rPr>
              <w:br/>
              <w:t xml:space="preserve">  мирового  </w:t>
            </w:r>
            <w:r w:rsidRPr="00106F71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18"/>
                <w:szCs w:val="18"/>
              </w:rPr>
            </w:pPr>
          </w:p>
        </w:tc>
      </w:tr>
      <w:tr w:rsidR="00040038" w:rsidRPr="00106F71" w:rsidTr="00106F71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18"/>
                <w:szCs w:val="18"/>
              </w:rPr>
            </w:pPr>
            <w:r w:rsidRPr="00106F71">
              <w:rPr>
                <w:sz w:val="18"/>
                <w:szCs w:val="18"/>
              </w:rPr>
              <w:t xml:space="preserve">    13    </w:t>
            </w:r>
          </w:p>
        </w:tc>
      </w:tr>
    </w:tbl>
    <w:p w:rsidR="00040038" w:rsidRDefault="00040038" w:rsidP="00EA1AA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40038" w:rsidRPr="00106F71" w:rsidRDefault="00040038" w:rsidP="00106F7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06F71">
        <w:rPr>
          <w:b/>
        </w:rPr>
        <w:t>3. Кредиты, полученные от кредитных организаций</w:t>
      </w:r>
    </w:p>
    <w:p w:rsidR="00040038" w:rsidRDefault="00040038" w:rsidP="00EA1AA5">
      <w:pPr>
        <w:widowControl w:val="0"/>
        <w:autoSpaceDE w:val="0"/>
        <w:autoSpaceDN w:val="0"/>
        <w:adjustRightInd w:val="0"/>
      </w:pPr>
    </w:p>
    <w:tbl>
      <w:tblPr>
        <w:tblW w:w="159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795"/>
        <w:gridCol w:w="540"/>
      </w:tblGrid>
      <w:tr w:rsidR="00040038" w:rsidRPr="00106F71" w:rsidTr="00FD3D0E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N </w:t>
            </w:r>
            <w:r w:rsidRPr="00106F7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06F71">
              <w:rPr>
                <w:sz w:val="20"/>
                <w:szCs w:val="20"/>
              </w:rPr>
              <w:t xml:space="preserve">Наименование </w:t>
            </w:r>
            <w:r w:rsidRPr="00106F71">
              <w:rPr>
                <w:sz w:val="20"/>
                <w:szCs w:val="20"/>
              </w:rPr>
              <w:br/>
              <w:t xml:space="preserve"> документа</w:t>
            </w:r>
            <w:proofErr w:type="gramEnd"/>
            <w:r w:rsidRPr="00106F71">
              <w:rPr>
                <w:sz w:val="20"/>
                <w:szCs w:val="20"/>
              </w:rPr>
              <w:t xml:space="preserve">,  </w:t>
            </w:r>
            <w:r w:rsidRPr="00106F71">
              <w:rPr>
                <w:sz w:val="20"/>
                <w:szCs w:val="20"/>
              </w:rPr>
              <w:br/>
              <w:t xml:space="preserve">на основании </w:t>
            </w:r>
            <w:r w:rsidRPr="00106F71">
              <w:rPr>
                <w:sz w:val="20"/>
                <w:szCs w:val="20"/>
              </w:rPr>
              <w:br/>
              <w:t>которого   возникло    долговое   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06F71">
              <w:rPr>
                <w:sz w:val="20"/>
                <w:szCs w:val="20"/>
              </w:rPr>
              <w:t xml:space="preserve">Дата,  </w:t>
            </w:r>
            <w:r w:rsidRPr="00106F71">
              <w:rPr>
                <w:sz w:val="20"/>
                <w:szCs w:val="20"/>
              </w:rPr>
              <w:br/>
              <w:t>номер</w:t>
            </w:r>
            <w:proofErr w:type="gramEnd"/>
            <w:r w:rsidRPr="00106F71">
              <w:rPr>
                <w:sz w:val="20"/>
                <w:szCs w:val="20"/>
              </w:rPr>
              <w:t xml:space="preserve">  </w:t>
            </w:r>
            <w:r w:rsidRPr="00106F71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Дата, номер  </w:t>
            </w:r>
            <w:r w:rsidRPr="00106F71">
              <w:rPr>
                <w:sz w:val="20"/>
                <w:szCs w:val="20"/>
              </w:rPr>
              <w:br/>
              <w:t xml:space="preserve"> договора (</w:t>
            </w:r>
            <w:proofErr w:type="spellStart"/>
            <w:r w:rsidRPr="00106F71">
              <w:rPr>
                <w:sz w:val="20"/>
                <w:szCs w:val="20"/>
              </w:rPr>
              <w:t>ов</w:t>
            </w:r>
            <w:proofErr w:type="spellEnd"/>
            <w:r w:rsidRPr="00106F71">
              <w:rPr>
                <w:sz w:val="20"/>
                <w:szCs w:val="20"/>
              </w:rPr>
              <w:t xml:space="preserve">), </w:t>
            </w:r>
            <w:r w:rsidRPr="00106F71">
              <w:rPr>
                <w:sz w:val="20"/>
                <w:szCs w:val="20"/>
              </w:rPr>
              <w:br/>
              <w:t>соглашения (</w:t>
            </w:r>
            <w:proofErr w:type="spellStart"/>
            <w:r w:rsidRPr="00106F71">
              <w:rPr>
                <w:sz w:val="20"/>
                <w:szCs w:val="20"/>
              </w:rPr>
              <w:t>ий</w:t>
            </w:r>
            <w:proofErr w:type="spellEnd"/>
            <w:proofErr w:type="gramStart"/>
            <w:r w:rsidRPr="00106F71">
              <w:rPr>
                <w:sz w:val="20"/>
                <w:szCs w:val="20"/>
              </w:rPr>
              <w:t>),</w:t>
            </w:r>
            <w:r w:rsidRPr="00106F71">
              <w:rPr>
                <w:sz w:val="20"/>
                <w:szCs w:val="20"/>
              </w:rPr>
              <w:br/>
              <w:t>утратившего</w:t>
            </w:r>
            <w:proofErr w:type="gramEnd"/>
            <w:r w:rsidRPr="00106F71">
              <w:rPr>
                <w:sz w:val="20"/>
                <w:szCs w:val="20"/>
              </w:rPr>
              <w:t xml:space="preserve"> (их)</w:t>
            </w:r>
            <w:r w:rsidRPr="00106F71">
              <w:rPr>
                <w:sz w:val="20"/>
                <w:szCs w:val="20"/>
              </w:rPr>
              <w:br/>
              <w:t xml:space="preserve"> силу в связи  </w:t>
            </w:r>
            <w:r w:rsidRPr="00106F71">
              <w:rPr>
                <w:sz w:val="20"/>
                <w:szCs w:val="20"/>
              </w:rPr>
              <w:br/>
              <w:t xml:space="preserve"> с заключением </w:t>
            </w:r>
            <w:r w:rsidRPr="00106F71">
              <w:rPr>
                <w:sz w:val="20"/>
                <w:szCs w:val="20"/>
              </w:rPr>
              <w:br/>
              <w:t>нового договора</w:t>
            </w:r>
            <w:r w:rsidRPr="00106F71">
              <w:rPr>
                <w:sz w:val="20"/>
                <w:szCs w:val="20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Дата, </w:t>
            </w:r>
            <w:proofErr w:type="gramStart"/>
            <w:r w:rsidRPr="00106F71">
              <w:rPr>
                <w:sz w:val="20"/>
                <w:szCs w:val="20"/>
              </w:rPr>
              <w:t>номер  договора</w:t>
            </w:r>
            <w:proofErr w:type="gramEnd"/>
            <w:r w:rsidRPr="00106F71">
              <w:rPr>
                <w:sz w:val="20"/>
                <w:szCs w:val="20"/>
              </w:rPr>
              <w:t xml:space="preserve">  </w:t>
            </w:r>
            <w:r w:rsidRPr="00106F71">
              <w:rPr>
                <w:sz w:val="20"/>
                <w:szCs w:val="20"/>
              </w:rPr>
              <w:br/>
              <w:t xml:space="preserve">(соглашения) о      </w:t>
            </w:r>
            <w:r w:rsidRPr="00106F71">
              <w:rPr>
                <w:sz w:val="20"/>
                <w:szCs w:val="20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Валюта    </w:t>
            </w:r>
            <w:r w:rsidRPr="00106F71">
              <w:rPr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Изменения в договор     </w:t>
            </w:r>
            <w:r w:rsidRPr="00106F71">
              <w:rPr>
                <w:sz w:val="20"/>
                <w:szCs w:val="20"/>
              </w:rPr>
              <w:br/>
              <w:t xml:space="preserve">     </w:t>
            </w:r>
            <w:proofErr w:type="gramStart"/>
            <w:r w:rsidRPr="00106F71">
              <w:rPr>
                <w:sz w:val="20"/>
                <w:szCs w:val="20"/>
              </w:rPr>
              <w:t xml:space="preserve">   (</w:t>
            </w:r>
            <w:proofErr w:type="gramEnd"/>
            <w:r w:rsidRPr="00106F71">
              <w:rPr>
                <w:sz w:val="20"/>
                <w:szCs w:val="20"/>
              </w:rPr>
              <w:t xml:space="preserve">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Дата</w:t>
            </w:r>
            <w:proofErr w:type="gramStart"/>
            <w:r w:rsidRPr="00106F71">
              <w:rPr>
                <w:sz w:val="20"/>
                <w:szCs w:val="20"/>
              </w:rPr>
              <w:t xml:space="preserve">   </w:t>
            </w:r>
            <w:r w:rsidRPr="00106F71">
              <w:rPr>
                <w:sz w:val="20"/>
                <w:szCs w:val="20"/>
              </w:rPr>
              <w:br/>
              <w:t>(</w:t>
            </w:r>
            <w:proofErr w:type="gramEnd"/>
            <w:r w:rsidRPr="00106F71">
              <w:rPr>
                <w:sz w:val="20"/>
                <w:szCs w:val="20"/>
              </w:rPr>
              <w:t xml:space="preserve">период) </w:t>
            </w:r>
            <w:r w:rsidRPr="00106F71">
              <w:rPr>
                <w:sz w:val="20"/>
                <w:szCs w:val="20"/>
              </w:rPr>
              <w:br/>
              <w:t>получения</w:t>
            </w:r>
            <w:r w:rsidRPr="00106F71">
              <w:rPr>
                <w:sz w:val="20"/>
                <w:szCs w:val="20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06F71">
              <w:rPr>
                <w:sz w:val="20"/>
                <w:szCs w:val="20"/>
              </w:rPr>
              <w:t>Процентная  ставка</w:t>
            </w:r>
            <w:proofErr w:type="gramEnd"/>
            <w:r w:rsidRPr="00106F71">
              <w:rPr>
                <w:sz w:val="20"/>
                <w:szCs w:val="20"/>
              </w:rPr>
              <w:t xml:space="preserve">  </w:t>
            </w:r>
            <w:r w:rsidRPr="00106F71">
              <w:rPr>
                <w:sz w:val="20"/>
                <w:szCs w:val="20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Дата (период) погашения</w:t>
            </w:r>
            <w:r w:rsidRPr="00106F71">
              <w:rPr>
                <w:sz w:val="20"/>
                <w:szCs w:val="20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Сумма    </w:t>
            </w:r>
            <w:r w:rsidRPr="00106F71">
              <w:rPr>
                <w:sz w:val="20"/>
                <w:szCs w:val="20"/>
              </w:rPr>
              <w:br/>
              <w:t xml:space="preserve">просроченной </w:t>
            </w:r>
            <w:r w:rsidRPr="00106F71">
              <w:rPr>
                <w:sz w:val="20"/>
                <w:szCs w:val="20"/>
              </w:rPr>
              <w:br/>
            </w:r>
            <w:proofErr w:type="gramStart"/>
            <w:r w:rsidRPr="00106F71">
              <w:rPr>
                <w:sz w:val="20"/>
                <w:szCs w:val="20"/>
              </w:rPr>
              <w:t>задолженности</w:t>
            </w:r>
            <w:r>
              <w:rPr>
                <w:sz w:val="20"/>
                <w:szCs w:val="20"/>
              </w:rPr>
              <w:t xml:space="preserve"> </w:t>
            </w:r>
            <w:r w:rsidRPr="00106F71">
              <w:rPr>
                <w:sz w:val="20"/>
                <w:szCs w:val="20"/>
              </w:rPr>
              <w:t xml:space="preserve"> по</w:t>
            </w:r>
            <w:proofErr w:type="gramEnd"/>
            <w:r w:rsidRPr="00106F71">
              <w:rPr>
                <w:sz w:val="20"/>
                <w:szCs w:val="20"/>
              </w:rPr>
              <w:t xml:space="preserve"> выплате    основного  </w:t>
            </w:r>
            <w:r w:rsidRPr="00106F71">
              <w:rPr>
                <w:sz w:val="20"/>
                <w:szCs w:val="20"/>
              </w:rPr>
              <w:br/>
              <w:t xml:space="preserve">долга  по кредиту     (руб.)    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106F71">
              <w:rPr>
                <w:sz w:val="20"/>
                <w:szCs w:val="20"/>
              </w:rPr>
              <w:t xml:space="preserve">Объем  </w:t>
            </w:r>
            <w:r w:rsidRPr="00106F71">
              <w:rPr>
                <w:sz w:val="20"/>
                <w:szCs w:val="20"/>
              </w:rPr>
              <w:br/>
              <w:t>основного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06F71">
              <w:rPr>
                <w:sz w:val="20"/>
                <w:szCs w:val="20"/>
              </w:rPr>
              <w:t xml:space="preserve">долга по кредиту </w:t>
            </w:r>
            <w:r w:rsidRPr="00106F71">
              <w:rPr>
                <w:sz w:val="20"/>
                <w:szCs w:val="20"/>
              </w:rPr>
              <w:br/>
              <w:t xml:space="preserve"> (руб.)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Примечание</w:t>
            </w:r>
          </w:p>
        </w:tc>
      </w:tr>
      <w:tr w:rsidR="00040038" w:rsidRPr="00106F71" w:rsidTr="00FD3D0E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Дата, </w:t>
            </w:r>
            <w:proofErr w:type="gramStart"/>
            <w:r w:rsidRPr="00106F71">
              <w:rPr>
                <w:sz w:val="20"/>
                <w:szCs w:val="20"/>
              </w:rPr>
              <w:t xml:space="preserve">номер  </w:t>
            </w:r>
            <w:r w:rsidRPr="00106F71">
              <w:rPr>
                <w:sz w:val="20"/>
                <w:szCs w:val="20"/>
              </w:rPr>
              <w:br/>
              <w:t>дополнительного</w:t>
            </w:r>
            <w:proofErr w:type="gramEnd"/>
            <w:r w:rsidRPr="00106F71">
              <w:rPr>
                <w:sz w:val="20"/>
                <w:szCs w:val="20"/>
              </w:rPr>
              <w:t xml:space="preserve"> договора    </w:t>
            </w:r>
            <w:r w:rsidRPr="00106F71">
              <w:rPr>
                <w:sz w:val="20"/>
                <w:szCs w:val="20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Дата, номер </w:t>
            </w:r>
            <w:r w:rsidRPr="00106F71">
              <w:rPr>
                <w:sz w:val="20"/>
                <w:szCs w:val="20"/>
              </w:rPr>
              <w:br/>
            </w:r>
            <w:proofErr w:type="gramStart"/>
            <w:r w:rsidRPr="00106F71">
              <w:rPr>
                <w:sz w:val="20"/>
                <w:szCs w:val="20"/>
              </w:rPr>
              <w:t xml:space="preserve">мирового  </w:t>
            </w:r>
            <w:r w:rsidRPr="00106F71">
              <w:rPr>
                <w:sz w:val="20"/>
                <w:szCs w:val="20"/>
              </w:rPr>
              <w:br/>
              <w:t>договора</w:t>
            </w:r>
            <w:proofErr w:type="gramEnd"/>
            <w:r w:rsidRPr="00106F71">
              <w:rPr>
                <w:sz w:val="20"/>
                <w:szCs w:val="20"/>
              </w:rPr>
              <w:t xml:space="preserve">  </w:t>
            </w:r>
            <w:r w:rsidRPr="00106F71">
              <w:rPr>
                <w:sz w:val="20"/>
                <w:szCs w:val="20"/>
              </w:rPr>
              <w:br/>
              <w:t>соглашения)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38" w:rsidRPr="00106F71" w:rsidRDefault="00040038" w:rsidP="00A65E21">
            <w:pPr>
              <w:rPr>
                <w:sz w:val="20"/>
                <w:szCs w:val="20"/>
              </w:rPr>
            </w:pPr>
          </w:p>
        </w:tc>
      </w:tr>
      <w:tr w:rsidR="00040038" w:rsidRPr="00106F71" w:rsidTr="00FD3D0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 13     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14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   15    </w:t>
            </w:r>
          </w:p>
        </w:tc>
      </w:tr>
    </w:tbl>
    <w:p w:rsidR="00040038" w:rsidRPr="002062C3" w:rsidRDefault="00040038" w:rsidP="00EA1AA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40038" w:rsidRPr="00106F71" w:rsidRDefault="00040038" w:rsidP="00EA1AA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06F71">
        <w:rPr>
          <w:b/>
        </w:rPr>
        <w:t xml:space="preserve">4. Муниципальные гарантии </w:t>
      </w:r>
    </w:p>
    <w:p w:rsidR="00040038" w:rsidRPr="002062C3" w:rsidRDefault="00040038" w:rsidP="00EA1AA5">
      <w:pPr>
        <w:widowControl w:val="0"/>
        <w:autoSpaceDE w:val="0"/>
        <w:autoSpaceDN w:val="0"/>
        <w:adjustRightInd w:val="0"/>
        <w:jc w:val="center"/>
      </w:pPr>
    </w:p>
    <w:tbl>
      <w:tblPr>
        <w:tblW w:w="159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795"/>
        <w:gridCol w:w="900"/>
        <w:gridCol w:w="900"/>
        <w:gridCol w:w="720"/>
        <w:gridCol w:w="720"/>
        <w:gridCol w:w="900"/>
        <w:gridCol w:w="720"/>
        <w:gridCol w:w="900"/>
        <w:gridCol w:w="720"/>
        <w:gridCol w:w="720"/>
      </w:tblGrid>
      <w:tr w:rsidR="00040038" w:rsidRPr="00106F71" w:rsidTr="00FD3D0E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N </w:t>
            </w:r>
            <w:r w:rsidRPr="00106F7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06F71">
              <w:rPr>
                <w:sz w:val="20"/>
                <w:szCs w:val="20"/>
              </w:rPr>
              <w:t>Наименование  документа</w:t>
            </w:r>
            <w:proofErr w:type="gramEnd"/>
            <w:r w:rsidRPr="00106F71">
              <w:rPr>
                <w:sz w:val="20"/>
                <w:szCs w:val="20"/>
              </w:rPr>
              <w:t xml:space="preserve">,  </w:t>
            </w:r>
            <w:r w:rsidRPr="00106F71">
              <w:rPr>
                <w:sz w:val="20"/>
                <w:szCs w:val="20"/>
              </w:rPr>
              <w:br/>
              <w:t xml:space="preserve">на основании  которого   возникло   </w:t>
            </w:r>
            <w:r w:rsidRPr="00106F71">
              <w:rPr>
                <w:sz w:val="20"/>
                <w:szCs w:val="20"/>
              </w:rPr>
              <w:br/>
              <w:t xml:space="preserve">долговое   </w:t>
            </w:r>
            <w:r w:rsidRPr="00106F71">
              <w:rPr>
                <w:sz w:val="20"/>
                <w:szCs w:val="20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Дата, </w:t>
            </w:r>
            <w:proofErr w:type="gramStart"/>
            <w:r w:rsidRPr="00106F71">
              <w:rPr>
                <w:sz w:val="20"/>
                <w:szCs w:val="20"/>
              </w:rPr>
              <w:t xml:space="preserve">номер  </w:t>
            </w:r>
            <w:r w:rsidRPr="00106F71">
              <w:rPr>
                <w:sz w:val="20"/>
                <w:szCs w:val="20"/>
              </w:rPr>
              <w:br/>
              <w:t>договора</w:t>
            </w:r>
            <w:proofErr w:type="gramEnd"/>
            <w:r w:rsidRPr="00106F71">
              <w:rPr>
                <w:sz w:val="20"/>
                <w:szCs w:val="20"/>
              </w:rPr>
              <w:t xml:space="preserve"> о  </w:t>
            </w:r>
            <w:r w:rsidRPr="00106F71">
              <w:rPr>
                <w:sz w:val="20"/>
                <w:szCs w:val="20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Дата, номер        </w:t>
            </w:r>
            <w:r w:rsidRPr="00106F71">
              <w:rPr>
                <w:sz w:val="20"/>
                <w:szCs w:val="20"/>
              </w:rPr>
              <w:br/>
              <w:t>договора (</w:t>
            </w:r>
            <w:proofErr w:type="spellStart"/>
            <w:r w:rsidRPr="00106F71">
              <w:rPr>
                <w:sz w:val="20"/>
                <w:szCs w:val="20"/>
              </w:rPr>
              <w:t>ов</w:t>
            </w:r>
            <w:proofErr w:type="spellEnd"/>
            <w:r w:rsidRPr="00106F71">
              <w:rPr>
                <w:sz w:val="20"/>
                <w:szCs w:val="20"/>
              </w:rPr>
              <w:t>)/соглашения (</w:t>
            </w:r>
            <w:proofErr w:type="spellStart"/>
            <w:r w:rsidRPr="00106F71">
              <w:rPr>
                <w:sz w:val="20"/>
                <w:szCs w:val="20"/>
              </w:rPr>
              <w:t>ий</w:t>
            </w:r>
            <w:proofErr w:type="spellEnd"/>
            <w:r w:rsidRPr="00106F71">
              <w:rPr>
                <w:sz w:val="20"/>
                <w:szCs w:val="20"/>
              </w:rPr>
              <w:t>) о предоставлении гарантии утратившего (их) силу в связи с реструктуризацией</w:t>
            </w:r>
            <w:r w:rsidRPr="00106F71">
              <w:rPr>
                <w:sz w:val="20"/>
                <w:szCs w:val="20"/>
              </w:rPr>
              <w:br/>
              <w:t xml:space="preserve">задолженности       </w:t>
            </w:r>
            <w:r w:rsidRPr="00106F71">
              <w:rPr>
                <w:sz w:val="20"/>
                <w:szCs w:val="20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FD3D0E">
            <w:pPr>
              <w:pStyle w:val="ConsPlusCell"/>
              <w:tabs>
                <w:tab w:val="left" w:pos="0"/>
              </w:tabs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Дата, номер      </w:t>
            </w:r>
            <w:proofErr w:type="gramStart"/>
            <w:r w:rsidRPr="00106F71">
              <w:rPr>
                <w:sz w:val="20"/>
                <w:szCs w:val="20"/>
              </w:rPr>
              <w:t>дополнительного  договора</w:t>
            </w:r>
            <w:proofErr w:type="gramEnd"/>
            <w:r w:rsidRPr="00106F71">
              <w:rPr>
                <w:sz w:val="20"/>
                <w:szCs w:val="20"/>
              </w:rPr>
              <w:t xml:space="preserve">/соглашения к договору /соглашению о предоставлении  гарантии,   заключенного    </w:t>
            </w:r>
            <w:r w:rsidRPr="00106F71">
              <w:rPr>
                <w:sz w:val="20"/>
                <w:szCs w:val="20"/>
              </w:rPr>
              <w:br/>
              <w:t xml:space="preserve">в связи с пролонгацией   </w:t>
            </w:r>
            <w:r w:rsidRPr="00106F71">
              <w:rPr>
                <w:sz w:val="20"/>
                <w:szCs w:val="20"/>
              </w:rPr>
              <w:br/>
              <w:t xml:space="preserve">обеспеченного   </w:t>
            </w:r>
            <w:r w:rsidRPr="00106F71">
              <w:rPr>
                <w:sz w:val="20"/>
                <w:szCs w:val="20"/>
              </w:rPr>
              <w:br/>
              <w:t>гарантией долгового</w:t>
            </w:r>
            <w:r w:rsidRPr="00106F71">
              <w:rPr>
                <w:sz w:val="20"/>
                <w:szCs w:val="20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 Дата, номер      </w:t>
            </w:r>
            <w:proofErr w:type="gramStart"/>
            <w:r w:rsidRPr="00106F71">
              <w:rPr>
                <w:sz w:val="20"/>
                <w:szCs w:val="20"/>
              </w:rPr>
              <w:t>дополнительного  договора</w:t>
            </w:r>
            <w:proofErr w:type="gramEnd"/>
            <w:r w:rsidRPr="00106F71">
              <w:rPr>
                <w:sz w:val="20"/>
                <w:szCs w:val="20"/>
              </w:rPr>
              <w:t xml:space="preserve"> /соглашения к договору /соглашению о предоставлении  гарантии,     </w:t>
            </w:r>
            <w:r w:rsidRPr="00106F71">
              <w:rPr>
                <w:sz w:val="20"/>
                <w:szCs w:val="20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Валюта    </w:t>
            </w:r>
            <w:r w:rsidRPr="00106F71">
              <w:rPr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Наименование    </w:t>
            </w:r>
            <w:r w:rsidRPr="00106F71">
              <w:rPr>
                <w:sz w:val="20"/>
                <w:szCs w:val="20"/>
              </w:rPr>
              <w:br/>
              <w:t>организации-гаранта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Наименование     </w:t>
            </w:r>
            <w:r w:rsidRPr="00106F71">
              <w:rPr>
                <w:sz w:val="20"/>
                <w:szCs w:val="20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Наименование      </w:t>
            </w:r>
            <w:r w:rsidRPr="00106F71">
              <w:rPr>
                <w:sz w:val="20"/>
                <w:szCs w:val="20"/>
              </w:rPr>
              <w:br/>
              <w:t>организации-бенефициара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Дата или   </w:t>
            </w:r>
            <w:proofErr w:type="gramStart"/>
            <w:r w:rsidRPr="00106F71">
              <w:rPr>
                <w:sz w:val="20"/>
                <w:szCs w:val="20"/>
              </w:rPr>
              <w:t xml:space="preserve">момент  </w:t>
            </w:r>
            <w:r w:rsidRPr="00106F71">
              <w:rPr>
                <w:sz w:val="20"/>
                <w:szCs w:val="20"/>
              </w:rPr>
              <w:br/>
              <w:t>вступления</w:t>
            </w:r>
            <w:proofErr w:type="gramEnd"/>
            <w:r w:rsidRPr="00106F71">
              <w:rPr>
                <w:sz w:val="20"/>
                <w:szCs w:val="20"/>
              </w:rPr>
              <w:t xml:space="preserve">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06F71">
              <w:rPr>
                <w:sz w:val="20"/>
                <w:szCs w:val="20"/>
              </w:rPr>
              <w:t xml:space="preserve">Срок  </w:t>
            </w:r>
            <w:r w:rsidRPr="00106F71">
              <w:rPr>
                <w:sz w:val="20"/>
                <w:szCs w:val="20"/>
              </w:rPr>
              <w:br/>
              <w:t>действия</w:t>
            </w:r>
            <w:proofErr w:type="gramEnd"/>
            <w:r w:rsidRPr="00106F71">
              <w:rPr>
                <w:sz w:val="20"/>
                <w:szCs w:val="20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Срок    </w:t>
            </w:r>
            <w:r w:rsidRPr="00106F71">
              <w:rPr>
                <w:sz w:val="20"/>
                <w:szCs w:val="20"/>
              </w:rPr>
              <w:br/>
              <w:t xml:space="preserve">предъявления требований </w:t>
            </w:r>
            <w:r w:rsidRPr="00106F71">
              <w:rPr>
                <w:sz w:val="20"/>
                <w:szCs w:val="20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Срок   </w:t>
            </w:r>
            <w:r w:rsidRPr="00106F71">
              <w:rPr>
                <w:sz w:val="20"/>
                <w:szCs w:val="20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Объем   </w:t>
            </w:r>
            <w:proofErr w:type="gramStart"/>
            <w:r w:rsidRPr="00106F71">
              <w:rPr>
                <w:sz w:val="20"/>
                <w:szCs w:val="20"/>
              </w:rPr>
              <w:t xml:space="preserve">   (</w:t>
            </w:r>
            <w:proofErr w:type="gramEnd"/>
            <w:r w:rsidRPr="00106F71">
              <w:rPr>
                <w:sz w:val="20"/>
                <w:szCs w:val="20"/>
              </w:rPr>
              <w:t xml:space="preserve">размер)   </w:t>
            </w:r>
            <w:r w:rsidRPr="00106F71">
              <w:rPr>
                <w:sz w:val="20"/>
                <w:szCs w:val="20"/>
              </w:rPr>
              <w:br/>
              <w:t xml:space="preserve">просроченной </w:t>
            </w:r>
            <w:r w:rsidRPr="00106F71">
              <w:rPr>
                <w:sz w:val="20"/>
                <w:szCs w:val="20"/>
              </w:rPr>
              <w:br/>
              <w:t xml:space="preserve">задолженности по гарантии    (руб.)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 xml:space="preserve">Объем    </w:t>
            </w:r>
            <w:r w:rsidRPr="00106F71">
              <w:rPr>
                <w:sz w:val="20"/>
                <w:szCs w:val="20"/>
              </w:rPr>
              <w:br/>
              <w:t>обязательств</w:t>
            </w:r>
            <w:r>
              <w:rPr>
                <w:sz w:val="20"/>
                <w:szCs w:val="20"/>
              </w:rPr>
              <w:t xml:space="preserve"> </w:t>
            </w:r>
            <w:r w:rsidRPr="00106F71">
              <w:rPr>
                <w:sz w:val="20"/>
                <w:szCs w:val="20"/>
              </w:rPr>
              <w:t xml:space="preserve">по гарантии </w:t>
            </w:r>
            <w:proofErr w:type="gramStart"/>
            <w:r w:rsidRPr="00106F71">
              <w:rPr>
                <w:sz w:val="20"/>
                <w:szCs w:val="20"/>
              </w:rPr>
              <w:t xml:space="preserve">   (</w:t>
            </w:r>
            <w:proofErr w:type="gramEnd"/>
            <w:r w:rsidRPr="00106F71">
              <w:rPr>
                <w:sz w:val="20"/>
                <w:szCs w:val="20"/>
              </w:rPr>
              <w:t xml:space="preserve">руб.)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A65E21">
            <w:pPr>
              <w:pStyle w:val="ConsPlusCell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Примечание</w:t>
            </w:r>
          </w:p>
        </w:tc>
      </w:tr>
      <w:tr w:rsidR="00040038" w:rsidRPr="00106F71" w:rsidTr="00FD3D0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8" w:rsidRPr="00106F71" w:rsidRDefault="00040038" w:rsidP="00106F71">
            <w:pPr>
              <w:pStyle w:val="ConsPlusCell"/>
              <w:jc w:val="center"/>
              <w:rPr>
                <w:sz w:val="20"/>
                <w:szCs w:val="20"/>
              </w:rPr>
            </w:pPr>
            <w:r w:rsidRPr="00106F71">
              <w:rPr>
                <w:sz w:val="20"/>
                <w:szCs w:val="20"/>
              </w:rPr>
              <w:t>17</w:t>
            </w:r>
          </w:p>
        </w:tc>
      </w:tr>
    </w:tbl>
    <w:p w:rsidR="00040038" w:rsidRDefault="00040038" w:rsidP="00EA1AA5"/>
    <w:p w:rsidR="00040038" w:rsidRDefault="00040038" w:rsidP="004D701C">
      <w:pPr>
        <w:ind w:firstLine="709"/>
        <w:jc w:val="both"/>
        <w:rPr>
          <w:sz w:val="28"/>
          <w:szCs w:val="28"/>
        </w:rPr>
      </w:pPr>
    </w:p>
    <w:sectPr w:rsidR="00040038" w:rsidSect="00FD3D0E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31F"/>
    <w:rsid w:val="000043E3"/>
    <w:rsid w:val="0001487B"/>
    <w:rsid w:val="00033685"/>
    <w:rsid w:val="00040038"/>
    <w:rsid w:val="00106F71"/>
    <w:rsid w:val="00142D29"/>
    <w:rsid w:val="0015494D"/>
    <w:rsid w:val="001552DE"/>
    <w:rsid w:val="00194AF6"/>
    <w:rsid w:val="00194E58"/>
    <w:rsid w:val="002062C3"/>
    <w:rsid w:val="002066D6"/>
    <w:rsid w:val="00215D3D"/>
    <w:rsid w:val="0022258B"/>
    <w:rsid w:val="00241C62"/>
    <w:rsid w:val="002738D2"/>
    <w:rsid w:val="0027555F"/>
    <w:rsid w:val="002A5F0F"/>
    <w:rsid w:val="002B6AF5"/>
    <w:rsid w:val="002C0980"/>
    <w:rsid w:val="002E53DF"/>
    <w:rsid w:val="002F1059"/>
    <w:rsid w:val="003438FA"/>
    <w:rsid w:val="00362A61"/>
    <w:rsid w:val="00374AC5"/>
    <w:rsid w:val="00374CA8"/>
    <w:rsid w:val="00377554"/>
    <w:rsid w:val="00377A12"/>
    <w:rsid w:val="003A58E0"/>
    <w:rsid w:val="003B2612"/>
    <w:rsid w:val="003C3FE3"/>
    <w:rsid w:val="003D5B0A"/>
    <w:rsid w:val="00412AFA"/>
    <w:rsid w:val="004A37A5"/>
    <w:rsid w:val="004D701C"/>
    <w:rsid w:val="004F6D74"/>
    <w:rsid w:val="00555555"/>
    <w:rsid w:val="0058306E"/>
    <w:rsid w:val="00596FDF"/>
    <w:rsid w:val="005B227A"/>
    <w:rsid w:val="005E4933"/>
    <w:rsid w:val="005E792F"/>
    <w:rsid w:val="00606CFC"/>
    <w:rsid w:val="00611EED"/>
    <w:rsid w:val="00650B14"/>
    <w:rsid w:val="00652C54"/>
    <w:rsid w:val="00666541"/>
    <w:rsid w:val="006A75E1"/>
    <w:rsid w:val="006F34F7"/>
    <w:rsid w:val="006F5AAA"/>
    <w:rsid w:val="0071231E"/>
    <w:rsid w:val="00733832"/>
    <w:rsid w:val="0079399F"/>
    <w:rsid w:val="007948C4"/>
    <w:rsid w:val="007F06CE"/>
    <w:rsid w:val="00841D06"/>
    <w:rsid w:val="00851E68"/>
    <w:rsid w:val="00876F9A"/>
    <w:rsid w:val="008A3C61"/>
    <w:rsid w:val="008A5498"/>
    <w:rsid w:val="008B7CFB"/>
    <w:rsid w:val="008D638B"/>
    <w:rsid w:val="008F06C1"/>
    <w:rsid w:val="00910BE8"/>
    <w:rsid w:val="00914306"/>
    <w:rsid w:val="00916085"/>
    <w:rsid w:val="00925152"/>
    <w:rsid w:val="00934FA6"/>
    <w:rsid w:val="009559E2"/>
    <w:rsid w:val="00996A2D"/>
    <w:rsid w:val="009B7212"/>
    <w:rsid w:val="009D4470"/>
    <w:rsid w:val="009E6651"/>
    <w:rsid w:val="009E78D4"/>
    <w:rsid w:val="00A03E95"/>
    <w:rsid w:val="00A16652"/>
    <w:rsid w:val="00A16A15"/>
    <w:rsid w:val="00A17AAB"/>
    <w:rsid w:val="00A32CDB"/>
    <w:rsid w:val="00A3531F"/>
    <w:rsid w:val="00A65E21"/>
    <w:rsid w:val="00AD42E4"/>
    <w:rsid w:val="00AE7D74"/>
    <w:rsid w:val="00B303C0"/>
    <w:rsid w:val="00B93D99"/>
    <w:rsid w:val="00B95EFA"/>
    <w:rsid w:val="00B975B2"/>
    <w:rsid w:val="00BA0B61"/>
    <w:rsid w:val="00BB22D4"/>
    <w:rsid w:val="00BB2CBA"/>
    <w:rsid w:val="00C367DF"/>
    <w:rsid w:val="00C45D30"/>
    <w:rsid w:val="00C943E2"/>
    <w:rsid w:val="00D07FDF"/>
    <w:rsid w:val="00D878EB"/>
    <w:rsid w:val="00D9466F"/>
    <w:rsid w:val="00D94A05"/>
    <w:rsid w:val="00DC26E8"/>
    <w:rsid w:val="00DC2F2A"/>
    <w:rsid w:val="00DC708C"/>
    <w:rsid w:val="00DE03AC"/>
    <w:rsid w:val="00DF4966"/>
    <w:rsid w:val="00DF6A5D"/>
    <w:rsid w:val="00E25493"/>
    <w:rsid w:val="00E62943"/>
    <w:rsid w:val="00E87F5B"/>
    <w:rsid w:val="00E96B18"/>
    <w:rsid w:val="00EA100D"/>
    <w:rsid w:val="00EA1213"/>
    <w:rsid w:val="00EA1AA5"/>
    <w:rsid w:val="00EA3F48"/>
    <w:rsid w:val="00EF4880"/>
    <w:rsid w:val="00F57CA5"/>
    <w:rsid w:val="00F77B75"/>
    <w:rsid w:val="00F945F8"/>
    <w:rsid w:val="00F95CB7"/>
    <w:rsid w:val="00F9777E"/>
    <w:rsid w:val="00FA2145"/>
    <w:rsid w:val="00FB7474"/>
    <w:rsid w:val="00FC1517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F17218-FB92-4387-8E65-E4C44721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3531F"/>
    <w:rPr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3531F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  <w:sz w:val="20"/>
      <w:szCs w:val="20"/>
    </w:rPr>
  </w:style>
  <w:style w:type="paragraph" w:customStyle="1" w:styleId="a4">
    <w:name w:val="Базовый"/>
    <w:uiPriority w:val="99"/>
    <w:rsid w:val="00A3531F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a5">
    <w:name w:val="Normal (Web)"/>
    <w:basedOn w:val="a"/>
    <w:uiPriority w:val="99"/>
    <w:rsid w:val="00EA1AA5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99"/>
    <w:qFormat/>
    <w:locked/>
    <w:rsid w:val="00EA1AA5"/>
    <w:rPr>
      <w:rFonts w:cs="Times New Roman"/>
      <w:b/>
    </w:rPr>
  </w:style>
  <w:style w:type="character" w:customStyle="1" w:styleId="apple-converted-space">
    <w:name w:val="apple-converted-space"/>
    <w:uiPriority w:val="99"/>
    <w:rsid w:val="00EA1AA5"/>
    <w:rPr>
      <w:rFonts w:cs="Times New Roman"/>
    </w:rPr>
  </w:style>
  <w:style w:type="character" w:styleId="a7">
    <w:name w:val="Emphasis"/>
    <w:uiPriority w:val="99"/>
    <w:qFormat/>
    <w:locked/>
    <w:rsid w:val="00EA1AA5"/>
    <w:rPr>
      <w:rFonts w:cs="Times New Roman"/>
      <w:i/>
    </w:rPr>
  </w:style>
  <w:style w:type="paragraph" w:customStyle="1" w:styleId="western">
    <w:name w:val="western"/>
    <w:basedOn w:val="a"/>
    <w:uiPriority w:val="99"/>
    <w:rsid w:val="00EA1AA5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EA1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A1AA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rsid w:val="00EA1AA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303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B303C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locked/>
    <w:rsid w:val="00B975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GlBuh</dc:creator>
  <cp:keywords/>
  <dc:description/>
  <cp:lastModifiedBy>User</cp:lastModifiedBy>
  <cp:revision>14</cp:revision>
  <cp:lastPrinted>2022-04-05T13:18:00Z</cp:lastPrinted>
  <dcterms:created xsi:type="dcterms:W3CDTF">2022-04-05T06:33:00Z</dcterms:created>
  <dcterms:modified xsi:type="dcterms:W3CDTF">2022-04-12T09:12:00Z</dcterms:modified>
</cp:coreProperties>
</file>