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4A44DB">
        <w:rPr>
          <w:rFonts w:ascii="Times New Roman" w:eastAsia="Times New Roman" w:hAnsi="Times New Roman" w:cs="Times New Roman"/>
          <w:b/>
          <w:bCs/>
          <w:sz w:val="32"/>
          <w:szCs w:val="32"/>
          <w:lang w:eastAsia="ru-RU"/>
        </w:rPr>
        <w:t>АДМИНИСТРАЦИЯ</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 xml:space="preserve"> </w:t>
      </w:r>
      <w:proofErr w:type="spellStart"/>
      <w:r w:rsidRPr="004A44DB">
        <w:rPr>
          <w:rFonts w:ascii="Times New Roman" w:eastAsia="Times New Roman" w:hAnsi="Times New Roman" w:cs="Times New Roman"/>
          <w:b/>
          <w:bCs/>
          <w:sz w:val="28"/>
          <w:szCs w:val="28"/>
          <w:lang w:eastAsia="ru-RU"/>
        </w:rPr>
        <w:t>Свирьстройского</w:t>
      </w:r>
      <w:proofErr w:type="spellEnd"/>
      <w:r w:rsidRPr="004A44DB">
        <w:rPr>
          <w:rFonts w:ascii="Times New Roman" w:eastAsia="Times New Roman" w:hAnsi="Times New Roman" w:cs="Times New Roman"/>
          <w:b/>
          <w:bCs/>
          <w:sz w:val="28"/>
          <w:szCs w:val="28"/>
          <w:lang w:eastAsia="ru-RU"/>
        </w:rPr>
        <w:t xml:space="preserve"> городского поселения</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4A44DB">
        <w:rPr>
          <w:rFonts w:ascii="Times New Roman" w:eastAsia="Times New Roman" w:hAnsi="Times New Roman" w:cs="Times New Roman"/>
          <w:b/>
          <w:bCs/>
          <w:sz w:val="28"/>
          <w:szCs w:val="28"/>
          <w:lang w:eastAsia="ru-RU"/>
        </w:rPr>
        <w:t>Лодейнопольского</w:t>
      </w:r>
      <w:proofErr w:type="spellEnd"/>
      <w:r w:rsidRPr="004A44DB">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 xml:space="preserve"> </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4A44DB">
        <w:rPr>
          <w:rFonts w:ascii="Times New Roman" w:eastAsia="Times New Roman" w:hAnsi="Times New Roman" w:cs="Times New Roman"/>
          <w:b/>
          <w:bCs/>
          <w:sz w:val="36"/>
          <w:szCs w:val="36"/>
          <w:lang w:eastAsia="ru-RU"/>
        </w:rPr>
        <w:t>ПОСТАНОВЛЕНИЕ</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от </w:t>
      </w:r>
      <w:r w:rsidR="00541474">
        <w:rPr>
          <w:rFonts w:ascii="Times New Roman" w:eastAsia="Times New Roman" w:hAnsi="Times New Roman" w:cs="Times New Roman"/>
          <w:sz w:val="28"/>
          <w:szCs w:val="28"/>
          <w:lang w:eastAsia="ru-RU"/>
        </w:rPr>
        <w:t>15</w:t>
      </w:r>
      <w:r w:rsidRPr="004A44DB">
        <w:rPr>
          <w:rFonts w:ascii="Times New Roman" w:eastAsia="Times New Roman" w:hAnsi="Times New Roman" w:cs="Times New Roman"/>
          <w:sz w:val="28"/>
          <w:szCs w:val="28"/>
          <w:lang w:eastAsia="ru-RU"/>
        </w:rPr>
        <w:t xml:space="preserve">.03.2022г.                                 № </w:t>
      </w:r>
      <w:r w:rsidR="00541474">
        <w:rPr>
          <w:rFonts w:ascii="Times New Roman" w:eastAsia="Times New Roman" w:hAnsi="Times New Roman" w:cs="Times New Roman"/>
          <w:sz w:val="28"/>
          <w:szCs w:val="28"/>
          <w:lang w:eastAsia="ru-RU"/>
        </w:rPr>
        <w:t>30</w:t>
      </w: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Об утверждении Административного регламента </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 предоставлению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left="-284"/>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8"/>
          <w:szCs w:val="28"/>
          <w:lang w:eastAsia="ru-RU"/>
        </w:rPr>
        <w:t xml:space="preserve">   «</w:t>
      </w:r>
      <w:r w:rsidRPr="004A44DB">
        <w:rPr>
          <w:rFonts w:ascii="Times New Roman" w:eastAsia="Times New Roman" w:hAnsi="Times New Roman" w:cs="Times New Roman"/>
          <w:sz w:val="28"/>
          <w:szCs w:val="28"/>
          <w:lang w:eastAsia="ru-RU"/>
        </w:rPr>
        <w:t xml:space="preserve">Принятие документов, а также выдача решений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   о переводе или об отказе в переводе </w:t>
      </w:r>
      <w:r w:rsidRPr="004A44DB">
        <w:rPr>
          <w:rFonts w:ascii="Times New Roman" w:eastAsia="Times New Roman" w:hAnsi="Times New Roman" w:cs="Times New Roman"/>
          <w:bCs/>
          <w:sz w:val="28"/>
          <w:szCs w:val="28"/>
          <w:lang w:eastAsia="ru-RU"/>
        </w:rPr>
        <w:t xml:space="preserve">жилого помещения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Cs/>
          <w:sz w:val="28"/>
          <w:szCs w:val="28"/>
          <w:lang w:eastAsia="ru-RU"/>
        </w:rPr>
        <w:t xml:space="preserve">   в нежилое или нежилого помещения в жилое помещение»</w:t>
      </w:r>
    </w:p>
    <w:p w:rsidR="004A44DB" w:rsidRPr="004A44DB" w:rsidRDefault="004A44DB" w:rsidP="004A44DB">
      <w:pPr>
        <w:tabs>
          <w:tab w:val="left" w:pos="675"/>
        </w:tabs>
        <w:spacing w:after="0" w:line="240" w:lineRule="auto"/>
        <w:rPr>
          <w:rFonts w:ascii="Times New Roman" w:eastAsia="Times New Roman" w:hAnsi="Times New Roman" w:cs="Times New Roman"/>
          <w:sz w:val="16"/>
          <w:szCs w:val="16"/>
          <w:lang w:eastAsia="ru-RU"/>
        </w:rPr>
      </w:pPr>
    </w:p>
    <w:p w:rsidR="004A44DB" w:rsidRPr="004A44DB" w:rsidRDefault="004A44DB" w:rsidP="00541474">
      <w:pPr>
        <w:spacing w:after="0" w:line="240" w:lineRule="auto"/>
        <w:jc w:val="both"/>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w:t>
      </w:r>
      <w:r w:rsidRPr="00A24CBA">
        <w:rPr>
          <w:rFonts w:ascii="Times New Roman" w:eastAsia="Times New Roman" w:hAnsi="Times New Roman" w:cs="Times New Roman"/>
          <w:sz w:val="28"/>
          <w:szCs w:val="28"/>
          <w:lang w:eastAsia="ru-RU"/>
        </w:rPr>
        <w:t>района от  16.08.2010 года № 102 «О порядке разработки и утверждения административных регламентов предоставления муниципальных услуг», Администрации</w:t>
      </w:r>
      <w:r w:rsidRPr="004A44DB">
        <w:rPr>
          <w:rFonts w:ascii="Times New Roman" w:eastAsia="Times New Roman" w:hAnsi="Times New Roman" w:cs="Times New Roman"/>
          <w:sz w:val="28"/>
          <w:szCs w:val="28"/>
          <w:lang w:eastAsia="ru-RU"/>
        </w:rPr>
        <w:t xml:space="preserve">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Ленинградской области </w:t>
      </w:r>
      <w:r w:rsidRPr="004A44DB">
        <w:rPr>
          <w:rFonts w:ascii="Times New Roman" w:eastAsia="Times New Roman" w:hAnsi="Times New Roman" w:cs="Times New Roman"/>
          <w:b/>
          <w:sz w:val="28"/>
          <w:szCs w:val="28"/>
          <w:lang w:eastAsia="ru-RU"/>
        </w:rPr>
        <w:t>постановляет:</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(приложение).</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2.Постановление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Ленинградской области Ленинградской области от 06.04.2016г. №34 «Об утверждении Административного регламента </w:t>
      </w:r>
    </w:p>
    <w:p w:rsidR="004A44DB" w:rsidRPr="004A44DB" w:rsidRDefault="004A44DB" w:rsidP="00541474">
      <w:pPr>
        <w:widowControl w:val="0"/>
        <w:tabs>
          <w:tab w:val="left" w:pos="0"/>
        </w:tabs>
        <w:autoSpaceDE w:val="0"/>
        <w:autoSpaceDN w:val="0"/>
        <w:adjustRightInd w:val="0"/>
        <w:spacing w:after="0" w:line="240" w:lineRule="auto"/>
        <w:ind w:left="-567" w:firstLine="340"/>
        <w:jc w:val="both"/>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по предоставлению муниципальной услуги «Принятие документов, а также </w:t>
      </w:r>
      <w:r w:rsidR="00541474">
        <w:rPr>
          <w:rFonts w:ascii="Times New Roman" w:eastAsia="Times New Roman" w:hAnsi="Times New Roman" w:cs="Times New Roman"/>
          <w:sz w:val="28"/>
          <w:szCs w:val="28"/>
          <w:lang w:eastAsia="ru-RU"/>
        </w:rPr>
        <w:t xml:space="preserve">  </w:t>
      </w:r>
      <w:proofErr w:type="gramStart"/>
      <w:r w:rsidRPr="004A44DB">
        <w:rPr>
          <w:rFonts w:ascii="Times New Roman" w:eastAsia="Times New Roman" w:hAnsi="Times New Roman" w:cs="Times New Roman"/>
          <w:sz w:val="28"/>
          <w:szCs w:val="28"/>
          <w:lang w:eastAsia="ru-RU"/>
        </w:rPr>
        <w:t>выдача  решений</w:t>
      </w:r>
      <w:proofErr w:type="gramEnd"/>
      <w:r w:rsidRPr="004A44DB">
        <w:rPr>
          <w:rFonts w:ascii="Times New Roman" w:eastAsia="Times New Roman" w:hAnsi="Times New Roman" w:cs="Times New Roman"/>
          <w:sz w:val="28"/>
          <w:szCs w:val="28"/>
          <w:lang w:eastAsia="ru-RU"/>
        </w:rPr>
        <w:t xml:space="preserve">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r w:rsidRPr="004A44DB">
        <w:rPr>
          <w:rFonts w:ascii="Times New Roman" w:eastAsia="Times New Roman" w:hAnsi="Times New Roman" w:cs="Times New Roman"/>
          <w:sz w:val="28"/>
          <w:szCs w:val="28"/>
          <w:lang w:eastAsia="ru-RU"/>
        </w:rPr>
        <w:t>» признать утратившим силу.</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 xml:space="preserve">3.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 xml:space="preserve">4. Данное постановление опубликовать (обнародовать) и разместить на официальном сайте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proofErr w:type="gramStart"/>
      <w:r w:rsidRPr="004A44DB">
        <w:rPr>
          <w:rFonts w:ascii="Times New Roman" w:eastAsia="Times New Roman" w:hAnsi="Times New Roman" w:cs="Times New Roman"/>
          <w:sz w:val="28"/>
          <w:szCs w:val="28"/>
          <w:lang w:eastAsia="ru-RU"/>
        </w:rPr>
        <w:t>Глава  Администрации</w:t>
      </w:r>
      <w:proofErr w:type="gramEnd"/>
      <w:r w:rsidRPr="004A44DB">
        <w:rPr>
          <w:rFonts w:ascii="Times New Roman" w:eastAsia="Times New Roman" w:hAnsi="Times New Roman" w:cs="Times New Roman"/>
          <w:sz w:val="28"/>
          <w:szCs w:val="28"/>
          <w:lang w:eastAsia="ru-RU"/>
        </w:rPr>
        <w:t xml:space="preserve"> </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А.А.Костин</w:t>
      </w:r>
      <w:proofErr w:type="spellEnd"/>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Утвержден </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постановлением Администрации</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от </w:t>
      </w:r>
      <w:r w:rsidR="008A21BB">
        <w:rPr>
          <w:rFonts w:ascii="Times New Roman" w:eastAsia="Times New Roman" w:hAnsi="Times New Roman" w:cs="Times New Roman"/>
          <w:bCs/>
          <w:sz w:val="24"/>
          <w:szCs w:val="24"/>
          <w:lang w:eastAsia="ru-RU"/>
        </w:rPr>
        <w:t>15</w:t>
      </w:r>
      <w:r w:rsidRPr="004A44DB">
        <w:rPr>
          <w:rFonts w:ascii="Times New Roman" w:eastAsia="Times New Roman" w:hAnsi="Times New Roman" w:cs="Times New Roman"/>
          <w:bCs/>
          <w:sz w:val="24"/>
          <w:szCs w:val="24"/>
          <w:lang w:eastAsia="ru-RU"/>
        </w:rPr>
        <w:t>.03.2022г. №</w:t>
      </w:r>
      <w:r w:rsidR="008A21BB">
        <w:rPr>
          <w:rFonts w:ascii="Times New Roman" w:eastAsia="Times New Roman" w:hAnsi="Times New Roman" w:cs="Times New Roman"/>
          <w:bCs/>
          <w:sz w:val="24"/>
          <w:szCs w:val="24"/>
          <w:lang w:eastAsia="ru-RU"/>
        </w:rPr>
        <w:t>30</w:t>
      </w:r>
      <w:bookmarkStart w:id="0" w:name="_GoBack"/>
      <w:bookmarkEnd w:id="0"/>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Административный регламент</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bCs/>
          <w:sz w:val="28"/>
          <w:szCs w:val="28"/>
          <w:lang w:eastAsia="ru-RU"/>
        </w:rPr>
        <w:t>по предоставлению муниципальной услуги «</w:t>
      </w:r>
      <w:r w:rsidRPr="004A44DB">
        <w:rPr>
          <w:rFonts w:ascii="Times New Roman" w:eastAsia="Times New Roman" w:hAnsi="Times New Roman" w:cs="Times New Roman"/>
          <w:b/>
          <w:sz w:val="28"/>
          <w:szCs w:val="28"/>
          <w:lang w:eastAsia="ru-RU"/>
        </w:rPr>
        <w:t xml:space="preserve">Принятие документов, а также выдача решений о переводе или об отказе в переводе </w:t>
      </w:r>
      <w:r w:rsidRPr="004A44DB">
        <w:rPr>
          <w:rFonts w:ascii="Times New Roman" w:eastAsia="Times New Roman" w:hAnsi="Times New Roman" w:cs="Times New Roman"/>
          <w:b/>
          <w:bCs/>
          <w:sz w:val="28"/>
          <w:szCs w:val="28"/>
          <w:lang w:eastAsia="ru-RU"/>
        </w:rPr>
        <w:t xml:space="preserve">жилого помещения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
          <w:bCs/>
          <w:sz w:val="28"/>
          <w:szCs w:val="28"/>
          <w:lang w:eastAsia="ru-RU"/>
        </w:rPr>
        <w:t>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4A44DB">
        <w:rPr>
          <w:rFonts w:ascii="Times New Roman" w:eastAsia="Times New Roman" w:hAnsi="Times New Roman" w:cs="Times New Roman"/>
          <w:b/>
          <w:bCs/>
          <w:sz w:val="28"/>
          <w:szCs w:val="28"/>
          <w:lang w:eastAsia="ru-RU"/>
        </w:rPr>
        <w:t>1. Общие положения</w:t>
      </w:r>
    </w:p>
    <w:bookmarkEnd w:id="1"/>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4DB" w:rsidRPr="004A44DB" w:rsidRDefault="00541474" w:rsidP="00541474">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bookmarkStart w:id="3" w:name="sub_1012"/>
      <w:r>
        <w:rPr>
          <w:rFonts w:ascii="Times New Roman" w:eastAsia="Times New Roman" w:hAnsi="Times New Roman" w:cs="Times New Roman"/>
          <w:sz w:val="28"/>
          <w:szCs w:val="28"/>
          <w:lang w:eastAsia="ru-RU"/>
        </w:rPr>
        <w:t>1.</w:t>
      </w:r>
      <w:r w:rsidR="004A44DB" w:rsidRPr="004A44DB">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A44DB" w:rsidRPr="004A44DB" w:rsidRDefault="004A44DB" w:rsidP="004A44DB">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4A44DB" w:rsidRPr="004A44DB" w:rsidRDefault="004A44DB" w:rsidP="004A44DB">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4A44DB" w:rsidRPr="004A44DB" w:rsidRDefault="004A44DB" w:rsidP="004A44DB">
      <w:pPr>
        <w:spacing w:after="0" w:line="240" w:lineRule="auto"/>
        <w:ind w:left="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Представлять интересы заявителя имеют право:</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от имени физических лиц:</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4A44DB">
        <w:rPr>
          <w:rFonts w:ascii="Times New Roman" w:eastAsia="Calibri" w:hAnsi="Times New Roman" w:cs="Times New Roman"/>
          <w:sz w:val="28"/>
          <w:szCs w:val="28"/>
          <w:lang w:eastAsia="ru-RU"/>
        </w:rPr>
        <w:br/>
        <w:t>на доверенности;</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опекуны недееспособных граждан;</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44DB" w:rsidRPr="004A44DB" w:rsidRDefault="004A44DB" w:rsidP="004A44DB">
      <w:pPr>
        <w:spacing w:after="0" w:line="240" w:lineRule="auto"/>
        <w:ind w:left="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от имени юридического лица:</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1.3. </w:t>
      </w:r>
      <w:r w:rsidRPr="004A44DB">
        <w:rPr>
          <w:rFonts w:ascii="Times New Roman" w:eastAsia="Times New Roman" w:hAnsi="Times New Roman" w:cs="Times New Roman"/>
          <w:sz w:val="28"/>
          <w:szCs w:val="28"/>
          <w:lang w:eastAsia="ru-RU"/>
        </w:rPr>
        <w:t xml:space="preserve">Информация о месте нахождения,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Ленинградской области</w:t>
      </w:r>
      <w:r w:rsidRPr="004A44DB">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4A44DB">
        <w:rPr>
          <w:rFonts w:ascii="Times New Roman" w:eastAsia="Calibri" w:hAnsi="Times New Roman" w:cs="Times New Roman"/>
          <w:sz w:val="28"/>
          <w:szCs w:val="28"/>
          <w:lang w:eastAsia="ru-RU"/>
        </w:rPr>
        <w:lastRenderedPageBreak/>
        <w:t xml:space="preserve">предоставления государственных и муниципальных услуг, </w:t>
      </w:r>
      <w:r w:rsidRPr="004A44DB">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4A44DB">
        <w:rPr>
          <w:rFonts w:ascii="Times New Roman" w:eastAsia="Times New Roman" w:hAnsi="Times New Roman" w:cs="Times New Roman"/>
          <w:sz w:val="28"/>
          <w:szCs w:val="28"/>
          <w:lang w:eastAsia="ru-RU"/>
        </w:rPr>
        <w:t>муниципальной  услуги</w:t>
      </w:r>
      <w:proofErr w:type="gramEnd"/>
      <w:r w:rsidRPr="004A44DB">
        <w:rPr>
          <w:rFonts w:ascii="Times New Roman" w:eastAsia="Times New Roman" w:hAnsi="Times New Roman" w:cs="Times New Roman"/>
          <w:sz w:val="28"/>
          <w:szCs w:val="28"/>
          <w:lang w:eastAsia="ru-RU"/>
        </w:rPr>
        <w:t xml:space="preserve"> (в доступном для заявителей месте), на официальном Интернет-сайте администрации;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на сайте администрации;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A44DB">
        <w:rPr>
          <w:rFonts w:ascii="Times New Roman" w:eastAsia="Times New Roman" w:hAnsi="Times New Roman" w:cs="Times New Roman"/>
          <w:sz w:val="28"/>
          <w:szCs w:val="28"/>
          <w:lang w:eastAsia="ru-RU"/>
        </w:rPr>
        <w:br/>
        <w:t xml:space="preserve">и муниципальных услуг» (далее - ГБУ ЛО «МФЦ»): </w:t>
      </w:r>
      <w:r w:rsidRPr="004A44DB">
        <w:rPr>
          <w:rFonts w:ascii="Times New Roman" w:eastAsia="Times New Roman" w:hAnsi="Times New Roman" w:cs="Times New Roman"/>
          <w:sz w:val="28"/>
          <w:szCs w:val="28"/>
          <w:u w:val="single"/>
          <w:lang w:eastAsia="ru-RU"/>
        </w:rPr>
        <w:t>http://mfc47.ru/;</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4A44DB">
        <w:rPr>
          <w:rFonts w:ascii="Times New Roman" w:eastAsia="Times New Roman" w:hAnsi="Times New Roman" w:cs="Times New Roman"/>
          <w:sz w:val="28"/>
          <w:szCs w:val="28"/>
          <w:lang w:eastAsia="ru-RU"/>
        </w:rPr>
        <w:t>ЛО)/</w:t>
      </w:r>
      <w:proofErr w:type="gramEnd"/>
      <w:r w:rsidRPr="004A44DB">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5" w:history="1">
        <w:r w:rsidRPr="004A44DB">
          <w:rPr>
            <w:rFonts w:ascii="Times New Roman" w:eastAsia="Times New Roman" w:hAnsi="Times New Roman" w:cs="Times New Roman"/>
            <w:color w:val="0000FF"/>
            <w:szCs w:val="28"/>
            <w:u w:val="single"/>
            <w:lang w:eastAsia="ru-RU"/>
          </w:rPr>
          <w:t>www.gosuslugi.ru</w:t>
        </w:r>
      </w:hyperlink>
      <w:r w:rsidRPr="004A44DB">
        <w:rPr>
          <w:rFonts w:ascii="Times New Roman" w:eastAsia="Times New Roman" w:hAnsi="Times New Roman" w:cs="Times New Roman"/>
          <w:sz w:val="28"/>
          <w:szCs w:val="28"/>
          <w:lang w:eastAsia="ru-RU"/>
        </w:rPr>
        <w:t>.</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4A44DB">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44DB">
        <w:rPr>
          <w:rFonts w:ascii="Times New Roman" w:eastAsia="Times New Roman" w:hAnsi="Times New Roman" w:cs="Times New Roman"/>
          <w:b/>
          <w:bCs/>
          <w:sz w:val="28"/>
          <w:szCs w:val="28"/>
          <w:lang w:eastAsia="ru-RU"/>
        </w:rPr>
        <w:t xml:space="preserve">2. Стандарт предоставления </w:t>
      </w:r>
      <w:r w:rsidRPr="004A44DB">
        <w:rPr>
          <w:rFonts w:ascii="Times New Roman" w:eastAsia="Times New Roman" w:hAnsi="Times New Roman" w:cs="Times New Roman"/>
          <w:b/>
          <w:sz w:val="28"/>
          <w:szCs w:val="28"/>
          <w:lang w:eastAsia="ru-RU"/>
        </w:rPr>
        <w:t>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2"/>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2.1. Полное наименование муниципальной услуги: Принятие документов, а также выдача решений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Сокращенное наименование: «Принятие документов, а также выдача решений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2.2. Муниципальную услугу предоставляет: </w:t>
      </w:r>
      <w:proofErr w:type="gramStart"/>
      <w:r w:rsidRPr="004A44DB">
        <w:rPr>
          <w:rFonts w:ascii="Times New Roman" w:eastAsia="Calibri" w:hAnsi="Times New Roman" w:cs="Times New Roman"/>
          <w:sz w:val="28"/>
          <w:szCs w:val="28"/>
          <w:lang w:eastAsia="ru-RU"/>
        </w:rPr>
        <w:t xml:space="preserve">администрация  </w:t>
      </w:r>
      <w:proofErr w:type="spellStart"/>
      <w:r w:rsidRPr="004A44DB">
        <w:rPr>
          <w:rFonts w:ascii="Times New Roman" w:eastAsia="Times New Roman" w:hAnsi="Times New Roman" w:cs="Times New Roman"/>
          <w:sz w:val="28"/>
          <w:szCs w:val="28"/>
          <w:lang w:eastAsia="ru-RU"/>
        </w:rPr>
        <w:t>Свирьстройского</w:t>
      </w:r>
      <w:proofErr w:type="spellEnd"/>
      <w:proofErr w:type="gram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w:t>
      </w:r>
      <w:r w:rsidRPr="004A44DB">
        <w:rPr>
          <w:rFonts w:ascii="Times New Roman" w:eastAsia="Calibri" w:hAnsi="Times New Roman" w:cs="Times New Roman"/>
          <w:sz w:val="28"/>
          <w:szCs w:val="28"/>
          <w:lang w:eastAsia="ru-RU"/>
        </w:rPr>
        <w:t>Ленинградской области по месту нахождения переводимого помещения (далее – администрация).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Ленинградской области;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0195"/>
      <w:bookmarkEnd w:id="3"/>
      <w:r w:rsidRPr="004A44DB">
        <w:rPr>
          <w:rFonts w:ascii="Times New Roman" w:eastAsia="Times New Roman" w:hAnsi="Times New Roman" w:cs="Times New Roman"/>
          <w:sz w:val="28"/>
          <w:szCs w:val="28"/>
          <w:lang w:eastAsia="ru-RU"/>
        </w:rPr>
        <w:t xml:space="preserve">В приеме документов и выдаче результата по предоставлению муниципальной услуги также </w:t>
      </w:r>
      <w:proofErr w:type="gramStart"/>
      <w:r w:rsidRPr="004A44DB">
        <w:rPr>
          <w:rFonts w:ascii="Times New Roman" w:eastAsia="Times New Roman" w:hAnsi="Times New Roman" w:cs="Times New Roman"/>
          <w:sz w:val="28"/>
          <w:szCs w:val="28"/>
          <w:lang w:eastAsia="ru-RU"/>
        </w:rPr>
        <w:t>участвует  ГБУ</w:t>
      </w:r>
      <w:proofErr w:type="gramEnd"/>
      <w:r w:rsidRPr="004A44DB">
        <w:rPr>
          <w:rFonts w:ascii="Times New Roman" w:eastAsia="Times New Roman" w:hAnsi="Times New Roman" w:cs="Times New Roman"/>
          <w:sz w:val="28"/>
          <w:szCs w:val="28"/>
          <w:lang w:eastAsia="ru-RU"/>
        </w:rPr>
        <w:t xml:space="preserve">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 личной явке: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филиалах, отделах, удаленных рабочих местах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без личной явки:</w:t>
      </w:r>
    </w:p>
    <w:p w:rsidR="004A44DB" w:rsidRPr="004A44DB" w:rsidRDefault="004A44DB" w:rsidP="004A44DB">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почтовым отправлением 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lastRenderedPageBreak/>
        <w:t>- в электронной форме через сайт администрации (при технической реализации).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4A44DB">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4A44DB">
        <w:rPr>
          <w:rFonts w:ascii="Times New Roman" w:eastAsia="Times New Roman" w:hAnsi="Times New Roman" w:cs="Times New Roman"/>
          <w:color w:val="4F81BD"/>
          <w:sz w:val="28"/>
          <w:szCs w:val="28"/>
          <w:highlight w:val="yellow"/>
          <w:lang w:eastAsia="ru-RU"/>
        </w:rPr>
        <w:br/>
      </w:r>
      <w:r w:rsidRPr="004A44DB">
        <w:rPr>
          <w:rFonts w:ascii="Times New Roman" w:eastAsia="Times New Roman" w:hAnsi="Times New Roman" w:cs="Times New Roman"/>
          <w:sz w:val="28"/>
          <w:szCs w:val="28"/>
          <w:lang w:eastAsia="ru-RU"/>
        </w:rPr>
        <w:t>(при технической реализации);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по телефону – администрации,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3) посредством сайта администрации.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4A44DB">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A44DB">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A44DB">
        <w:rPr>
          <w:rFonts w:ascii="Times New Roman" w:eastAsia="Times New Roman" w:hAnsi="Times New Roman" w:cs="Times New Roman"/>
          <w:sz w:val="28"/>
          <w:szCs w:val="28"/>
          <w:lang w:eastAsia="ru-RU"/>
        </w:rPr>
        <w:br/>
        <w:t>о физическом лице в указанных информационных системах;</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A44DB">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2.3. Результатом предоставления муниципальной услуги является:</w:t>
      </w:r>
      <w:bookmarkStart w:id="5" w:name="sub_1023"/>
      <w:bookmarkEnd w:id="4"/>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уведомление о переводе (отказе в переводе) жилого (нежилого) помещения в нежилое (жилое) помещение</w:t>
      </w:r>
      <w:bookmarkStart w:id="6" w:name="sub_1025"/>
      <w:bookmarkEnd w:id="5"/>
      <w:r w:rsidRPr="004A44DB">
        <w:rPr>
          <w:rFonts w:ascii="Times New Roman" w:eastAsia="Times New Roman" w:hAnsi="Times New Roman" w:cs="Times New Roman"/>
          <w:sz w:val="28"/>
          <w:szCs w:val="28"/>
          <w:lang w:eastAsia="ru-RU"/>
        </w:rPr>
        <w:t xml:space="preserve"> согласно приложению № 4 к административному регламенту.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8"/>
      <w:bookmarkStart w:id="8" w:name="sub_121028"/>
      <w:bookmarkEnd w:id="6"/>
      <w:r w:rsidRPr="004A44DB">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4A44DB">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4A44DB">
        <w:rPr>
          <w:rFonts w:ascii="Times New Roman" w:eastAsia="Times New Roman" w:hAnsi="Times New Roman" w:cs="Times New Roman"/>
          <w:sz w:val="28"/>
          <w:szCs w:val="28"/>
          <w:lang w:eastAsia="ru-RU"/>
        </w:rPr>
        <w:br/>
        <w:t>и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 личной явке: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в администрации;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филиалах, отделах, удаленных рабочих местах ГБУ ЛО «МФЦ»;</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без личной явки: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почтовым отправлением;</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на адрес электронной почты;</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27"/>
      <w:r w:rsidRPr="004A44DB">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9"/>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Жилищный </w:t>
      </w:r>
      <w:hyperlink r:id="rId6" w:history="1">
        <w:r w:rsidRPr="004A44DB">
          <w:rPr>
            <w:rFonts w:ascii="Times New Roman" w:eastAsia="Times New Roman" w:hAnsi="Times New Roman" w:cs="Arial"/>
            <w:color w:val="0000FF"/>
            <w:sz w:val="20"/>
            <w:szCs w:val="28"/>
            <w:u w:val="single"/>
            <w:lang w:eastAsia="ru-RU"/>
          </w:rPr>
          <w:t>кодекс</w:t>
        </w:r>
      </w:hyperlink>
      <w:r w:rsidRPr="004A44DB">
        <w:rPr>
          <w:rFonts w:ascii="Times New Roman" w:eastAsia="Times New Roman" w:hAnsi="Times New Roman" w:cs="Times New Roman"/>
          <w:sz w:val="28"/>
          <w:szCs w:val="28"/>
          <w:lang w:eastAsia="ru-RU"/>
        </w:rPr>
        <w:t xml:space="preserve"> Российской Федерации от 29.12.2004 № 188-ФЗ; </w:t>
      </w:r>
    </w:p>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4A44DB">
        <w:rPr>
          <w:rFonts w:ascii="Times New Roman" w:eastAsia="Times New Roman" w:hAnsi="Times New Roman" w:cs="Times New Roman"/>
          <w:sz w:val="28"/>
          <w:szCs w:val="28"/>
          <w:lang w:eastAsia="ru-RU"/>
        </w:rPr>
        <w:br/>
        <w:t>№ 190-ФЗ;</w:t>
      </w:r>
    </w:p>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A44DB" w:rsidRPr="004A44DB" w:rsidRDefault="004A44DB" w:rsidP="004A44D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r w:rsidRPr="004A44DB">
        <w:rPr>
          <w:rFonts w:ascii="Times New Roman" w:eastAsia="Times New Roman" w:hAnsi="Times New Roman" w:cs="Times New Roman"/>
          <w:sz w:val="28"/>
          <w:szCs w:val="28"/>
          <w:lang w:eastAsia="ru-RU"/>
        </w:rPr>
        <w:t xml:space="preserve">1) заявление о переводе </w:t>
      </w:r>
      <w:proofErr w:type="gramStart"/>
      <w:r w:rsidRPr="004A44DB">
        <w:rPr>
          <w:rFonts w:ascii="Times New Roman" w:eastAsia="Times New Roman" w:hAnsi="Times New Roman" w:cs="Times New Roman"/>
          <w:sz w:val="28"/>
          <w:szCs w:val="28"/>
          <w:lang w:eastAsia="ru-RU"/>
        </w:rPr>
        <w:t>помещения  по</w:t>
      </w:r>
      <w:proofErr w:type="gramEnd"/>
      <w:r w:rsidRPr="004A44DB">
        <w:rPr>
          <w:rFonts w:ascii="Times New Roman" w:eastAsia="Times New Roman" w:hAnsi="Times New Roman" w:cs="Times New Roman"/>
          <w:sz w:val="28"/>
          <w:szCs w:val="28"/>
          <w:lang w:eastAsia="ru-RU"/>
        </w:rPr>
        <w:t xml:space="preserve"> форме согласно Приложению № 1;</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5) </w:t>
      </w:r>
      <w:r w:rsidRPr="004A44DB">
        <w:rPr>
          <w:rFonts w:ascii="Times New Roman" w:eastAsia="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
      <w:bookmarkEnd w:id="10"/>
      <w:r w:rsidRPr="004A44DB">
        <w:rPr>
          <w:rFonts w:ascii="Times New Roman" w:eastAsia="Times New Roman" w:hAnsi="Times New Roman" w:cs="Times New Roman"/>
          <w:sz w:val="28"/>
          <w:szCs w:val="28"/>
          <w:lang w:eastAsia="ru-RU"/>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Администрация в рамках </w:t>
      </w:r>
      <w:r w:rsidRPr="004A44DB">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4A44DB">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4A44DB">
        <w:rPr>
          <w:rFonts w:ascii="Times New Roman" w:eastAsia="Calibri" w:hAnsi="Times New Roman" w:cs="Times New Roman"/>
          <w:sz w:val="28"/>
          <w:szCs w:val="28"/>
        </w:rPr>
        <w:t>2.7.1.</w:t>
      </w:r>
      <w:r w:rsidRPr="004A44DB">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4A44DB">
        <w:rPr>
          <w:rFonts w:ascii="Times New Roman" w:eastAsia="Times New Roman" w:hAnsi="Times New Roman" w:cs="Times New Roman"/>
          <w:sz w:val="28"/>
          <w:szCs w:val="28"/>
          <w:lang w:eastAsia="ru-RU"/>
        </w:rPr>
        <w:br/>
        <w:t xml:space="preserve">в </w:t>
      </w:r>
      <w:hyperlink r:id="rId7" w:history="1">
        <w:r w:rsidRPr="004A44DB">
          <w:rPr>
            <w:rFonts w:ascii="Times New Roman" w:eastAsia="Times New Roman" w:hAnsi="Times New Roman" w:cs="Times New Roman"/>
            <w:color w:val="0000FF"/>
            <w:sz w:val="24"/>
            <w:szCs w:val="28"/>
            <w:u w:val="single"/>
            <w:lang w:eastAsia="ru-RU"/>
          </w:rPr>
          <w:t>пункте 2.7</w:t>
        </w:r>
      </w:hyperlink>
      <w:r w:rsidRPr="004A44DB">
        <w:rPr>
          <w:rFonts w:ascii="Times New Roman" w:eastAsia="Times New Roman" w:hAnsi="Times New Roman" w:cs="Times New Roman"/>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44DB">
        <w:rPr>
          <w:rFonts w:ascii="Times New Roman" w:eastAsia="Times New Roman" w:hAnsi="Times New Roman" w:cs="Times New Roman"/>
          <w:sz w:val="28"/>
          <w:szCs w:val="28"/>
          <w:lang w:eastAsia="ru-RU"/>
        </w:rPr>
        <w:br/>
        <w:t>с предоставлением муниципальной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4A44DB">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4A44DB">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4A44DB">
          <w:rPr>
            <w:rFonts w:ascii="Times New Roman" w:eastAsia="Times New Roman" w:hAnsi="Times New Roman" w:cs="Times New Roman"/>
            <w:color w:val="0000FF"/>
            <w:sz w:val="24"/>
            <w:szCs w:val="28"/>
            <w:u w:val="single"/>
            <w:lang w:eastAsia="ru-RU"/>
          </w:rPr>
          <w:t>части 6 статьи 7</w:t>
        </w:r>
      </w:hyperlink>
      <w:r w:rsidRPr="004A44D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A44DB">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A44DB">
          <w:rPr>
            <w:rFonts w:ascii="Times New Roman" w:eastAsia="Times New Roman" w:hAnsi="Times New Roman" w:cs="Times New Roman"/>
            <w:color w:val="0000FF"/>
            <w:sz w:val="24"/>
            <w:szCs w:val="28"/>
            <w:u w:val="single"/>
            <w:lang w:eastAsia="ru-RU"/>
          </w:rPr>
          <w:t>части 1 статьи 9</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A44DB">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0" w:history="1">
        <w:r w:rsidRPr="004A44DB">
          <w:rPr>
            <w:rFonts w:ascii="Times New Roman" w:eastAsia="Times New Roman" w:hAnsi="Times New Roman" w:cs="Times New Roman"/>
            <w:color w:val="0000FF"/>
            <w:sz w:val="24"/>
            <w:szCs w:val="28"/>
            <w:u w:val="single"/>
            <w:lang w:eastAsia="ru-RU"/>
          </w:rPr>
          <w:t>пунктом 4 части 1 статьи 7</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A44DB">
          <w:rPr>
            <w:rFonts w:ascii="Times New Roman" w:eastAsia="Times New Roman" w:hAnsi="Times New Roman" w:cs="Times New Roman"/>
            <w:color w:val="0000FF"/>
            <w:sz w:val="24"/>
            <w:szCs w:val="28"/>
            <w:u w:val="single"/>
            <w:lang w:eastAsia="ru-RU"/>
          </w:rPr>
          <w:t>пунктом 7.2 части 1 статьи 16</w:t>
        </w:r>
      </w:hyperlink>
      <w:r w:rsidRPr="004A44DB">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4A44DB">
        <w:rPr>
          <w:rFonts w:ascii="Times New Roman" w:eastAsia="Times New Roman" w:hAnsi="Times New Roman" w:cs="Times New Roman"/>
          <w:sz w:val="28"/>
          <w:szCs w:val="28"/>
          <w:lang w:eastAsia="ru-RU"/>
        </w:rPr>
        <w:lastRenderedPageBreak/>
        <w:t>предоставления муниципальной услуги предусмотрена действующим законодательством.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текст в заявлении не поддается прочтению;</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заявление подписано не уполномоченным лицом.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4A44DB">
        <w:rPr>
          <w:rFonts w:ascii="Times New Roman" w:eastAsia="Times New Roman" w:hAnsi="Times New Roman" w:cs="Times New Roman"/>
          <w:bCs/>
          <w:sz w:val="28"/>
          <w:szCs w:val="28"/>
          <w:lang w:eastAsia="ru-RU"/>
        </w:rPr>
        <w:t xml:space="preserve"> являются:</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Предмет запроса не регламентируется законодательством в рамках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представления документов в ненадлежащий орган;</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Отсутствие права на предоставление государственной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lastRenderedPageBreak/>
        <w:t>- несоблюдения предусмотренных статьей 22 Жилищного кодекса Российской Федерации условий перевода помещения.</w:t>
      </w:r>
    </w:p>
    <w:p w:rsidR="004A44DB" w:rsidRPr="004A44DB" w:rsidRDefault="004A44DB" w:rsidP="004A44DB">
      <w:pPr>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Отказ в переводе помещения по основанию, указанному в абз.3 </w:t>
      </w:r>
      <w:proofErr w:type="spellStart"/>
      <w:r w:rsidRPr="004A44DB">
        <w:rPr>
          <w:rFonts w:ascii="Times New Roman" w:eastAsia="Times New Roman" w:hAnsi="Times New Roman" w:cs="Times New Roman"/>
          <w:sz w:val="28"/>
          <w:szCs w:val="28"/>
          <w:lang w:eastAsia="ru-RU"/>
        </w:rPr>
        <w:t>пп</w:t>
      </w:r>
      <w:proofErr w:type="spellEnd"/>
      <w:r w:rsidRPr="004A44DB">
        <w:rPr>
          <w:rFonts w:ascii="Times New Roman" w:eastAsia="Times New Roman" w:hAnsi="Times New Roman" w:cs="Times New Roman"/>
          <w:sz w:val="28"/>
          <w:szCs w:val="28"/>
          <w:lang w:eastAsia="ru-RU"/>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222"/>
      <w:bookmarkEnd w:id="7"/>
      <w:bookmarkEnd w:id="8"/>
      <w:r w:rsidRPr="004A44D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A44DB" w:rsidRPr="004A44DB" w:rsidRDefault="004A44DB" w:rsidP="004A44DB">
      <w:pPr>
        <w:autoSpaceDE w:val="0"/>
        <w:autoSpaceDN w:val="0"/>
        <w:adjustRightInd w:val="0"/>
        <w:spacing w:after="0" w:line="240" w:lineRule="auto"/>
        <w:ind w:firstLine="720"/>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 2.11.1.Муниципальная услуга предоставляется бесплатно.</w:t>
      </w:r>
    </w:p>
    <w:p w:rsidR="004A44DB" w:rsidRPr="004A44DB" w:rsidRDefault="004A44DB" w:rsidP="004A44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4A44DB">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 личном обращении – 1 рабочий день 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4A44DB">
        <w:rPr>
          <w:rFonts w:ascii="Times New Roman" w:eastAsia="Times New Roman" w:hAnsi="Times New Roman" w:cs="Times New Roman"/>
          <w:sz w:val="28"/>
          <w:szCs w:val="28"/>
          <w:lang w:eastAsia="ru-RU"/>
        </w:rPr>
        <w:br/>
        <w:t xml:space="preserve">в администрацию – 1 рабочий день с даты поступления документов из ГБУ ЛО «МФЦ» </w:t>
      </w:r>
      <w:proofErr w:type="gramStart"/>
      <w:r w:rsidRPr="004A44DB">
        <w:rPr>
          <w:rFonts w:ascii="Times New Roman" w:eastAsia="Times New Roman" w:hAnsi="Times New Roman" w:cs="Times New Roman"/>
          <w:sz w:val="28"/>
          <w:szCs w:val="28"/>
          <w:lang w:eastAsia="ru-RU"/>
        </w:rPr>
        <w:t>в  администрацию</w:t>
      </w:r>
      <w:proofErr w:type="gramEnd"/>
      <w:r w:rsidRPr="004A44DB">
        <w:rPr>
          <w:rFonts w:ascii="Times New Roman" w:eastAsia="Times New Roman" w:hAnsi="Times New Roman" w:cs="Times New Roman"/>
          <w:sz w:val="28"/>
          <w:szCs w:val="28"/>
          <w:lang w:eastAsia="ru-RU"/>
        </w:rPr>
        <w:t>;</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A44DB">
        <w:rPr>
          <w:rFonts w:ascii="Times New Roman" w:eastAsia="Times New Roman" w:hAnsi="Times New Roman" w:cs="Times New Roman"/>
          <w:sz w:val="28"/>
          <w:szCs w:val="28"/>
          <w:lang w:eastAsia="ru-RU"/>
        </w:rPr>
        <w:br/>
        <w:t>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4A44DB">
        <w:rPr>
          <w:rFonts w:ascii="Times New Roman" w:eastAsia="Times New Roman" w:hAnsi="Times New Roman" w:cs="Times New Roman"/>
          <w:sz w:val="28"/>
          <w:szCs w:val="28"/>
          <w:lang w:eastAsia="ru-RU"/>
        </w:rPr>
        <w:br/>
        <w:t>в многофункциональных центрах.</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w:t>
      </w:r>
      <w:r w:rsidRPr="004A44DB">
        <w:rPr>
          <w:rFonts w:ascii="Times New Roman" w:eastAsia="Times New Roman" w:hAnsi="Times New Roman" w:cs="Times New Roman"/>
          <w:sz w:val="28"/>
          <w:szCs w:val="28"/>
          <w:lang w:eastAsia="ru-RU"/>
        </w:rPr>
        <w:lastRenderedPageBreak/>
        <w:t>предусматривающая места для специальных автотранспортных средств инвалидов.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4A44DB">
        <w:rPr>
          <w:rFonts w:ascii="Times New Roman" w:eastAsia="Times New Roman" w:hAnsi="Times New Roman" w:cs="Times New Roman"/>
          <w:sz w:val="28"/>
          <w:szCs w:val="28"/>
          <w:lang w:eastAsia="ru-RU"/>
        </w:rPr>
        <w:t>наименование  администрации</w:t>
      </w:r>
      <w:proofErr w:type="gramEnd"/>
      <w:r w:rsidRPr="004A44DB">
        <w:rPr>
          <w:rFonts w:ascii="Times New Roman" w:eastAsia="Times New Roman" w:hAnsi="Times New Roman" w:cs="Times New Roman"/>
          <w:sz w:val="28"/>
          <w:szCs w:val="28"/>
          <w:lang w:eastAsia="ru-RU"/>
        </w:rPr>
        <w:t>,  а также информацию о режиме его работы.</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4A44DB">
        <w:rPr>
          <w:rFonts w:ascii="Times New Roman" w:eastAsia="Times New Roman" w:hAnsi="Times New Roman" w:cs="Times New Roman"/>
          <w:sz w:val="28"/>
          <w:szCs w:val="28"/>
          <w:lang w:eastAsia="ru-RU"/>
        </w:rPr>
        <w:br/>
        <w:t>в том числе туалет, предназначенный для инвалидов.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2.14.7. При необходимости работником ГБУ ЛО «МФЦ»</w:t>
      </w:r>
      <w:r w:rsidRPr="004A44DB">
        <w:rPr>
          <w:rFonts w:ascii="Times New Roman" w:eastAsia="Times New Roman" w:hAnsi="Times New Roman" w:cs="Times New Roman"/>
          <w:color w:val="4F81BD"/>
          <w:sz w:val="28"/>
          <w:szCs w:val="28"/>
          <w:lang w:eastAsia="ru-RU"/>
        </w:rPr>
        <w:t xml:space="preserve">, </w:t>
      </w:r>
      <w:proofErr w:type="gramStart"/>
      <w:r w:rsidRPr="004A44DB">
        <w:rPr>
          <w:rFonts w:ascii="Times New Roman" w:eastAsia="Times New Roman" w:hAnsi="Times New Roman" w:cs="Times New Roman"/>
          <w:sz w:val="28"/>
          <w:szCs w:val="28"/>
          <w:lang w:eastAsia="ru-RU"/>
        </w:rPr>
        <w:t>администрации  инвалиду</w:t>
      </w:r>
      <w:proofErr w:type="gramEnd"/>
      <w:r w:rsidRPr="004A44DB">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4DB">
        <w:rPr>
          <w:rFonts w:ascii="Times New Roman" w:eastAsia="Times New Roman" w:hAnsi="Times New Roman" w:cs="Times New Roman"/>
          <w:sz w:val="28"/>
          <w:szCs w:val="28"/>
          <w:lang w:eastAsia="ru-RU"/>
        </w:rPr>
        <w:t>сурдопереводчика</w:t>
      </w:r>
      <w:proofErr w:type="spellEnd"/>
      <w:r w:rsidRPr="004A44DB">
        <w:rPr>
          <w:rFonts w:ascii="Times New Roman" w:eastAsia="Times New Roman" w:hAnsi="Times New Roman" w:cs="Times New Roman"/>
          <w:sz w:val="28"/>
          <w:szCs w:val="28"/>
          <w:lang w:eastAsia="ru-RU"/>
        </w:rPr>
        <w:t xml:space="preserve"> и </w:t>
      </w:r>
      <w:proofErr w:type="spellStart"/>
      <w:r w:rsidRPr="004A44DB">
        <w:rPr>
          <w:rFonts w:ascii="Times New Roman" w:eastAsia="Times New Roman" w:hAnsi="Times New Roman" w:cs="Times New Roman"/>
          <w:sz w:val="28"/>
          <w:szCs w:val="28"/>
          <w:lang w:eastAsia="ru-RU"/>
        </w:rPr>
        <w:t>тифлосурдопереводчика</w:t>
      </w:r>
      <w:proofErr w:type="spellEnd"/>
      <w:r w:rsidRPr="004A44DB">
        <w:rPr>
          <w:rFonts w:ascii="Times New Roman" w:eastAsia="Times New Roman" w:hAnsi="Times New Roman" w:cs="Times New Roman"/>
          <w:sz w:val="28"/>
          <w:szCs w:val="28"/>
          <w:lang w:eastAsia="ru-RU"/>
        </w:rPr>
        <w:t>.</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2.15.1. Показатели доступности муниципальной услуги (общие, </w:t>
      </w:r>
      <w:r w:rsidRPr="004A44DB">
        <w:rPr>
          <w:rFonts w:ascii="Times New Roman" w:eastAsia="Times New Roman" w:hAnsi="Times New Roman" w:cs="Times New Roman"/>
          <w:sz w:val="28"/>
          <w:szCs w:val="28"/>
          <w:lang w:eastAsia="ru-RU"/>
        </w:rPr>
        <w:lastRenderedPageBreak/>
        <w:t>применимые в отношении всех заявителей):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4A44DB">
        <w:rPr>
          <w:rFonts w:ascii="Times New Roman" w:eastAsia="Times New Roman" w:hAnsi="Times New Roman" w:cs="Times New Roman"/>
          <w:sz w:val="28"/>
          <w:szCs w:val="28"/>
          <w:lang w:eastAsia="ru-RU"/>
        </w:rPr>
        <w:br/>
        <w:t>к помещениям, в которых предоставляется услуга;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4A44DB">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4A44DB">
        <w:rPr>
          <w:rFonts w:ascii="Times New Roman" w:eastAsia="Times New Roman" w:hAnsi="Times New Roman" w:cs="Times New Roman"/>
          <w:sz w:val="28"/>
          <w:szCs w:val="28"/>
          <w:lang w:eastAsia="ru-RU"/>
        </w:rPr>
        <w:br/>
        <w:t>на официальном сайте органа, предоставляющего услугу, посредством ЕПГУ, либо ПГУ ЛО;</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4A44D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4A44DB">
        <w:rPr>
          <w:rFonts w:ascii="Times New Roman" w:eastAsia="Times New Roman" w:hAnsi="Times New Roman" w:cs="Times New Roman"/>
          <w:sz w:val="28"/>
          <w:szCs w:val="28"/>
          <w:lang w:eastAsia="ru-RU"/>
        </w:rPr>
        <w:br/>
        <w:t>и (или) ПГУ ЛО.</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возможность получения муниципальной услуги посредством комплексного запроса.</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наличие инфраструктуры, указанной в пункте 2.14;</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исполнение требований доступности услуг для инвалидов;</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4A44DB">
        <w:rPr>
          <w:rFonts w:ascii="Times New Roman" w:eastAsia="Times New Roman" w:hAnsi="Times New Roman" w:cs="Times New Roman"/>
          <w:sz w:val="28"/>
          <w:szCs w:val="28"/>
          <w:lang w:eastAsia="ru-RU"/>
        </w:rPr>
        <w:br/>
        <w:t>в которых предоставляется муниципальная услуга.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2.15.3. Показатели качества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соблюдение срока предоставления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4A44DB">
        <w:rPr>
          <w:rFonts w:ascii="Times New Roman" w:eastAsia="Times New Roman" w:hAnsi="Times New Roman" w:cs="Times New Roman"/>
          <w:sz w:val="28"/>
          <w:szCs w:val="28"/>
          <w:lang w:eastAsia="ru-RU"/>
        </w:rPr>
        <w:br/>
        <w:t xml:space="preserve">и получении результата;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4A44DB">
        <w:rPr>
          <w:rFonts w:ascii="Times New Roman" w:eastAsia="Times New Roman" w:hAnsi="Times New Roman" w:cs="Times New Roman"/>
          <w:sz w:val="28"/>
          <w:szCs w:val="28"/>
          <w:lang w:eastAsia="ru-RU"/>
        </w:rPr>
        <w:t>администрации  или</w:t>
      </w:r>
      <w:proofErr w:type="gramEnd"/>
      <w:r w:rsidRPr="004A44DB">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4A44D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4A44DB">
        <w:rPr>
          <w:rFonts w:ascii="Times New Roman" w:eastAsia="Times New Roman" w:hAnsi="Times New Roman" w:cs="Times New Roman"/>
          <w:sz w:val="28"/>
          <w:szCs w:val="28"/>
          <w:lang w:eastAsia="ru-RU"/>
        </w:rPr>
        <w:lastRenderedPageBreak/>
        <w:t xml:space="preserve">предоставления муниципальной услуги по экстерриториальному принципу </w:t>
      </w:r>
      <w:r w:rsidRPr="004A44DB">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A44DB">
        <w:rPr>
          <w:rFonts w:ascii="Times New Roman" w:eastAsia="Times New Roman" w:hAnsi="Times New Roman" w:cs="Times New Roman"/>
          <w:sz w:val="28"/>
          <w:szCs w:val="28"/>
          <w:lang w:eastAsia="ru-RU"/>
        </w:rPr>
        <w:br/>
        <w:t>о взаимодействии между многофункциональными центрами и администрацией.</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sz w:val="28"/>
          <w:szCs w:val="28"/>
          <w:lang w:eastAsia="ru-RU"/>
        </w:rPr>
        <w:t xml:space="preserve">3. </w:t>
      </w:r>
      <w:bookmarkStart w:id="12" w:name="sub_1003"/>
      <w:r w:rsidRPr="004A44DB">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bookmarkEnd w:id="12"/>
    </w:p>
    <w:p w:rsidR="004A44DB" w:rsidRPr="004A44DB" w:rsidRDefault="004A44DB" w:rsidP="004A44DB">
      <w:pPr>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Прием и регистрация документов, необходимых для оказания муниципальной услуги – 1 рабочий день;</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Рассмотрение заявления об оказании муниципальной услуги – 15 рабочих дней;</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Издание уведомления о переводе (отказе в переводе) жилого (нежилого) помещения в нежилое (жилое) помещение – 2 рабочих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направление уведомления о переводе (отказе в переводе) жилого (нежилого) помещения в нежилое (жилое) помещение – 2 рабочий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 Прием документов, необходимых для оказания муниципальной услуги.</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3.1.2.2. Содержание административного </w:t>
      </w:r>
      <w:proofErr w:type="gramStart"/>
      <w:r w:rsidRPr="004A44DB">
        <w:rPr>
          <w:rFonts w:ascii="Times New Roman" w:eastAsia="Times New Roman" w:hAnsi="Times New Roman" w:cs="Times New Roman"/>
          <w:sz w:val="28"/>
          <w:szCs w:val="28"/>
          <w:lang w:eastAsia="ru-RU"/>
        </w:rPr>
        <w:t>действия,  продолжительность</w:t>
      </w:r>
      <w:proofErr w:type="gramEnd"/>
      <w:r w:rsidRPr="004A44DB">
        <w:rPr>
          <w:rFonts w:ascii="Times New Roman" w:eastAsia="Times New Roman" w:hAnsi="Times New Roman" w:cs="Times New Roman"/>
          <w:sz w:val="28"/>
          <w:szCs w:val="28"/>
          <w:lang w:eastAsia="ru-RU"/>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w:t>
      </w:r>
      <w:r w:rsidRPr="004A44DB">
        <w:rPr>
          <w:rFonts w:ascii="Times New Roman" w:eastAsia="Calibri" w:hAnsi="Times New Roman" w:cs="Times New Roman"/>
          <w:sz w:val="28"/>
          <w:szCs w:val="28"/>
          <w:lang w:eastAsia="ru-RU"/>
        </w:rPr>
        <w:lastRenderedPageBreak/>
        <w:t>представления полного комплекта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4A44DB">
        <w:rPr>
          <w:rFonts w:ascii="Times New Roman" w:eastAsia="Times New Roman" w:hAnsi="Times New Roman" w:cs="Times New Roman"/>
          <w:sz w:val="28"/>
          <w:szCs w:val="28"/>
          <w:lang w:eastAsia="ru-RU"/>
        </w:rPr>
        <w:br/>
        <w:t>1 рабочего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121062"/>
      <w:r w:rsidRPr="004A44DB">
        <w:rPr>
          <w:rFonts w:ascii="Times New Roman" w:eastAsia="Times New Roman" w:hAnsi="Times New Roman" w:cs="Times New Roman"/>
          <w:sz w:val="28"/>
          <w:szCs w:val="28"/>
          <w:lang w:eastAsia="ru-RU"/>
        </w:rPr>
        <w:t xml:space="preserve">3.1.3. Рассмотрение заявления об оказании муниципальной услуги и прилагаемых к нему документов. </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w:t>
      </w:r>
      <w:proofErr w:type="gramStart"/>
      <w:r w:rsidRPr="004A44DB">
        <w:rPr>
          <w:rFonts w:ascii="Times New Roman" w:eastAsia="Times New Roman" w:hAnsi="Times New Roman" w:cs="Times New Roman"/>
          <w:sz w:val="28"/>
          <w:szCs w:val="28"/>
          <w:lang w:eastAsia="ru-RU"/>
        </w:rPr>
        <w:t>),  продолжительность</w:t>
      </w:r>
      <w:proofErr w:type="gramEnd"/>
      <w:r w:rsidRPr="004A44DB">
        <w:rPr>
          <w:rFonts w:ascii="Times New Roman" w:eastAsia="Times New Roman" w:hAnsi="Times New Roman" w:cs="Times New Roman"/>
          <w:sz w:val="28"/>
          <w:szCs w:val="28"/>
          <w:lang w:eastAsia="ru-RU"/>
        </w:rPr>
        <w:t xml:space="preserve"> и (или) максимальный срок его (их) выполнения: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случае неполучения от заявителя документа и (или) информации, необходимой для перевода жилого помещения в нежилое помещение или </w:t>
      </w:r>
      <w:r w:rsidRPr="004A44DB">
        <w:rPr>
          <w:rFonts w:ascii="Times New Roman" w:eastAsia="Times New Roman" w:hAnsi="Times New Roman" w:cs="Times New Roman"/>
          <w:sz w:val="28"/>
          <w:szCs w:val="28"/>
          <w:lang w:eastAsia="ru-RU"/>
        </w:rPr>
        <w:lastRenderedPageBreak/>
        <w:t>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 Издание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4A44DB">
        <w:rPr>
          <w:rFonts w:ascii="Times New Roman" w:eastAsia="Times New Roman" w:hAnsi="Times New Roman" w:cs="Times New Roman"/>
          <w:sz w:val="28"/>
          <w:szCs w:val="28"/>
          <w:lang w:eastAsia="ru-RU"/>
        </w:rPr>
        <w:t>),  продолжительность</w:t>
      </w:r>
      <w:proofErr w:type="gramEnd"/>
      <w:r w:rsidRPr="004A44DB">
        <w:rPr>
          <w:rFonts w:ascii="Times New Roman" w:eastAsia="Times New Roman" w:hAnsi="Times New Roman" w:cs="Times New Roman"/>
          <w:sz w:val="28"/>
          <w:szCs w:val="28"/>
          <w:lang w:eastAsia="ru-RU"/>
        </w:rPr>
        <w:t xml:space="preserve"> и (или) максимальный срок его (их) выполнения: </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 Направление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2рабочихднейс даты подписания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Должностное лицо, ответственное за делопроизводство, направляет </w:t>
      </w:r>
      <w:r w:rsidRPr="004A44DB">
        <w:rPr>
          <w:rFonts w:ascii="Times New Roman" w:eastAsia="Times New Roman" w:hAnsi="Times New Roman" w:cs="Times New Roman"/>
          <w:sz w:val="28"/>
          <w:szCs w:val="28"/>
          <w:lang w:eastAsia="ru-RU"/>
        </w:rPr>
        <w:lastRenderedPageBreak/>
        <w:t>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4A44DB" w:rsidRPr="004A44DB" w:rsidRDefault="004A44DB" w:rsidP="004A44DB">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44DB" w:rsidRPr="004A44DB" w:rsidRDefault="004A44DB" w:rsidP="004A44D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4A44DB">
          <w:rPr>
            <w:rFonts w:ascii="Times New Roman" w:eastAsia="Times New Roman" w:hAnsi="Times New Roman" w:cs="Times New Roman"/>
            <w:color w:val="0000FF"/>
            <w:sz w:val="24"/>
            <w:szCs w:val="28"/>
            <w:u w:val="single"/>
            <w:lang w:eastAsia="ru-RU"/>
          </w:rPr>
          <w:t>законом</w:t>
        </w:r>
      </w:hyperlink>
      <w:r w:rsidRPr="004A44DB">
        <w:rPr>
          <w:rFonts w:ascii="Times New Roman" w:eastAsia="Times New Roman" w:hAnsi="Times New Roman" w:cs="Times New Roman"/>
          <w:sz w:val="28"/>
          <w:szCs w:val="28"/>
          <w:lang w:eastAsia="ru-RU"/>
        </w:rPr>
        <w:t xml:space="preserve">№ 210-ФЗ, Федеральным </w:t>
      </w:r>
      <w:hyperlink r:id="rId13" w:history="1">
        <w:r w:rsidRPr="004A44DB">
          <w:rPr>
            <w:rFonts w:ascii="Times New Roman" w:eastAsia="Times New Roman" w:hAnsi="Times New Roman" w:cs="Times New Roman"/>
            <w:color w:val="0000FF"/>
            <w:sz w:val="24"/>
            <w:szCs w:val="28"/>
            <w:u w:val="single"/>
            <w:lang w:eastAsia="ru-RU"/>
          </w:rPr>
          <w:t>законом</w:t>
        </w:r>
      </w:hyperlink>
      <w:r w:rsidRPr="004A44D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4A44DB">
          <w:rPr>
            <w:rFonts w:ascii="Times New Roman" w:eastAsia="Times New Roman" w:hAnsi="Times New Roman" w:cs="Times New Roman"/>
            <w:color w:val="0000FF"/>
            <w:sz w:val="24"/>
            <w:szCs w:val="28"/>
            <w:u w:val="single"/>
            <w:lang w:eastAsia="ru-RU"/>
          </w:rPr>
          <w:t>постановлением</w:t>
        </w:r>
      </w:hyperlink>
      <w:r w:rsidRPr="004A44D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без личной явки на прием в Администрацию.</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пройти идентификацию и аутентификацию в ЕСИА;</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A44DB">
        <w:rPr>
          <w:rFonts w:ascii="Times New Roman" w:eastAsia="Times New Roman" w:hAnsi="Times New Roman" w:cs="Times New Roman"/>
          <w:sz w:val="28"/>
          <w:szCs w:val="28"/>
          <w:lang w:eastAsia="ru-RU"/>
        </w:rPr>
        <w:t>Межвед</w:t>
      </w:r>
      <w:proofErr w:type="spellEnd"/>
      <w:r w:rsidRPr="004A44D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A44DB">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44DB">
        <w:rPr>
          <w:rFonts w:ascii="Times New Roman" w:eastAsia="Times New Roman" w:hAnsi="Times New Roman" w:cs="Times New Roman"/>
          <w:sz w:val="28"/>
          <w:szCs w:val="28"/>
          <w:lang w:eastAsia="ru-RU"/>
        </w:rPr>
        <w:t>Межвед</w:t>
      </w:r>
      <w:proofErr w:type="spellEnd"/>
      <w:r w:rsidRPr="004A44D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A44DB">
        <w:rPr>
          <w:rFonts w:ascii="Times New Roman" w:eastAsia="Times New Roman" w:hAnsi="Times New Roman" w:cs="Times New Roman"/>
          <w:sz w:val="28"/>
          <w:szCs w:val="28"/>
          <w:lang w:eastAsia="ru-RU"/>
        </w:rPr>
        <w:t>Межвед</w:t>
      </w:r>
      <w:proofErr w:type="spellEnd"/>
      <w:r w:rsidRPr="004A44DB">
        <w:rPr>
          <w:rFonts w:ascii="Times New Roman" w:eastAsia="Times New Roman" w:hAnsi="Times New Roman" w:cs="Times New Roman"/>
          <w:sz w:val="28"/>
          <w:szCs w:val="28"/>
          <w:lang w:eastAsia="ru-RU"/>
        </w:rPr>
        <w:t xml:space="preserve"> ЛО»;</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5" w:history="1">
        <w:r w:rsidRPr="004A44DB">
          <w:rPr>
            <w:rFonts w:ascii="Times New Roman" w:eastAsia="Times New Roman" w:hAnsi="Times New Roman" w:cs="Times New Roman"/>
            <w:color w:val="0000FF"/>
            <w:sz w:val="24"/>
            <w:szCs w:val="28"/>
            <w:u w:val="single"/>
            <w:lang w:eastAsia="ru-RU"/>
          </w:rPr>
          <w:t>пункте 2.6</w:t>
        </w:r>
      </w:hyperlink>
      <w:r w:rsidRPr="004A44D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w:t>
      </w:r>
      <w:r w:rsidRPr="004A44DB">
        <w:rPr>
          <w:rFonts w:ascii="Times New Roman" w:eastAsia="Times New Roman" w:hAnsi="Times New Roman" w:cs="Times New Roman"/>
          <w:sz w:val="28"/>
          <w:szCs w:val="28"/>
          <w:lang w:eastAsia="ru-RU"/>
        </w:rPr>
        <w:lastRenderedPageBreak/>
        <w:t>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4A44DB">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proofErr w:type="gramStart"/>
      <w:r w:rsidRPr="004A44DB">
        <w:rPr>
          <w:rFonts w:ascii="Times New Roman" w:eastAsia="Times New Roman" w:hAnsi="Times New Roman" w:cs="Times New Roman"/>
          <w:sz w:val="28"/>
          <w:szCs w:val="28"/>
          <w:lang w:eastAsia="ru-RU"/>
        </w:rPr>
        <w:t>администрации  по</w:t>
      </w:r>
      <w:proofErr w:type="gramEnd"/>
      <w:r w:rsidRPr="004A44DB">
        <w:rPr>
          <w:rFonts w:ascii="Times New Roman" w:eastAsia="Times New Roman" w:hAnsi="Times New Roman" w:cs="Times New Roman"/>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4A44DB">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A44DB">
        <w:rPr>
          <w:rFonts w:ascii="Times New Roman" w:eastAsia="Times New Roman" w:hAnsi="Times New Roman" w:cs="Times New Roman"/>
          <w:sz w:val="28"/>
          <w:szCs w:val="28"/>
          <w:lang w:eastAsia="ru-RU"/>
        </w:rPr>
        <w:br/>
        <w:t>при проверке нарушений.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4A44DB">
        <w:rPr>
          <w:rFonts w:ascii="Times New Roman" w:eastAsia="Times New Roman" w:hAnsi="Times New Roman" w:cs="Times New Roman"/>
          <w:sz w:val="28"/>
          <w:szCs w:val="28"/>
          <w:lang w:eastAsia="ru-RU"/>
        </w:rPr>
        <w:t>требований</w:t>
      </w:r>
      <w:proofErr w:type="gramEnd"/>
      <w:r w:rsidRPr="004A44D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b/>
          <w:bCs/>
          <w:color w:val="C0504D"/>
          <w:sz w:val="24"/>
          <w:szCs w:val="28"/>
          <w:lang w:eastAsia="ru-RU"/>
        </w:rPr>
      </w:pPr>
    </w:p>
    <w:p w:rsidR="004A44DB" w:rsidRPr="004A44DB" w:rsidRDefault="004A44DB" w:rsidP="004A44DB">
      <w:pPr>
        <w:autoSpaceDN w:val="0"/>
        <w:spacing w:after="0" w:line="240" w:lineRule="auto"/>
        <w:jc w:val="center"/>
        <w:outlineLvl w:val="1"/>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4A44DB" w:rsidRPr="004A44DB" w:rsidRDefault="004A44DB" w:rsidP="004A44DB">
      <w:pPr>
        <w:autoSpaceDN w:val="0"/>
        <w:spacing w:after="0" w:line="240" w:lineRule="auto"/>
        <w:jc w:val="center"/>
        <w:outlineLvl w:val="1"/>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 xml:space="preserve">а также должностных лиц органа, предоставляющего муниципальную услугу, либо муниципальных служащих, многофункционального центра </w:t>
      </w:r>
      <w:r w:rsidRPr="004A44DB">
        <w:rPr>
          <w:rFonts w:ascii="Times New Roman" w:eastAsia="Times New Roman" w:hAnsi="Times New Roman" w:cs="Times New Roman"/>
          <w:b/>
          <w:sz w:val="28"/>
          <w:szCs w:val="28"/>
          <w:lang w:eastAsia="ru-RU"/>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44DB" w:rsidRPr="004A44DB" w:rsidRDefault="004A44DB" w:rsidP="004A44DB">
      <w:pPr>
        <w:autoSpaceDN w:val="0"/>
        <w:spacing w:after="0" w:line="240" w:lineRule="auto"/>
        <w:jc w:val="both"/>
        <w:rPr>
          <w:rFonts w:ascii="Times New Roman" w:eastAsia="Times New Roman" w:hAnsi="Times New Roman" w:cs="Times New Roman"/>
          <w:color w:val="C0504D"/>
          <w:sz w:val="28"/>
          <w:szCs w:val="28"/>
          <w:lang w:eastAsia="ru-RU"/>
        </w:rPr>
      </w:pP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44DB">
        <w:rPr>
          <w:rFonts w:ascii="Times New Roman" w:eastAsia="Times New Roman" w:hAnsi="Times New Roman" w:cs="Times New Roman"/>
          <w:sz w:val="28"/>
          <w:szCs w:val="28"/>
          <w:lang w:eastAsia="ru-RU"/>
        </w:rPr>
        <w:br/>
        <w:t>№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A44DB">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4A44DB">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4A44DB">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A44DB">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A44DB">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44D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44DB">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44D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A44DB">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A44DB">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5.3. Жалоба согласно Приложению № 3 подается в письменной форме </w:t>
      </w:r>
      <w:r w:rsidRPr="004A44DB">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A44DB">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A44DB">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A44DB">
          <w:rPr>
            <w:rFonts w:ascii="Times New Roman" w:eastAsia="Times New Roman" w:hAnsi="Times New Roman" w:cs="Times New Roman"/>
            <w:color w:val="0000FF"/>
            <w:sz w:val="24"/>
            <w:szCs w:val="28"/>
            <w:u w:val="single"/>
            <w:lang w:eastAsia="ru-RU"/>
          </w:rPr>
          <w:t>части 5 статьи 11.2</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письменной жалобе в обязательном порядке указываются: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A44DB">
        <w:rPr>
          <w:rFonts w:ascii="Times New Roman" w:eastAsia="Times New Roman" w:hAnsi="Times New Roman" w:cs="Times New Roman"/>
          <w:sz w:val="28"/>
          <w:szCs w:val="28"/>
          <w:lang w:eastAsia="ru-RU"/>
        </w:rPr>
        <w:br/>
        <w:t>по которым должен быть направлен ответ заявителю;</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4A44DB">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A44DB">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A44DB">
          <w:rPr>
            <w:rFonts w:ascii="Times New Roman" w:eastAsia="Times New Roman" w:hAnsi="Times New Roman" w:cs="Times New Roman"/>
            <w:color w:val="0000FF"/>
            <w:sz w:val="24"/>
            <w:szCs w:val="28"/>
            <w:u w:val="single"/>
            <w:lang w:eastAsia="ru-RU"/>
          </w:rPr>
          <w:t>статьей 11.1</w:t>
        </w:r>
      </w:hyperlink>
      <w:r w:rsidRPr="004A44D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A44DB">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A44DB">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DB" w:rsidRPr="004A44DB" w:rsidRDefault="004A44DB" w:rsidP="004A44DB">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в удовлетворении жалобы отказывается.</w:t>
      </w:r>
    </w:p>
    <w:p w:rsidR="004A44DB" w:rsidRPr="004A44DB" w:rsidRDefault="004A44DB" w:rsidP="004A44D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A44DB">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4A44DB" w:rsidRPr="004A44DB" w:rsidRDefault="004A44DB" w:rsidP="004A44DB">
      <w:pPr>
        <w:numPr>
          <w:ilvl w:val="0"/>
          <w:numId w:val="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A44DB">
        <w:rPr>
          <w:rFonts w:ascii="Times New Roman" w:eastAsia="Times New Roman" w:hAnsi="Times New Roman" w:cs="Times New Roman"/>
          <w:sz w:val="28"/>
          <w:szCs w:val="28"/>
          <w:lang w:eastAsia="ru-RU"/>
        </w:rPr>
        <w:br/>
      </w:r>
      <w:r w:rsidRPr="004A44DB">
        <w:rPr>
          <w:rFonts w:ascii="Times New Roman" w:eastAsia="Times New Roman" w:hAnsi="Times New Roman" w:cs="Times New Roman"/>
          <w:sz w:val="28"/>
          <w:szCs w:val="28"/>
          <w:lang w:eastAsia="ru-RU"/>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4DB" w:rsidRPr="004A44DB" w:rsidRDefault="004A44DB" w:rsidP="004A44DB">
      <w:pPr>
        <w:widowControl w:val="0"/>
        <w:numPr>
          <w:ilvl w:val="0"/>
          <w:numId w:val="4"/>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p>
    <w:p w:rsidR="004A44DB" w:rsidRPr="004A44DB" w:rsidRDefault="004A44DB" w:rsidP="004A44DB">
      <w:pPr>
        <w:widowControl w:val="0"/>
        <w:spacing w:after="0" w:line="240" w:lineRule="auto"/>
        <w:ind w:firstLine="709"/>
        <w:jc w:val="center"/>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4A44DB">
        <w:rPr>
          <w:rFonts w:ascii="Times New Roman" w:eastAsia="Times New Roman" w:hAnsi="Times New Roman" w:cs="Times New Roman"/>
          <w:b/>
          <w:sz w:val="28"/>
          <w:szCs w:val="28"/>
          <w:lang w:eastAsia="ru-RU"/>
        </w:rPr>
        <w:br/>
        <w:t>в многофункциональных центрах</w:t>
      </w:r>
    </w:p>
    <w:p w:rsidR="004A44DB" w:rsidRPr="004A44DB" w:rsidRDefault="004A44DB" w:rsidP="004A44D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44DB">
        <w:rPr>
          <w:rFonts w:ascii="Times New Roman" w:eastAsia="Calibri" w:hAnsi="Times New Roman" w:cs="Times New Roman"/>
          <w:bCs/>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осуществляющий прием документов, представленных для получения муниципальной услуги, выполняет следующие действия: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б) определяет предмет обращения;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в) проводит проверку правильности заполнения обращения;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г) проводит проверку укомплектованности пакета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е) заверяет каждый документ дела своей электронной подписью;</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rPr>
      </w:pPr>
      <w:r w:rsidRPr="004A44DB">
        <w:rPr>
          <w:rFonts w:ascii="Times New Roman" w:eastAsia="Calibri" w:hAnsi="Times New Roman" w:cs="Times New Roman"/>
          <w:sz w:val="28"/>
          <w:szCs w:val="28"/>
        </w:rPr>
        <w:t>ж) направляет копии документов и реестр документов в администрацию:</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rPr>
      </w:pPr>
      <w:r w:rsidRPr="004A44DB">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4A44DB">
        <w:rPr>
          <w:rFonts w:ascii="Times New Roman" w:eastAsia="Times New Roman" w:hAnsi="Times New Roman" w:cs="Times New Roman"/>
          <w:sz w:val="28"/>
          <w:szCs w:val="28"/>
          <w:lang w:eastAsia="ru-RU"/>
        </w:rPr>
        <w:t>ГБУ ЛО «МФЦ»</w:t>
      </w:r>
      <w:r w:rsidRPr="004A44DB">
        <w:rPr>
          <w:rFonts w:ascii="Times New Roman" w:eastAsia="Calibri" w:hAnsi="Times New Roman" w:cs="Times New Roman"/>
          <w:sz w:val="28"/>
          <w:szCs w:val="28"/>
        </w:rPr>
        <w:t>;</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4A44DB">
        <w:rPr>
          <w:rFonts w:ascii="Times New Roman" w:eastAsia="Times New Roman" w:hAnsi="Times New Roman" w:cs="Times New Roman"/>
          <w:sz w:val="28"/>
          <w:szCs w:val="28"/>
          <w:lang w:eastAsia="ru-RU"/>
        </w:rPr>
        <w:lastRenderedPageBreak/>
        <w:t xml:space="preserve">обращения заявителя в ГБУ ЛО «МФЦ» посредством курьерской связи, </w:t>
      </w:r>
      <w:r w:rsidRPr="004A44DB">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r w:rsidRPr="004A44DB">
        <w:rPr>
          <w:rFonts w:ascii="Times New Roman" w:eastAsia="Times New Roman" w:hAnsi="Times New Roman" w:cs="Times New Roman"/>
          <w:color w:val="4F81BD"/>
          <w:sz w:val="28"/>
          <w:szCs w:val="28"/>
          <w:lang w:eastAsia="ru-RU"/>
        </w:rPr>
        <w:t>.</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4A44DB">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 xml:space="preserve">но не может превышать общий срок предоставления услуги.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Работник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44DB">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4A44DB">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4A44DB">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4A44DB" w:rsidRPr="004A44DB" w:rsidRDefault="004A44DB" w:rsidP="004A44DB">
      <w:pPr>
        <w:autoSpaceDN w:val="0"/>
        <w:spacing w:after="0" w:line="240" w:lineRule="auto"/>
        <w:ind w:firstLine="540"/>
        <w:jc w:val="both"/>
        <w:rPr>
          <w:rFonts w:ascii="Times New Roman" w:eastAsia="Times New Roman" w:hAnsi="Times New Roman" w:cs="Times New Roman"/>
          <w:b/>
          <w:sz w:val="28"/>
          <w:szCs w:val="28"/>
          <w:lang w:eastAsia="ru-RU"/>
        </w:rPr>
      </w:pPr>
    </w:p>
    <w:p w:rsidR="004A44DB" w:rsidRPr="004A44DB" w:rsidRDefault="004A44DB" w:rsidP="004A44DB">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color w:val="C0504D"/>
          <w:sz w:val="28"/>
          <w:szCs w:val="28"/>
          <w:lang w:eastAsia="ru-RU"/>
        </w:rPr>
        <w:br w:type="page"/>
      </w:r>
      <w:r w:rsidRPr="004A44DB">
        <w:rPr>
          <w:rFonts w:ascii="Times New Roman" w:eastAsia="Times New Roman" w:hAnsi="Times New Roman" w:cs="Times New Roman"/>
          <w:b/>
          <w:bCs/>
          <w:sz w:val="24"/>
          <w:szCs w:val="24"/>
          <w:lang w:eastAsia="ru-RU"/>
        </w:rPr>
        <w:lastRenderedPageBreak/>
        <w:t>Приложение № 1</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к Административному регламенту </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предоставления администрацией </w:t>
      </w:r>
    </w:p>
    <w:p w:rsidR="004A44DB" w:rsidRPr="004A44DB" w:rsidRDefault="00541474"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Свирьстройского</w:t>
      </w:r>
      <w:proofErr w:type="spellEnd"/>
      <w:r>
        <w:rPr>
          <w:rFonts w:ascii="Times New Roman" w:eastAsia="Times New Roman" w:hAnsi="Times New Roman" w:cs="Times New Roman"/>
          <w:sz w:val="24"/>
          <w:szCs w:val="24"/>
          <w:lang w:eastAsia="ru-RU"/>
        </w:rPr>
        <w:t xml:space="preserve"> городского поселения </w:t>
      </w:r>
      <w:r w:rsidR="004A44DB" w:rsidRPr="004A44DB">
        <w:rPr>
          <w:rFonts w:ascii="Times New Roman" w:eastAsia="Times New Roman" w:hAnsi="Times New Roman" w:cs="Times New Roman"/>
          <w:sz w:val="24"/>
          <w:szCs w:val="24"/>
          <w:lang w:eastAsia="ru-RU"/>
        </w:rPr>
        <w:t>муниципальной услуги</w:t>
      </w:r>
    </w:p>
    <w:p w:rsidR="004A44DB" w:rsidRPr="004A44DB" w:rsidRDefault="004A44DB" w:rsidP="004A44DB">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p>
    <w:p w:rsidR="004A44DB" w:rsidRPr="004A44DB" w:rsidRDefault="004A44DB" w:rsidP="004A44DB">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В администрацию муниципального образования</w:t>
      </w:r>
    </w:p>
    <w:p w:rsidR="004A44DB" w:rsidRPr="004A44DB" w:rsidRDefault="004A44DB" w:rsidP="004A44DB">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___________________</w:t>
      </w:r>
      <w:r w:rsidR="00541474">
        <w:rPr>
          <w:rFonts w:ascii="Times New Roman" w:eastAsia="Times New Roman" w:hAnsi="Times New Roman" w:cs="Times New Roman"/>
          <w:b/>
          <w:bCs/>
          <w:sz w:val="24"/>
          <w:szCs w:val="24"/>
          <w:lang w:eastAsia="ru-RU"/>
        </w:rPr>
        <w:t>____________________________</w:t>
      </w: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Заявление</w:t>
      </w:r>
      <w:r w:rsidRPr="004A44DB">
        <w:rPr>
          <w:rFonts w:ascii="Times New Roman" w:eastAsia="Times New Roman" w:hAnsi="Times New Roman" w:cs="Times New Roman"/>
          <w:b/>
          <w:bCs/>
          <w:sz w:val="24"/>
          <w:szCs w:val="24"/>
          <w:lang w:eastAsia="ru-RU"/>
        </w:rPr>
        <w:br/>
        <w:t>о переводе помещения</w:t>
      </w:r>
    </w:p>
    <w:p w:rsidR="004A44DB" w:rsidRPr="004A44DB" w:rsidRDefault="004A44DB" w:rsidP="004A44DB">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proofErr w:type="gramStart"/>
      <w:r w:rsidRPr="004A44DB">
        <w:rPr>
          <w:rFonts w:ascii="Times New Roman" w:eastAsia="Times New Roman" w:hAnsi="Times New Roman" w:cs="Times New Roman"/>
          <w:sz w:val="24"/>
          <w:szCs w:val="24"/>
          <w:lang w:eastAsia="ru-RU"/>
        </w:rPr>
        <w:t>от  _</w:t>
      </w:r>
      <w:proofErr w:type="gramEnd"/>
      <w:r w:rsidRPr="004A44DB">
        <w:rPr>
          <w:rFonts w:ascii="Times New Roman" w:eastAsia="Times New Roman" w:hAnsi="Times New Roman" w:cs="Times New Roman"/>
          <w:sz w:val="24"/>
          <w:szCs w:val="24"/>
          <w:lang w:eastAsia="ru-RU"/>
        </w:rPr>
        <w:t>_____________________________________________________________________</w:t>
      </w:r>
    </w:p>
    <w:p w:rsidR="004A44DB" w:rsidRPr="004A44DB" w:rsidRDefault="004A44DB" w:rsidP="004A44DB">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r w:rsidR="00541474">
        <w:rPr>
          <w:rFonts w:ascii="Times New Roman" w:eastAsia="Times New Roman" w:hAnsi="Times New Roman" w:cs="Times New Roman"/>
          <w:sz w:val="24"/>
          <w:szCs w:val="24"/>
          <w:lang w:eastAsia="ru-RU"/>
        </w:rPr>
        <w:t>____________________</w:t>
      </w:r>
    </w:p>
    <w:p w:rsidR="004A44DB" w:rsidRPr="004A44DB" w:rsidRDefault="004A44DB" w:rsidP="004A44DB">
      <w:pPr>
        <w:tabs>
          <w:tab w:val="left" w:pos="142"/>
          <w:tab w:val="left" w:pos="284"/>
        </w:tabs>
        <w:spacing w:after="0" w:line="240" w:lineRule="auto"/>
        <w:ind w:left="-142" w:firstLine="284"/>
        <w:jc w:val="center"/>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(указывается собственник жилого помещения либо уполномоченное им лицо)</w:t>
      </w:r>
      <w:r w:rsidRPr="004A44DB">
        <w:rPr>
          <w:rFonts w:ascii="Times New Roman" w:eastAsia="Times New Roman" w:hAnsi="Times New Roman" w:cs="Times New Roman"/>
          <w:position w:val="-4"/>
          <w:sz w:val="24"/>
          <w:szCs w:val="24"/>
          <w:lang w:eastAsia="ru-RU"/>
        </w:rPr>
        <w:object w:dxaOrig="9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8" o:title=""/>
          </v:shape>
          <o:OLEObject Type="Embed" ProgID="Equation.3" ShapeID="_x0000_i1025" DrawAspect="Content" ObjectID="_1710240034" r:id="rId19"/>
        </w:object>
      </w:r>
    </w:p>
    <w:p w:rsidR="004A44DB" w:rsidRPr="004A44DB" w:rsidRDefault="004A44DB" w:rsidP="004A44DB">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Прошу перевести жилое помещение в нежилое помещение, </w:t>
      </w:r>
      <w:proofErr w:type="gramStart"/>
      <w:r w:rsidRPr="004A44DB">
        <w:rPr>
          <w:rFonts w:ascii="Times New Roman" w:eastAsia="Times New Roman" w:hAnsi="Times New Roman" w:cs="Times New Roman"/>
          <w:sz w:val="24"/>
          <w:szCs w:val="24"/>
          <w:lang w:eastAsia="ru-RU"/>
        </w:rPr>
        <w:t>нежилое  помещение</w:t>
      </w:r>
      <w:proofErr w:type="gramEnd"/>
      <w:r w:rsidRPr="004A44DB">
        <w:rPr>
          <w:rFonts w:ascii="Times New Roman" w:eastAsia="Times New Roman" w:hAnsi="Times New Roman" w:cs="Times New Roman"/>
          <w:sz w:val="24"/>
          <w:szCs w:val="24"/>
          <w:lang w:eastAsia="ru-RU"/>
        </w:rPr>
        <w:t xml:space="preserve"> в жилое помещение (ненужное зачеркнуть), расположенное по адресу: _______________________________________________________________________________________________,</w:t>
      </w:r>
    </w:p>
    <w:p w:rsidR="004A44DB" w:rsidRPr="004A44DB" w:rsidRDefault="004A44DB" w:rsidP="004A44DB">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принадлежащее на праве собственности, </w:t>
      </w:r>
      <w:proofErr w:type="gramStart"/>
      <w:r w:rsidRPr="004A44DB">
        <w:rPr>
          <w:rFonts w:ascii="Times New Roman" w:eastAsia="Times New Roman" w:hAnsi="Times New Roman" w:cs="Times New Roman"/>
          <w:sz w:val="24"/>
          <w:szCs w:val="24"/>
          <w:lang w:eastAsia="ru-RU"/>
        </w:rPr>
        <w:t>в  целях</w:t>
      </w:r>
      <w:proofErr w:type="gramEnd"/>
      <w:r w:rsidRPr="004A44DB">
        <w:rPr>
          <w:rFonts w:ascii="Times New Roman" w:eastAsia="Times New Roman" w:hAnsi="Times New Roman" w:cs="Times New Roman"/>
          <w:sz w:val="24"/>
          <w:szCs w:val="24"/>
          <w:lang w:eastAsia="ru-RU"/>
        </w:rPr>
        <w:t xml:space="preserve">  использования  помещения  в качестве ___________________________________________________________________</w:t>
      </w:r>
    </w:p>
    <w:p w:rsidR="004A44DB" w:rsidRPr="004A44DB" w:rsidRDefault="004A44DB" w:rsidP="004A44DB">
      <w:pPr>
        <w:tabs>
          <w:tab w:val="left" w:pos="142"/>
          <w:tab w:val="left" w:pos="284"/>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К заявлению прилагаю:</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4DB" w:rsidRPr="004A44DB" w:rsidRDefault="004A44DB" w:rsidP="004A44DB">
      <w:pPr>
        <w:tabs>
          <w:tab w:val="left" w:pos="142"/>
          <w:tab w:val="left" w:pos="284"/>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1"/>
        <w:gridCol w:w="1924"/>
      </w:tblGrid>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 xml:space="preserve">№ </w:t>
            </w:r>
          </w:p>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п/п</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Наименование документа</w:t>
            </w: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*Кол-во листов</w:t>
            </w: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bl>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 ________________ 20__ г.           __________________               ____________________</w:t>
      </w: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w:t>
      </w:r>
      <w:proofErr w:type="gramStart"/>
      <w:r w:rsidRPr="004A44DB">
        <w:rPr>
          <w:rFonts w:ascii="Times New Roman" w:eastAsia="Times New Roman" w:hAnsi="Times New Roman" w:cs="Times New Roman"/>
          <w:sz w:val="24"/>
          <w:szCs w:val="24"/>
          <w:lang w:eastAsia="ru-RU"/>
        </w:rPr>
        <w:t xml:space="preserve">дата)   </w:t>
      </w:r>
      <w:proofErr w:type="gramEnd"/>
      <w:r w:rsidRPr="004A44DB">
        <w:rPr>
          <w:rFonts w:ascii="Times New Roman" w:eastAsia="Times New Roman" w:hAnsi="Times New Roman" w:cs="Times New Roman"/>
          <w:sz w:val="24"/>
          <w:szCs w:val="24"/>
          <w:lang w:eastAsia="ru-RU"/>
        </w:rPr>
        <w:t xml:space="preserve">       (подпись заявителя)                     (Ф.И.О. заявителя)</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r w:rsidRPr="004A44DB">
        <w:rPr>
          <w:rFonts w:ascii="Times New Roman" w:eastAsia="Times New Roman" w:hAnsi="Times New Roman" w:cs="Times New Roman"/>
          <w:position w:val="-4"/>
          <w:sz w:val="18"/>
          <w:szCs w:val="18"/>
          <w:lang w:eastAsia="ru-RU"/>
        </w:rPr>
        <w:object w:dxaOrig="90" w:dyaOrig="300">
          <v:shape id="_x0000_i1026" type="#_x0000_t75" style="width:4.5pt;height:15pt" o:ole="">
            <v:imagedata r:id="rId20" o:title=""/>
          </v:shape>
          <o:OLEObject Type="Embed" ProgID="Equation.3" ShapeID="_x0000_i1026" DrawAspect="Content" ObjectID="_1710240035" r:id="rId21"/>
        </w:object>
      </w:r>
      <w:r w:rsidRPr="004A44DB">
        <w:rPr>
          <w:rFonts w:ascii="Times New Roman" w:eastAsia="Times New Roman" w:hAnsi="Times New Roman" w:cs="Times New Roman"/>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r w:rsidRPr="004A44DB">
        <w:rPr>
          <w:rFonts w:ascii="Times New Roman" w:eastAsia="Times New Roman" w:hAnsi="Times New Roman" w:cs="Times New Roman"/>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Результат рассмотрения заявления прошу:</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Выдать на руки в Администрации</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Выдать на руки в МФЦ</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Направить по почте</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Направить в электронной форме в личный кабинет на ПГУ</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                                                                                __________________</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w:t>
      </w:r>
      <w:proofErr w:type="gramStart"/>
      <w:r w:rsidRPr="004A44DB">
        <w:rPr>
          <w:rFonts w:ascii="Times New Roman" w:eastAsia="Times New Roman" w:hAnsi="Times New Roman" w:cs="Times New Roman"/>
          <w:sz w:val="24"/>
          <w:szCs w:val="24"/>
          <w:lang w:eastAsia="ru-RU"/>
        </w:rPr>
        <w:t xml:space="preserve">дата)   </w:t>
      </w:r>
      <w:proofErr w:type="gramEnd"/>
      <w:r w:rsidRPr="004A44DB">
        <w:rPr>
          <w:rFonts w:ascii="Times New Roman" w:eastAsia="Times New Roman" w:hAnsi="Times New Roman" w:cs="Times New Roman"/>
          <w:sz w:val="24"/>
          <w:szCs w:val="24"/>
          <w:lang w:eastAsia="ru-RU"/>
        </w:rPr>
        <w:t xml:space="preserve">                                                                                                           (подпись)</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C0504D"/>
          <w:sz w:val="24"/>
          <w:szCs w:val="24"/>
          <w:lang w:eastAsia="ru-RU"/>
        </w:rPr>
      </w:pPr>
    </w:p>
    <w:p w:rsidR="004A44DB" w:rsidRPr="004A44DB" w:rsidRDefault="004A44DB" w:rsidP="004A44DB">
      <w:pPr>
        <w:spacing w:after="0" w:line="240" w:lineRule="auto"/>
        <w:rPr>
          <w:rFonts w:ascii="Times New Roman" w:eastAsia="Times New Roman" w:hAnsi="Times New Roman" w:cs="Times New Roman"/>
          <w:b/>
          <w:bCs/>
          <w:color w:val="C0504D"/>
          <w:sz w:val="24"/>
          <w:szCs w:val="24"/>
          <w:lang w:eastAsia="ru-RU"/>
        </w:rPr>
      </w:pPr>
      <w:r w:rsidRPr="004A44DB">
        <w:rPr>
          <w:rFonts w:ascii="Times New Roman" w:eastAsia="Times New Roman" w:hAnsi="Times New Roman" w:cs="Times New Roman"/>
          <w:b/>
          <w:bCs/>
          <w:color w:val="C0504D"/>
          <w:sz w:val="24"/>
          <w:szCs w:val="24"/>
          <w:lang w:eastAsia="ru-RU"/>
        </w:rPr>
        <w:lastRenderedPageBreak/>
        <w:br w:type="page"/>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lastRenderedPageBreak/>
        <w:t>Приложение №2</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2"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541474"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Свирьстройского</w:t>
      </w:r>
      <w:proofErr w:type="spellEnd"/>
      <w:r>
        <w:rPr>
          <w:rFonts w:ascii="Times New Roman" w:eastAsia="Times New Roman" w:hAnsi="Times New Roman" w:cs="Times New Roman"/>
          <w:b/>
          <w:bCs/>
          <w:sz w:val="24"/>
          <w:szCs w:val="24"/>
          <w:lang w:eastAsia="ru-RU"/>
        </w:rPr>
        <w:t xml:space="preserve"> городского поселения</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4A44DB">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СОГЛАСИЕ &lt;1&gt;</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г. _______________                                  "__"___________ ____ г.</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(Ф.И.О.)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в многоквартирном доме по адресу: 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что подтверждается Свидетельством о праве собственности от "__"____________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_____ г. N _______</w:t>
      </w:r>
      <w:proofErr w:type="gramStart"/>
      <w:r w:rsidRPr="004A44DB">
        <w:rPr>
          <w:rFonts w:ascii="Times New Roman" w:eastAsia="Times New Roman" w:hAnsi="Times New Roman" w:cs="Courier New"/>
          <w:sz w:val="24"/>
          <w:szCs w:val="24"/>
          <w:lang w:eastAsia="ru-RU"/>
        </w:rPr>
        <w:t>_,обладающий</w:t>
      </w:r>
      <w:proofErr w:type="gramEnd"/>
      <w:r w:rsidRPr="004A44DB">
        <w:rPr>
          <w:rFonts w:ascii="Times New Roman" w:eastAsia="Times New Roman" w:hAnsi="Times New Roman" w:cs="Courier New"/>
          <w:sz w:val="24"/>
          <w:szCs w:val="24"/>
          <w:lang w:eastAsia="ru-RU"/>
        </w:rPr>
        <w:t xml:space="preserve"> ________% голосов, действующий на основании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Собственник</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w:t>
      </w:r>
      <w:proofErr w:type="gramStart"/>
      <w:r w:rsidRPr="004A44DB">
        <w:rPr>
          <w:rFonts w:ascii="Times New Roman" w:eastAsia="Times New Roman" w:hAnsi="Times New Roman" w:cs="Courier New"/>
          <w:sz w:val="24"/>
          <w:szCs w:val="24"/>
          <w:lang w:eastAsia="ru-RU"/>
        </w:rPr>
        <w:t xml:space="preserve">подпись)   </w:t>
      </w:r>
      <w:proofErr w:type="gramEnd"/>
      <w:r w:rsidRPr="004A44DB">
        <w:rPr>
          <w:rFonts w:ascii="Times New Roman" w:eastAsia="Times New Roman" w:hAnsi="Times New Roman" w:cs="Courier New"/>
          <w:sz w:val="24"/>
          <w:szCs w:val="24"/>
          <w:lang w:eastAsia="ru-RU"/>
        </w:rPr>
        <w:t xml:space="preserve">          (Ф.И.О.)</w:t>
      </w:r>
    </w:p>
    <w:p w:rsidR="004A44DB" w:rsidRPr="004A44DB" w:rsidRDefault="004A44DB" w:rsidP="004A44DB">
      <w:pPr>
        <w:spacing w:after="240" w:line="240" w:lineRule="auto"/>
        <w:rPr>
          <w:rFonts w:ascii="Times New Roman" w:eastAsia="Times New Roman" w:hAnsi="Times New Roman" w:cs="Times New Roman"/>
          <w:sz w:val="24"/>
          <w:szCs w:val="24"/>
          <w:lang w:eastAsia="ru-RU"/>
        </w:rPr>
      </w:pPr>
    </w:p>
    <w:p w:rsidR="004A44DB" w:rsidRPr="004A44DB" w:rsidRDefault="004A44DB" w:rsidP="004A44DB">
      <w:pPr>
        <w:spacing w:before="100" w:beforeAutospacing="1" w:after="100" w:afterAutospacing="1"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w:t>
      </w:r>
    </w:p>
    <w:p w:rsidR="004A44DB" w:rsidRPr="004A44DB" w:rsidRDefault="004A44DB" w:rsidP="004A44DB">
      <w:pPr>
        <w:spacing w:before="100" w:beforeAutospacing="1" w:after="100" w:afterAutospacing="1"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C0504D"/>
          <w:sz w:val="24"/>
          <w:szCs w:val="24"/>
          <w:lang w:eastAsia="ru-RU"/>
        </w:rPr>
      </w:pPr>
    </w:p>
    <w:p w:rsidR="004A44DB" w:rsidRPr="004A44DB" w:rsidRDefault="004A44DB" w:rsidP="004A44DB">
      <w:pPr>
        <w:widowControl w:val="0"/>
        <w:spacing w:after="0" w:line="240" w:lineRule="auto"/>
        <w:ind w:firstLine="6663"/>
        <w:rPr>
          <w:rFonts w:ascii="Times New Roman" w:eastAsia="Times New Roman" w:hAnsi="Times New Roman" w:cs="Times New Roman"/>
          <w:b/>
          <w:color w:val="C0504D"/>
          <w:sz w:val="24"/>
          <w:szCs w:val="24"/>
          <w:lang w:eastAsia="ru-RU"/>
        </w:rPr>
      </w:pPr>
    </w:p>
    <w:p w:rsidR="004A44DB" w:rsidRPr="004A44DB" w:rsidRDefault="004A44DB" w:rsidP="004A44DB">
      <w:pPr>
        <w:spacing w:after="0" w:line="240" w:lineRule="auto"/>
        <w:rPr>
          <w:rFonts w:ascii="Times New Roman" w:eastAsia="Times New Roman" w:hAnsi="Times New Roman" w:cs="Times New Roman"/>
          <w:b/>
          <w:color w:val="C0504D"/>
          <w:sz w:val="24"/>
          <w:szCs w:val="24"/>
          <w:lang w:eastAsia="ru-RU"/>
        </w:rPr>
      </w:pPr>
      <w:r w:rsidRPr="004A44DB">
        <w:rPr>
          <w:rFonts w:ascii="Times New Roman" w:eastAsia="Times New Roman" w:hAnsi="Times New Roman" w:cs="Times New Roman"/>
          <w:b/>
          <w:color w:val="C0504D"/>
          <w:sz w:val="24"/>
          <w:szCs w:val="24"/>
          <w:lang w:eastAsia="ru-RU"/>
        </w:rPr>
        <w:br w:type="page"/>
      </w:r>
    </w:p>
    <w:p w:rsidR="004A44DB" w:rsidRPr="004A44DB" w:rsidRDefault="004A44DB" w:rsidP="004A44DB">
      <w:pPr>
        <w:widowControl w:val="0"/>
        <w:spacing w:after="0" w:line="240" w:lineRule="auto"/>
        <w:ind w:firstLine="6663"/>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lastRenderedPageBreak/>
        <w:t xml:space="preserve">Приложение № 3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3"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541474"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Свирьстройского</w:t>
      </w:r>
      <w:proofErr w:type="spellEnd"/>
      <w:r>
        <w:rPr>
          <w:rFonts w:ascii="Times New Roman" w:eastAsia="Times New Roman" w:hAnsi="Times New Roman" w:cs="Times New Roman"/>
          <w:b/>
          <w:bCs/>
          <w:sz w:val="24"/>
          <w:szCs w:val="24"/>
          <w:lang w:eastAsia="ru-RU"/>
        </w:rPr>
        <w:t xml:space="preserve"> городского поселения</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A44DB" w:rsidRPr="004A44DB" w:rsidRDefault="004A44DB" w:rsidP="004A44DB">
      <w:pPr>
        <w:widowControl w:val="0"/>
        <w:spacing w:after="0" w:line="240" w:lineRule="auto"/>
        <w:ind w:firstLine="6663"/>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Типовая форма жалобы на </w:t>
      </w:r>
      <w:r w:rsidRPr="004A44DB">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ИСХ. ОТ _____ № 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sz w:val="28"/>
          <w:szCs w:val="28"/>
          <w:lang w:eastAsia="ru-RU"/>
        </w:rPr>
        <w:t>В</w:t>
      </w:r>
      <w:r w:rsidRPr="004A44DB">
        <w:rPr>
          <w:rFonts w:ascii="Times New Roman" w:eastAsia="Times New Roman" w:hAnsi="Times New Roman" w:cs="Times New Roman"/>
          <w:bCs/>
          <w:sz w:val="24"/>
          <w:szCs w:val="24"/>
          <w:lang w:eastAsia="ru-RU"/>
        </w:rPr>
        <w:t xml:space="preserve">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4"/>
          <w:szCs w:val="24"/>
          <w:lang w:eastAsia="ru-RU"/>
        </w:rPr>
        <w:t>муниципального образования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sz w:val="28"/>
          <w:szCs w:val="28"/>
          <w:lang w:eastAsia="ru-RU"/>
        </w:rPr>
        <w:t>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ЖАЛОБА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Полное   наименование   юридического   </w:t>
      </w:r>
      <w:proofErr w:type="gramStart"/>
      <w:r w:rsidRPr="004A44DB">
        <w:rPr>
          <w:rFonts w:ascii="Times New Roman" w:eastAsia="Times New Roman" w:hAnsi="Times New Roman" w:cs="Times New Roman"/>
          <w:sz w:val="24"/>
          <w:szCs w:val="24"/>
          <w:lang w:eastAsia="ru-RU"/>
        </w:rPr>
        <w:t xml:space="preserve">лица,   </w:t>
      </w:r>
      <w:proofErr w:type="gramEnd"/>
      <w:r w:rsidRPr="004A44DB">
        <w:rPr>
          <w:rFonts w:ascii="Times New Roman" w:eastAsia="Times New Roman" w:hAnsi="Times New Roman" w:cs="Times New Roman"/>
          <w:sz w:val="24"/>
          <w:szCs w:val="24"/>
          <w:lang w:eastAsia="ru-RU"/>
        </w:rPr>
        <w:t>Ф.И.О.   индивидуального</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предпринимателя, Ф.И.О. гражданина: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гражданина (фактический адрес)</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Телефон, адрес электронной почты, ИНН, КПП </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Ф.И.О. руководителя юридического лица 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на действия (бездействие), решение: 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Существо жалобы: 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регламента, нормы законы</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Перечень прилагаемых документов:</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М.П. 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lastRenderedPageBreak/>
        <w:t>Приложение № 4</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4"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541474"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Свирьстройского</w:t>
      </w:r>
      <w:proofErr w:type="spellEnd"/>
      <w:r>
        <w:rPr>
          <w:rFonts w:ascii="Times New Roman" w:eastAsia="Times New Roman" w:hAnsi="Times New Roman" w:cs="Times New Roman"/>
          <w:b/>
          <w:bCs/>
          <w:sz w:val="24"/>
          <w:szCs w:val="24"/>
          <w:lang w:eastAsia="ru-RU"/>
        </w:rPr>
        <w:t xml:space="preserve"> городского поселения</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Кому 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(фамилия, имя, отчество -</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для граждан;</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полное наименование организации -</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для юридических лиц)</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Куда 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(почтовый индекс и адрес</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заявителя согласно заявлению</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УВЕДОМЛЕНИЕ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 переводе (отказе в переводе) жилого (нежилого)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помещения в нежилое (жилое) помещение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(полное наименование органа местного самоуправления,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осуществляющего перевод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рассмотрев представленные в соответствии с частью 2   </w:t>
      </w:r>
      <w:hyperlink r:id="rId25" w:history="1">
        <w:r w:rsidRPr="004A44DB">
          <w:rPr>
            <w:rFonts w:ascii="Courier New" w:eastAsia="Times New Roman" w:hAnsi="Courier New" w:cs="Courier New"/>
            <w:bCs/>
            <w:color w:val="0000FF"/>
            <w:sz w:val="20"/>
            <w:szCs w:val="20"/>
            <w:u w:val="single"/>
            <w:lang w:eastAsia="ru-RU"/>
          </w:rPr>
          <w:t>статьи    23</w:t>
        </w:r>
      </w:hyperlink>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Жилищного кодекса Российской </w:t>
      </w:r>
      <w:proofErr w:type="gramStart"/>
      <w:r w:rsidRPr="004A44DB">
        <w:rPr>
          <w:rFonts w:ascii="Courier New" w:eastAsia="Times New Roman" w:hAnsi="Courier New" w:cs="Courier New"/>
          <w:bCs/>
          <w:sz w:val="20"/>
          <w:szCs w:val="20"/>
          <w:lang w:eastAsia="ru-RU"/>
        </w:rPr>
        <w:t>Федерации  документы</w:t>
      </w:r>
      <w:proofErr w:type="gramEnd"/>
      <w:r w:rsidRPr="004A44DB">
        <w:rPr>
          <w:rFonts w:ascii="Courier New" w:eastAsia="Times New Roman" w:hAnsi="Courier New" w:cs="Courier New"/>
          <w:bCs/>
          <w:sz w:val="20"/>
          <w:szCs w:val="20"/>
          <w:lang w:eastAsia="ru-RU"/>
        </w:rPr>
        <w:t xml:space="preserve">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помещения общей площадью __ кв. м, находящегося по адресу: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(наименование городского или сельского поселения)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(наименование улицы, площади, проспекта, бульвара,</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проезда и т.п.)</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корпус (владение, строение)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дом ______, ----------------------------------------</w:t>
      </w:r>
      <w:proofErr w:type="gramStart"/>
      <w:r w:rsidRPr="004A44DB">
        <w:rPr>
          <w:rFonts w:ascii="Courier New" w:eastAsia="Times New Roman" w:hAnsi="Courier New" w:cs="Courier New"/>
          <w:bCs/>
          <w:sz w:val="20"/>
          <w:szCs w:val="20"/>
          <w:lang w:eastAsia="ru-RU"/>
        </w:rPr>
        <w:t>,  кв.</w:t>
      </w:r>
      <w:proofErr w:type="gramEnd"/>
      <w:r w:rsidRPr="004A44DB">
        <w:rPr>
          <w:rFonts w:ascii="Courier New" w:eastAsia="Times New Roman" w:hAnsi="Courier New" w:cs="Courier New"/>
          <w:bCs/>
          <w:sz w:val="20"/>
          <w:szCs w:val="20"/>
          <w:lang w:eastAsia="ru-RU"/>
        </w:rPr>
        <w:t xml:space="preserve"> 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из жилого (нежилого) в нежилое (жилое)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в   целях   использования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lastRenderedPageBreak/>
        <w:t>помещения в качестве 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(вид использования помещения в соответствии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с заявлением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РЕШИЛ (_________________________________________________________):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(наименование акта, дата его принятия и номер)</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1. Помещение на основании приложенных к заявлению документов:</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жилого (нежилого) </w:t>
      </w:r>
      <w:proofErr w:type="gramStart"/>
      <w:r w:rsidRPr="004A44DB">
        <w:rPr>
          <w:rFonts w:ascii="Courier New" w:eastAsia="Times New Roman" w:hAnsi="Courier New" w:cs="Courier New"/>
          <w:bCs/>
          <w:sz w:val="20"/>
          <w:szCs w:val="20"/>
          <w:lang w:eastAsia="ru-RU"/>
        </w:rPr>
        <w:t>в  нежилое</w:t>
      </w:r>
      <w:proofErr w:type="gramEnd"/>
      <w:r w:rsidRPr="004A44DB">
        <w:rPr>
          <w:rFonts w:ascii="Courier New" w:eastAsia="Times New Roman" w:hAnsi="Courier New" w:cs="Courier New"/>
          <w:bCs/>
          <w:sz w:val="20"/>
          <w:szCs w:val="20"/>
          <w:lang w:eastAsia="ru-RU"/>
        </w:rPr>
        <w:t xml:space="preserve"> (жилое)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а) перевести из ------------------------------------------ без</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предварительных условий;</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б) перевести из жилого (нежилого) </w:t>
      </w:r>
      <w:proofErr w:type="gramStart"/>
      <w:r w:rsidRPr="004A44DB">
        <w:rPr>
          <w:rFonts w:ascii="Courier New" w:eastAsia="Times New Roman" w:hAnsi="Courier New" w:cs="Courier New"/>
          <w:bCs/>
          <w:sz w:val="20"/>
          <w:szCs w:val="20"/>
          <w:lang w:eastAsia="ru-RU"/>
        </w:rPr>
        <w:t>в  нежилое</w:t>
      </w:r>
      <w:proofErr w:type="gramEnd"/>
      <w:r w:rsidRPr="004A44DB">
        <w:rPr>
          <w:rFonts w:ascii="Courier New" w:eastAsia="Times New Roman" w:hAnsi="Courier New" w:cs="Courier New"/>
          <w:bCs/>
          <w:sz w:val="20"/>
          <w:szCs w:val="20"/>
          <w:lang w:eastAsia="ru-RU"/>
        </w:rPr>
        <w:t xml:space="preserve">    (жилое)    при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условии проведения в установленном порядке следующих видов работ:</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(перечень работ по переустройству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(перепланировке)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или иных необходимых работ по ремонту, реконструкции,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реставрации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2. Отказать в переводе указанного    помещения    из    жилого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(нежилого) в нежилое (жилое) в связи с</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(основание(я), установленное частью 1 </w:t>
      </w:r>
      <w:hyperlink r:id="rId26" w:history="1">
        <w:r w:rsidRPr="004A44DB">
          <w:rPr>
            <w:rFonts w:ascii="Courier New" w:eastAsia="Times New Roman" w:hAnsi="Courier New" w:cs="Courier New"/>
            <w:bCs/>
            <w:color w:val="0000FF"/>
            <w:sz w:val="20"/>
            <w:szCs w:val="20"/>
            <w:u w:val="single"/>
            <w:lang w:eastAsia="ru-RU"/>
          </w:rPr>
          <w:t>статьи 24</w:t>
        </w:r>
      </w:hyperlink>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Жилищного кодекса Российской Федерации)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  ________________  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(должность </w:t>
      </w:r>
      <w:proofErr w:type="gramStart"/>
      <w:r w:rsidRPr="004A44DB">
        <w:rPr>
          <w:rFonts w:ascii="Courier New" w:eastAsia="Times New Roman" w:hAnsi="Courier New" w:cs="Courier New"/>
          <w:bCs/>
          <w:sz w:val="20"/>
          <w:szCs w:val="20"/>
          <w:lang w:eastAsia="ru-RU"/>
        </w:rPr>
        <w:t xml:space="preserve">лица,   </w:t>
      </w:r>
      <w:proofErr w:type="gramEnd"/>
      <w:r w:rsidRPr="004A44DB">
        <w:rPr>
          <w:rFonts w:ascii="Courier New" w:eastAsia="Times New Roman" w:hAnsi="Courier New" w:cs="Courier New"/>
          <w:bCs/>
          <w:sz w:val="20"/>
          <w:szCs w:val="20"/>
          <w:lang w:eastAsia="ru-RU"/>
        </w:rPr>
        <w:t xml:space="preserve">       (подпись)      (расшифровка подписи)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подписавшего уведомление)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 ____________ 20_ г.</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М.П.</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007463" w:rsidRDefault="00007463"/>
    <w:sectPr w:rsidR="00007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10"/>
    <w:rsid w:val="00007463"/>
    <w:rsid w:val="004A44DB"/>
    <w:rsid w:val="00541474"/>
    <w:rsid w:val="00734410"/>
    <w:rsid w:val="008A21BB"/>
    <w:rsid w:val="00A2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3CE2-0EB4-45E7-B085-BF1FC5DB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image" Target="media/image1.wmf"/><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24" Type="http://schemas.openxmlformats.org/officeDocument/2006/relationships/hyperlink" Target="file:///C:\Users\User\Downloads\" TargetMode="External"/><Relationship Id="rId5" Type="http://schemas.openxmlformats.org/officeDocument/2006/relationships/hyperlink" Target="http://www.gosuslugi.ru" TargetMode="External"/><Relationship Id="rId15" Type="http://schemas.openxmlformats.org/officeDocument/2006/relationships/hyperlink" Target="file:///C:\Users\User\Downloads\" TargetMode="External"/><Relationship Id="rId23" Type="http://schemas.openxmlformats.org/officeDocument/2006/relationships/hyperlink" Target="file:///C:\Users\User\Downloads\" TargetMode="External"/><Relationship Id="rId28"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file:///C:\Users\User\Download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10544</Words>
  <Characters>60102</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2022-03-23T09:14:00Z</cp:lastPrinted>
  <dcterms:created xsi:type="dcterms:W3CDTF">2022-03-23T09:03:00Z</dcterms:created>
  <dcterms:modified xsi:type="dcterms:W3CDTF">2022-03-31T10:54:00Z</dcterms:modified>
</cp:coreProperties>
</file>